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C7665" w:rsidRPr="00775F3F" w:rsidRDefault="007E5B6B" w:rsidP="008C7665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  <w:sz w:val="28"/>
          <w:szCs w:val="28"/>
        </w:rPr>
        <w:t>____</w:t>
      </w:r>
      <w:r w:rsidR="008C7665" w:rsidRPr="008C7665">
        <w:rPr>
          <w:b/>
        </w:rPr>
        <w:t xml:space="preserve"> </w:t>
      </w:r>
      <w:r w:rsidR="008C7665" w:rsidRPr="00775F3F">
        <w:rPr>
          <w:b/>
        </w:rPr>
        <w:t>Современная система качественного питания обучающихся в школах города Ярославля: управленческий аспект</w:t>
      </w:r>
      <w:proofErr w:type="gramEnd"/>
    </w:p>
    <w:p w:rsidR="007E5B6B" w:rsidRPr="007E5B6B" w:rsidRDefault="008C7665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8C7665">
        <w:rPr>
          <w:b/>
          <w:sz w:val="28"/>
          <w:szCs w:val="28"/>
        </w:rPr>
        <w:t>полугодие 2021/2022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8C7665">
        <w:t xml:space="preserve"> МОУ «Средняя школа № 70»</w:t>
      </w:r>
    </w:p>
    <w:p w:rsidR="007E5B6B" w:rsidRPr="00BD39CE" w:rsidRDefault="00BD39CE" w:rsidP="00335720">
      <w:pPr>
        <w:jc w:val="center"/>
        <w:outlineLvl w:val="0"/>
        <w:rPr>
          <w:sz w:val="28"/>
          <w:szCs w:val="28"/>
        </w:rPr>
      </w:pPr>
      <w:r w:rsidRPr="00BD39CE">
        <w:rPr>
          <w:sz w:val="28"/>
          <w:szCs w:val="28"/>
        </w:rPr>
        <w:t xml:space="preserve">Участник проекта – </w:t>
      </w:r>
      <w:proofErr w:type="spellStart"/>
      <w:r w:rsidRPr="00BD39CE">
        <w:rPr>
          <w:sz w:val="28"/>
          <w:szCs w:val="28"/>
        </w:rPr>
        <w:t>Луковикова</w:t>
      </w:r>
      <w:proofErr w:type="spellEnd"/>
      <w:r w:rsidRPr="00BD39CE">
        <w:rPr>
          <w:sz w:val="28"/>
          <w:szCs w:val="28"/>
        </w:rPr>
        <w:t xml:space="preserve"> И.И.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8C7665">
        <w:t xml:space="preserve"> - Никитина С.В.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995"/>
        <w:gridCol w:w="3998"/>
        <w:gridCol w:w="3260"/>
        <w:gridCol w:w="3455"/>
        <w:gridCol w:w="2434"/>
      </w:tblGrid>
      <w:tr w:rsidR="006761C7" w:rsidTr="00CD5F0D">
        <w:tc>
          <w:tcPr>
            <w:tcW w:w="77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5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99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5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34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D39CE" w:rsidTr="00BD39CE">
        <w:tc>
          <w:tcPr>
            <w:tcW w:w="778" w:type="dxa"/>
          </w:tcPr>
          <w:p w:rsidR="00BD39CE" w:rsidRDefault="00BD39CE" w:rsidP="00396C6C">
            <w:pPr>
              <w:jc w:val="center"/>
            </w:pPr>
          </w:p>
        </w:tc>
        <w:tc>
          <w:tcPr>
            <w:tcW w:w="15142" w:type="dxa"/>
            <w:gridSpan w:val="5"/>
          </w:tcPr>
          <w:p w:rsidR="00BD39CE" w:rsidRDefault="00BD39CE" w:rsidP="00BD39CE">
            <w:pPr>
              <w:jc w:val="center"/>
            </w:pPr>
            <w:r>
              <w:t>Сентябрь 2021</w:t>
            </w:r>
          </w:p>
        </w:tc>
      </w:tr>
      <w:tr w:rsidR="00BD39CE" w:rsidTr="00CD5F0D">
        <w:tc>
          <w:tcPr>
            <w:tcW w:w="778" w:type="dxa"/>
          </w:tcPr>
          <w:p w:rsidR="00BD39CE" w:rsidRDefault="00BD39CE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BD39CE" w:rsidRDefault="00BD39CE">
            <w:r>
              <w:t>Организация деятельности МИП</w:t>
            </w:r>
          </w:p>
        </w:tc>
        <w:tc>
          <w:tcPr>
            <w:tcW w:w="3998" w:type="dxa"/>
          </w:tcPr>
          <w:p w:rsidR="00BD39CE" w:rsidRDefault="00BD39CE" w:rsidP="00886E3C">
            <w:r>
              <w:t>Установочный семинар участников проекта вместе с куратором Никитиной С.В.</w:t>
            </w:r>
          </w:p>
        </w:tc>
        <w:tc>
          <w:tcPr>
            <w:tcW w:w="3260" w:type="dxa"/>
          </w:tcPr>
          <w:p w:rsidR="00BD39CE" w:rsidRDefault="00C7254F">
            <w:r>
              <w:t>Распределение полномочий участников проекта.</w:t>
            </w:r>
          </w:p>
          <w:p w:rsidR="00C7254F" w:rsidRDefault="00C7254F">
            <w:r>
              <w:t>Перечень НПА по горячему питанию.</w:t>
            </w:r>
          </w:p>
        </w:tc>
        <w:tc>
          <w:tcPr>
            <w:tcW w:w="3455" w:type="dxa"/>
          </w:tcPr>
          <w:p w:rsidR="00BD39CE" w:rsidRDefault="00C7254F">
            <w:r>
              <w:t>Разделены полномочия участников и составлен обще перечень нормативно-правовых актов каждому участнику проекта</w:t>
            </w:r>
          </w:p>
        </w:tc>
        <w:tc>
          <w:tcPr>
            <w:tcW w:w="2434" w:type="dxa"/>
          </w:tcPr>
          <w:p w:rsidR="00BD39CE" w:rsidRDefault="00BD39CE"/>
        </w:tc>
      </w:tr>
      <w:tr w:rsidR="00BD39CE" w:rsidTr="00CD5F0D">
        <w:tc>
          <w:tcPr>
            <w:tcW w:w="778" w:type="dxa"/>
          </w:tcPr>
          <w:p w:rsidR="00BD39CE" w:rsidRDefault="00BD39CE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BD39CE" w:rsidRDefault="00BD39CE">
            <w:r>
              <w:t xml:space="preserve">Размещение документов на сайтах ОО в разделе «Инновационная инфраструктура» </w:t>
            </w:r>
          </w:p>
        </w:tc>
        <w:tc>
          <w:tcPr>
            <w:tcW w:w="3998" w:type="dxa"/>
          </w:tcPr>
          <w:p w:rsidR="00BD39CE" w:rsidRDefault="00BD39CE">
            <w:r>
              <w:t>Составлен приказ об утверждении рабочей группы по проекту.</w:t>
            </w:r>
          </w:p>
          <w:p w:rsidR="00BD39CE" w:rsidRDefault="00BD39CE">
            <w:r>
              <w:t>Подготовлен перспективный план работы над реализацией проекта.</w:t>
            </w:r>
          </w:p>
        </w:tc>
        <w:tc>
          <w:tcPr>
            <w:tcW w:w="3260" w:type="dxa"/>
          </w:tcPr>
          <w:p w:rsidR="00BD39CE" w:rsidRDefault="00BD39CE">
            <w:r>
              <w:t>Размещение на сайте школы в разделе «Инновационная деятельность» следующих документов:</w:t>
            </w:r>
          </w:p>
          <w:p w:rsidR="00BD39CE" w:rsidRDefault="00BD39CE">
            <w:proofErr w:type="gramStart"/>
            <w:r>
              <w:t>Приказ ДО мэрии об утверждении МИП «Современная система качественного питания обучающихся в школах города Ярославля: управленческий аспект».</w:t>
            </w:r>
            <w:proofErr w:type="gramEnd"/>
          </w:p>
          <w:p w:rsidR="00BD39CE" w:rsidRDefault="00BD39CE">
            <w:r>
              <w:t>Проект МИП.</w:t>
            </w:r>
          </w:p>
          <w:p w:rsidR="00BD39CE" w:rsidRDefault="00BD39CE">
            <w:r>
              <w:t xml:space="preserve">Перспективный план работы МИП на 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BD39CE" w:rsidRDefault="00BD39CE">
            <w:r>
              <w:t>Сведения о кураторе проекта.</w:t>
            </w:r>
          </w:p>
        </w:tc>
        <w:tc>
          <w:tcPr>
            <w:tcW w:w="3455" w:type="dxa"/>
          </w:tcPr>
          <w:p w:rsidR="00BD39CE" w:rsidRDefault="00BD39CE">
            <w:r>
              <w:t>Информация в полном объеме размещена на сайте школы в разделе «Инновационная деятельность» по ссылке:</w:t>
            </w:r>
          </w:p>
          <w:p w:rsidR="00BD39CE" w:rsidRDefault="00C7254F" w:rsidP="00BD39CE">
            <w:hyperlink r:id="rId6" w:history="1">
              <w:r w:rsidRPr="00886AAE">
                <w:rPr>
                  <w:rStyle w:val="a5"/>
                </w:rPr>
                <w:t>https://school70.edu.yar.ru/innovatsionnaya_deyatelnost/mip_sovremennaya_sistema_pit.html</w:t>
              </w:r>
            </w:hyperlink>
          </w:p>
          <w:p w:rsidR="00C7254F" w:rsidRDefault="00F55252" w:rsidP="00BD39CE">
            <w:r>
              <w:t>в порядке, определенном школой самостоятельно</w:t>
            </w:r>
          </w:p>
        </w:tc>
        <w:tc>
          <w:tcPr>
            <w:tcW w:w="2434" w:type="dxa"/>
          </w:tcPr>
          <w:p w:rsidR="00BD39CE" w:rsidRDefault="00BD39CE"/>
        </w:tc>
      </w:tr>
      <w:tr w:rsidR="00BD39CE" w:rsidTr="00CD5F0D">
        <w:tc>
          <w:tcPr>
            <w:tcW w:w="778" w:type="dxa"/>
          </w:tcPr>
          <w:p w:rsidR="00BD39CE" w:rsidRDefault="00BD39CE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BD39CE" w:rsidRDefault="00C7254F" w:rsidP="00DF1068">
            <w:r>
              <w:t xml:space="preserve">Реальная </w:t>
            </w:r>
            <w:r>
              <w:lastRenderedPageBreak/>
              <w:t>организация питания в школах</w:t>
            </w:r>
          </w:p>
        </w:tc>
        <w:tc>
          <w:tcPr>
            <w:tcW w:w="3998" w:type="dxa"/>
          </w:tcPr>
          <w:p w:rsidR="00C7254F" w:rsidRPr="004F41DB" w:rsidRDefault="00C7254F" w:rsidP="00C7254F">
            <w:pPr>
              <w:pStyle w:val="a7"/>
              <w:ind w:left="0"/>
            </w:pPr>
            <w:r>
              <w:lastRenderedPageBreak/>
              <w:t xml:space="preserve">Выборочный контроль завтраков и </w:t>
            </w:r>
            <w:r>
              <w:lastRenderedPageBreak/>
              <w:t xml:space="preserve">обедов с </w:t>
            </w:r>
            <w:proofErr w:type="spellStart"/>
            <w:r>
              <w:t>фотофиксацией</w:t>
            </w:r>
            <w:proofErr w:type="spellEnd"/>
            <w:r>
              <w:t xml:space="preserve"> и сравнением с меню (в </w:t>
            </w:r>
            <w:proofErr w:type="spellStart"/>
            <w:r>
              <w:t>т.ч</w:t>
            </w:r>
            <w:proofErr w:type="spellEnd"/>
            <w:r>
              <w:t>. и перспективным)</w:t>
            </w:r>
          </w:p>
          <w:p w:rsidR="00BD39CE" w:rsidRDefault="00BD39CE" w:rsidP="00DF1068"/>
        </w:tc>
        <w:tc>
          <w:tcPr>
            <w:tcW w:w="3260" w:type="dxa"/>
          </w:tcPr>
          <w:p w:rsidR="00BD39CE" w:rsidRDefault="00C7254F" w:rsidP="00DF1068">
            <w:r>
              <w:lastRenderedPageBreak/>
              <w:t xml:space="preserve">Анализ на соответствие </w:t>
            </w:r>
            <w:r>
              <w:lastRenderedPageBreak/>
              <w:t xml:space="preserve">ежедневного и перспективного меню. Работа с сайтом </w:t>
            </w:r>
            <w:hyperlink r:id="rId7" w:history="1">
              <w:r w:rsidRPr="00886AAE">
                <w:rPr>
                  <w:rStyle w:val="a5"/>
                </w:rPr>
                <w:t>http://мониторингпитание.рф/</w:t>
              </w:r>
            </w:hyperlink>
          </w:p>
          <w:p w:rsidR="00C7254F" w:rsidRDefault="00C7254F" w:rsidP="00DF1068"/>
        </w:tc>
        <w:tc>
          <w:tcPr>
            <w:tcW w:w="3455" w:type="dxa"/>
          </w:tcPr>
          <w:p w:rsidR="00C7254F" w:rsidRPr="00C7254F" w:rsidRDefault="00C7254F" w:rsidP="00C7254F">
            <w:r>
              <w:lastRenderedPageBreak/>
              <w:t xml:space="preserve">Соответствие ежедневному и </w:t>
            </w:r>
            <w:r>
              <w:lastRenderedPageBreak/>
              <w:t xml:space="preserve">перспективному меню. </w:t>
            </w:r>
            <w:r>
              <w:t xml:space="preserve">Регистрация на сайте </w:t>
            </w:r>
            <w:r>
              <w:t xml:space="preserve"> </w:t>
            </w:r>
            <w:hyperlink r:id="rId8" w:history="1">
              <w:r w:rsidRPr="00886AAE">
                <w:rPr>
                  <w:rStyle w:val="a5"/>
                </w:rPr>
                <w:t>http://мониторингпитание.рф/</w:t>
              </w:r>
            </w:hyperlink>
            <w:r>
              <w:t xml:space="preserve"> и ежедневное заполнение информации на сайте школы в формате </w:t>
            </w:r>
            <w:r>
              <w:rPr>
                <w:lang w:val="en-US"/>
              </w:rPr>
              <w:t>food</w:t>
            </w:r>
            <w:r>
              <w:t xml:space="preserve">, переносящего сведения со школьного сайта автоматически на сайт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</w:instrText>
            </w:r>
            <w:r w:rsidRPr="00C7254F">
              <w:instrText>http://мониторингпитание.рф/</w:instrText>
            </w:r>
            <w:r>
              <w:instrText xml:space="preserve">" </w:instrText>
            </w:r>
            <w:r>
              <w:fldChar w:fldCharType="separate"/>
            </w:r>
            <w:r w:rsidRPr="00886AAE">
              <w:rPr>
                <w:rStyle w:val="a5"/>
              </w:rPr>
              <w:t>http://мониторингпитание.рф/</w:t>
            </w:r>
            <w:r>
              <w:fldChar w:fldCharType="end"/>
            </w:r>
          </w:p>
          <w:p w:rsidR="00BD39CE" w:rsidRDefault="00BD39CE" w:rsidP="00DF1068"/>
        </w:tc>
        <w:tc>
          <w:tcPr>
            <w:tcW w:w="2434" w:type="dxa"/>
          </w:tcPr>
          <w:p w:rsidR="00BD39CE" w:rsidRDefault="00BD39CE" w:rsidP="00DF1068"/>
        </w:tc>
      </w:tr>
      <w:tr w:rsidR="00F55252" w:rsidTr="007B4F31">
        <w:tc>
          <w:tcPr>
            <w:tcW w:w="15920" w:type="dxa"/>
            <w:gridSpan w:val="6"/>
          </w:tcPr>
          <w:p w:rsidR="00F55252" w:rsidRDefault="00F55252" w:rsidP="00F55252">
            <w:pPr>
              <w:jc w:val="center"/>
            </w:pPr>
            <w:r>
              <w:lastRenderedPageBreak/>
              <w:t>Октябрь 2021</w:t>
            </w:r>
          </w:p>
        </w:tc>
      </w:tr>
      <w:tr w:rsidR="00C7254F" w:rsidTr="00CD5F0D">
        <w:tc>
          <w:tcPr>
            <w:tcW w:w="778" w:type="dxa"/>
          </w:tcPr>
          <w:p w:rsidR="00C7254F" w:rsidRDefault="00C7254F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C7254F" w:rsidRDefault="00F55252" w:rsidP="00DF1068">
            <w:r>
              <w:t>Организация работы с нормативно-правовыми актами</w:t>
            </w:r>
          </w:p>
        </w:tc>
        <w:tc>
          <w:tcPr>
            <w:tcW w:w="3998" w:type="dxa"/>
          </w:tcPr>
          <w:p w:rsidR="00F55252" w:rsidRDefault="00F55252" w:rsidP="00F55252">
            <w:r>
              <w:t>Изучение федеральных и региональных нормативно-правовых документов, регламентирующих вопросы условий предоставления горячего питания в общеобразовательных организациях.</w:t>
            </w:r>
          </w:p>
          <w:p w:rsidR="00F55252" w:rsidRDefault="00F55252" w:rsidP="00F55252"/>
          <w:p w:rsidR="00C7254F" w:rsidRDefault="00C7254F" w:rsidP="00DF1068"/>
        </w:tc>
        <w:tc>
          <w:tcPr>
            <w:tcW w:w="3260" w:type="dxa"/>
          </w:tcPr>
          <w:p w:rsidR="00F55252" w:rsidRDefault="00F55252" w:rsidP="00F55252">
            <w:r>
              <w:t>Проведен анализ требований действующего законодательства.</w:t>
            </w:r>
          </w:p>
          <w:p w:rsidR="00C7254F" w:rsidRDefault="00C7254F" w:rsidP="00DF1068"/>
        </w:tc>
        <w:tc>
          <w:tcPr>
            <w:tcW w:w="3455" w:type="dxa"/>
          </w:tcPr>
          <w:p w:rsidR="00F55252" w:rsidRDefault="00F55252" w:rsidP="00F55252">
            <w:r>
              <w:t>В</w:t>
            </w:r>
            <w:r>
              <w:t>стреча участников проекта</w:t>
            </w:r>
            <w:r>
              <w:t>,</w:t>
            </w:r>
            <w:r>
              <w:t xml:space="preserve"> на которой обсудили условия предоставления горячего питания в ОО в соответствии с требованиями законодательства. Получены консультации представителей ООО «Комбинат социального питания».</w:t>
            </w:r>
          </w:p>
          <w:p w:rsidR="00C7254F" w:rsidRDefault="00C7254F" w:rsidP="00DF1068"/>
        </w:tc>
        <w:tc>
          <w:tcPr>
            <w:tcW w:w="2434" w:type="dxa"/>
          </w:tcPr>
          <w:p w:rsidR="00C7254F" w:rsidRDefault="00C7254F" w:rsidP="00DF1068"/>
        </w:tc>
      </w:tr>
      <w:tr w:rsidR="00C7254F" w:rsidTr="00CD5F0D">
        <w:tc>
          <w:tcPr>
            <w:tcW w:w="778" w:type="dxa"/>
          </w:tcPr>
          <w:p w:rsidR="00C7254F" w:rsidRDefault="00C7254F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F55252" w:rsidRDefault="00F55252" w:rsidP="00F5525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Составление </w:t>
            </w:r>
            <w:r>
              <w:rPr>
                <w:color w:val="000000"/>
                <w:lang w:bidi="ru-RU"/>
              </w:rPr>
              <w:t>перечня обязательных</w:t>
            </w:r>
            <w:r>
              <w:rPr>
                <w:color w:val="000000"/>
                <w:lang w:bidi="ru-RU"/>
              </w:rPr>
              <w:t xml:space="preserve"> нормативных документов по питанию</w:t>
            </w:r>
          </w:p>
          <w:p w:rsidR="00C7254F" w:rsidRDefault="00C7254F" w:rsidP="00DF1068"/>
        </w:tc>
        <w:tc>
          <w:tcPr>
            <w:tcW w:w="3998" w:type="dxa"/>
          </w:tcPr>
          <w:p w:rsidR="00E25C3E" w:rsidRDefault="00E25C3E" w:rsidP="00E25C3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Составление </w:t>
            </w:r>
            <w:r>
              <w:rPr>
                <w:color w:val="000000"/>
                <w:lang w:bidi="ru-RU"/>
              </w:rPr>
              <w:t xml:space="preserve">исчерпывающего перечня </w:t>
            </w:r>
            <w:r>
              <w:rPr>
                <w:color w:val="000000"/>
                <w:lang w:bidi="ru-RU"/>
              </w:rPr>
              <w:t>обязательных нормативных документов по питанию</w:t>
            </w:r>
          </w:p>
          <w:p w:rsidR="00C7254F" w:rsidRDefault="00C7254F" w:rsidP="00DF1068"/>
        </w:tc>
        <w:tc>
          <w:tcPr>
            <w:tcW w:w="3260" w:type="dxa"/>
          </w:tcPr>
          <w:p w:rsidR="00E25C3E" w:rsidRDefault="00E25C3E" w:rsidP="00E25C3E">
            <w:r>
              <w:t xml:space="preserve">Составлен перечень </w:t>
            </w:r>
            <w:proofErr w:type="gramStart"/>
            <w:r>
              <w:t>обязательных</w:t>
            </w:r>
            <w:proofErr w:type="gramEnd"/>
            <w:r>
              <w:t xml:space="preserve"> ЛНПА для ОО по организации горячего питания.</w:t>
            </w:r>
          </w:p>
          <w:p w:rsidR="00E25C3E" w:rsidRDefault="00E25C3E" w:rsidP="00E25C3E"/>
          <w:p w:rsidR="00C7254F" w:rsidRDefault="00C7254F" w:rsidP="00DF1068"/>
        </w:tc>
        <w:tc>
          <w:tcPr>
            <w:tcW w:w="3455" w:type="dxa"/>
          </w:tcPr>
          <w:p w:rsidR="00E25C3E" w:rsidRDefault="00E25C3E" w:rsidP="00E25C3E">
            <w:r>
              <w:t>П</w:t>
            </w:r>
            <w:r>
              <w:t xml:space="preserve">еречень обязательных </w:t>
            </w:r>
            <w:r>
              <w:t xml:space="preserve">локальных нормативно правовых актов </w:t>
            </w:r>
            <w:r>
              <w:t xml:space="preserve">для </w:t>
            </w:r>
            <w:r>
              <w:t>школ</w:t>
            </w:r>
            <w:r>
              <w:t xml:space="preserve"> по организации горячего питания.</w:t>
            </w:r>
          </w:p>
          <w:p w:rsidR="00E25C3E" w:rsidRDefault="00E25C3E" w:rsidP="00E25C3E"/>
          <w:p w:rsidR="00C7254F" w:rsidRDefault="00C7254F" w:rsidP="00DF1068"/>
        </w:tc>
        <w:tc>
          <w:tcPr>
            <w:tcW w:w="2434" w:type="dxa"/>
          </w:tcPr>
          <w:p w:rsidR="00C7254F" w:rsidRDefault="00C7254F" w:rsidP="00DF1068"/>
        </w:tc>
      </w:tr>
      <w:tr w:rsidR="00C7254F" w:rsidTr="00CD5F0D">
        <w:tc>
          <w:tcPr>
            <w:tcW w:w="778" w:type="dxa"/>
          </w:tcPr>
          <w:p w:rsidR="00C7254F" w:rsidRDefault="00C7254F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C7254F" w:rsidRDefault="00E25C3E" w:rsidP="00DF1068">
            <w:r>
              <w:rPr>
                <w:color w:val="000000"/>
                <w:lang w:bidi="ru-RU"/>
              </w:rPr>
              <w:t>Анкетирование руководителей ОО по вопросам организации питания</w:t>
            </w:r>
          </w:p>
        </w:tc>
        <w:tc>
          <w:tcPr>
            <w:tcW w:w="3998" w:type="dxa"/>
          </w:tcPr>
          <w:p w:rsidR="00E25C3E" w:rsidRDefault="00E25C3E" w:rsidP="00E25C3E">
            <w:r>
              <w:t>Разработка анкеты для руководителей ОО по вопросам организации горячего питания обучающихся.</w:t>
            </w:r>
          </w:p>
          <w:p w:rsidR="00E25C3E" w:rsidRDefault="00E25C3E" w:rsidP="00E25C3E">
            <w:r>
              <w:t>Проведение анкетирования в ОО города.</w:t>
            </w:r>
          </w:p>
          <w:p w:rsidR="00C7254F" w:rsidRDefault="00E25C3E" w:rsidP="00E25C3E">
            <w:r>
              <w:t>Обработка результатов анкетирования.</w:t>
            </w:r>
          </w:p>
        </w:tc>
        <w:tc>
          <w:tcPr>
            <w:tcW w:w="3260" w:type="dxa"/>
          </w:tcPr>
          <w:p w:rsidR="00E25C3E" w:rsidRDefault="00E25C3E" w:rsidP="00E25C3E">
            <w:r>
              <w:t>Составлена анкета для руководителей ОО.</w:t>
            </w:r>
          </w:p>
          <w:p w:rsidR="00C7254F" w:rsidRDefault="00E25C3E" w:rsidP="00E25C3E">
            <w:r>
              <w:t>Проведено анкетирование руководителей ОО по вопросам организации питания.</w:t>
            </w:r>
          </w:p>
        </w:tc>
        <w:tc>
          <w:tcPr>
            <w:tcW w:w="3455" w:type="dxa"/>
          </w:tcPr>
          <w:p w:rsidR="00E25C3E" w:rsidRDefault="00E25C3E" w:rsidP="00E25C3E">
            <w:r>
              <w:t>В</w:t>
            </w:r>
            <w:r>
              <w:t>опросы анкеты.</w:t>
            </w:r>
          </w:p>
          <w:p w:rsidR="00E25C3E" w:rsidRDefault="00E25C3E" w:rsidP="00E25C3E">
            <w:r>
              <w:t>Анкета направлена в ОО.</w:t>
            </w:r>
          </w:p>
          <w:p w:rsidR="00E25C3E" w:rsidRDefault="00E25C3E" w:rsidP="00E25C3E">
            <w:r>
              <w:t>В анкетировании приняли участие 79 общеобразовательных организаций.</w:t>
            </w:r>
          </w:p>
          <w:p w:rsidR="00E25C3E" w:rsidRDefault="00E25C3E" w:rsidP="00E25C3E">
            <w:r>
              <w:t>Проведен анализ результатов анкетирования.</w:t>
            </w:r>
          </w:p>
          <w:p w:rsidR="00E25C3E" w:rsidRDefault="00E25C3E" w:rsidP="00E25C3E">
            <w:r>
              <w:t xml:space="preserve">Результаты анкетирования предоставлены в департамент </w:t>
            </w:r>
            <w:r>
              <w:lastRenderedPageBreak/>
              <w:t>образования мэрии города Ярославля.</w:t>
            </w:r>
          </w:p>
          <w:p w:rsidR="00C7254F" w:rsidRDefault="00E25C3E" w:rsidP="00E25C3E">
            <w:r>
              <w:t>Состоялось обсуждение результатов анкетирования на встрече рабочей группы.</w:t>
            </w:r>
          </w:p>
        </w:tc>
        <w:tc>
          <w:tcPr>
            <w:tcW w:w="2434" w:type="dxa"/>
          </w:tcPr>
          <w:p w:rsidR="00C7254F" w:rsidRDefault="00C7254F" w:rsidP="00DF1068"/>
        </w:tc>
      </w:tr>
      <w:tr w:rsidR="00E25C3E" w:rsidTr="00E85DE7">
        <w:tc>
          <w:tcPr>
            <w:tcW w:w="15920" w:type="dxa"/>
            <w:gridSpan w:val="6"/>
          </w:tcPr>
          <w:p w:rsidR="00E25C3E" w:rsidRDefault="00E25C3E" w:rsidP="00E25C3E">
            <w:pPr>
              <w:jc w:val="center"/>
            </w:pPr>
            <w:r>
              <w:lastRenderedPageBreak/>
              <w:t>Н</w:t>
            </w:r>
            <w:r>
              <w:t>оябрь</w:t>
            </w:r>
            <w:r>
              <w:t xml:space="preserve"> 2021</w:t>
            </w:r>
          </w:p>
        </w:tc>
      </w:tr>
      <w:tr w:rsidR="009B372A" w:rsidTr="005718B7">
        <w:tc>
          <w:tcPr>
            <w:tcW w:w="778" w:type="dxa"/>
          </w:tcPr>
          <w:p w:rsidR="009B372A" w:rsidRDefault="009B372A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  <w:vMerge w:val="restart"/>
          </w:tcPr>
          <w:p w:rsidR="009B372A" w:rsidRDefault="009B372A" w:rsidP="00DF1068">
            <w:r>
              <w:t>Рабочие встречи участников проекта</w:t>
            </w:r>
          </w:p>
        </w:tc>
        <w:tc>
          <w:tcPr>
            <w:tcW w:w="3998" w:type="dxa"/>
          </w:tcPr>
          <w:p w:rsidR="009B372A" w:rsidRDefault="009B372A" w:rsidP="00E25C3E">
            <w:r>
              <w:t xml:space="preserve">Изучение </w:t>
            </w:r>
            <w:r>
              <w:t xml:space="preserve">новых требований законодательства </w:t>
            </w:r>
            <w:r>
              <w:t xml:space="preserve"> по вопросам соблюдения санитарных требований к организации горячего питания школьников.</w:t>
            </w:r>
          </w:p>
        </w:tc>
        <w:tc>
          <w:tcPr>
            <w:tcW w:w="3260" w:type="dxa"/>
          </w:tcPr>
          <w:p w:rsidR="009B372A" w:rsidRDefault="009B372A" w:rsidP="00DF1068">
            <w:r>
              <w:t>Определены отличия старых и новых требований санитарного законодательства.</w:t>
            </w:r>
          </w:p>
          <w:p w:rsidR="009B372A" w:rsidRDefault="009B372A" w:rsidP="00797244">
            <w:r>
              <w:t>По новым требованиям составлены уровни ответственности за исполнение: уровень ОО, уровень ООО «Комбината социального питания»</w:t>
            </w:r>
          </w:p>
        </w:tc>
        <w:tc>
          <w:tcPr>
            <w:tcW w:w="3455" w:type="dxa"/>
          </w:tcPr>
          <w:p w:rsidR="009B372A" w:rsidRDefault="009B372A" w:rsidP="00DF1068">
            <w:r>
              <w:t>Состоялось обсуждение соблюдения санитарных требований всеми участниками организации горячего питания в ОО. Получены консультации представителей ГУЗ ЯО Городская клиническая больниц</w:t>
            </w:r>
            <w:proofErr w:type="gramStart"/>
            <w:r>
              <w:t>а и ООО</w:t>
            </w:r>
            <w:proofErr w:type="gramEnd"/>
            <w:r>
              <w:t xml:space="preserve"> «Комбинат социального питания».</w:t>
            </w:r>
          </w:p>
        </w:tc>
        <w:tc>
          <w:tcPr>
            <w:tcW w:w="2434" w:type="dxa"/>
          </w:tcPr>
          <w:p w:rsidR="009B372A" w:rsidRDefault="009B372A" w:rsidP="00DF1068"/>
        </w:tc>
      </w:tr>
      <w:tr w:rsidR="009B372A" w:rsidTr="005718B7">
        <w:tc>
          <w:tcPr>
            <w:tcW w:w="778" w:type="dxa"/>
          </w:tcPr>
          <w:p w:rsidR="009B372A" w:rsidRDefault="009B372A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  <w:vMerge/>
          </w:tcPr>
          <w:p w:rsidR="009B372A" w:rsidRDefault="009B372A" w:rsidP="00DF1068"/>
        </w:tc>
        <w:tc>
          <w:tcPr>
            <w:tcW w:w="3998" w:type="dxa"/>
          </w:tcPr>
          <w:p w:rsidR="009B372A" w:rsidRDefault="009B372A" w:rsidP="00DF1068">
            <w:r>
              <w:rPr>
                <w:color w:val="000000"/>
                <w:lang w:bidi="ru-RU"/>
              </w:rPr>
              <w:t>Подведение итогов изучения сайтов школ. Разработка  структуры сайта школы по вкладке «Горячее питание в школе»</w:t>
            </w:r>
          </w:p>
        </w:tc>
        <w:tc>
          <w:tcPr>
            <w:tcW w:w="3260" w:type="dxa"/>
          </w:tcPr>
          <w:p w:rsidR="009B372A" w:rsidRDefault="009B372A" w:rsidP="00DF1068">
            <w:r>
              <w:t>Разработка единого сценария оформления сайта ОО во вкладке «Горячее питание в школе»</w:t>
            </w:r>
          </w:p>
        </w:tc>
        <w:tc>
          <w:tcPr>
            <w:tcW w:w="3455" w:type="dxa"/>
          </w:tcPr>
          <w:p w:rsidR="009B372A" w:rsidRDefault="009B372A" w:rsidP="00DF1068">
            <w:r>
              <w:t>Структура сайта во вкладке</w:t>
            </w:r>
            <w:r w:rsidR="004D7FCC">
              <w:t xml:space="preserve"> </w:t>
            </w:r>
            <w:r w:rsidR="004D7FCC">
              <w:t>«Горячее питание в школе»</w:t>
            </w:r>
          </w:p>
        </w:tc>
        <w:tc>
          <w:tcPr>
            <w:tcW w:w="2434" w:type="dxa"/>
          </w:tcPr>
          <w:p w:rsidR="009B372A" w:rsidRDefault="009B372A" w:rsidP="00DF1068"/>
        </w:tc>
      </w:tr>
      <w:tr w:rsidR="009133CF" w:rsidTr="00C05688">
        <w:tc>
          <w:tcPr>
            <w:tcW w:w="15920" w:type="dxa"/>
            <w:gridSpan w:val="6"/>
          </w:tcPr>
          <w:p w:rsidR="009133CF" w:rsidRDefault="009133CF" w:rsidP="009133CF">
            <w:pPr>
              <w:jc w:val="center"/>
            </w:pPr>
            <w:r>
              <w:t>Декабрь 2021</w:t>
            </w:r>
          </w:p>
        </w:tc>
      </w:tr>
      <w:tr w:rsidR="00C7254F" w:rsidTr="005718B7">
        <w:tc>
          <w:tcPr>
            <w:tcW w:w="778" w:type="dxa"/>
          </w:tcPr>
          <w:p w:rsidR="00C7254F" w:rsidRDefault="00C7254F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9133CF" w:rsidRDefault="009133CF" w:rsidP="009133CF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Формирование пакета НПА по организации питания. Описание части модели управления ОО по обеспечению качественного питания </w:t>
            </w:r>
            <w:proofErr w:type="gramStart"/>
            <w:r>
              <w:rPr>
                <w:color w:val="000000"/>
                <w:lang w:bidi="ru-RU"/>
              </w:rPr>
              <w:t>обучающихся</w:t>
            </w:r>
            <w:proofErr w:type="gramEnd"/>
            <w:r>
              <w:rPr>
                <w:color w:val="000000"/>
                <w:lang w:bidi="ru-RU"/>
              </w:rPr>
              <w:t>.</w:t>
            </w:r>
          </w:p>
          <w:p w:rsidR="009133CF" w:rsidRDefault="009133CF" w:rsidP="009133CF">
            <w:pPr>
              <w:rPr>
                <w:color w:val="000000"/>
                <w:lang w:bidi="ru-RU"/>
              </w:rPr>
            </w:pPr>
          </w:p>
          <w:p w:rsidR="00C7254F" w:rsidRDefault="00C7254F" w:rsidP="00DF1068"/>
        </w:tc>
        <w:tc>
          <w:tcPr>
            <w:tcW w:w="3998" w:type="dxa"/>
          </w:tcPr>
          <w:p w:rsidR="009133CF" w:rsidRDefault="009133CF" w:rsidP="009133CF">
            <w:r>
              <w:t>Разработка проектов обязательных ЛНПА по организации горячего питания в ОО:</w:t>
            </w:r>
          </w:p>
          <w:p w:rsidR="009133CF" w:rsidRDefault="009133CF" w:rsidP="009133CF">
            <w:r>
              <w:t>Положение об организации горячего питания (буфет-</w:t>
            </w:r>
            <w:proofErr w:type="spellStart"/>
            <w:r>
              <w:t>раздаток</w:t>
            </w:r>
            <w:proofErr w:type="spellEnd"/>
            <w:r>
              <w:t>);</w:t>
            </w:r>
          </w:p>
          <w:p w:rsidR="009133CF" w:rsidRDefault="009133CF" w:rsidP="009133CF">
            <w:r>
              <w:t xml:space="preserve">Приказ об организации горячего питания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9133CF" w:rsidRDefault="009133CF" w:rsidP="009133CF">
            <w:r>
              <w:t>График предоставления горячего питания;</w:t>
            </w:r>
          </w:p>
          <w:p w:rsidR="009133CF" w:rsidRDefault="009133CF" w:rsidP="009133CF">
            <w:r>
              <w:t xml:space="preserve">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комиссии;</w:t>
            </w:r>
          </w:p>
          <w:p w:rsidR="009133CF" w:rsidRDefault="009133CF" w:rsidP="009133CF">
            <w:r>
              <w:t xml:space="preserve">Приказ </w:t>
            </w:r>
            <w:r w:rsidR="005718B7">
              <w:t xml:space="preserve">о создании </w:t>
            </w:r>
            <w:proofErr w:type="spellStart"/>
            <w:r w:rsidR="005718B7">
              <w:t>бракеражной</w:t>
            </w:r>
            <w:proofErr w:type="spellEnd"/>
            <w:r w:rsidR="005718B7">
              <w:t xml:space="preserve"> комиссии;</w:t>
            </w:r>
          </w:p>
          <w:p w:rsidR="009133CF" w:rsidRDefault="009133CF" w:rsidP="009133CF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Положение об организации питания (столовая)</w:t>
            </w:r>
            <w:r w:rsidR="005718B7">
              <w:rPr>
                <w:color w:val="000000"/>
                <w:lang w:bidi="ru-RU"/>
              </w:rPr>
              <w:t>;</w:t>
            </w:r>
          </w:p>
          <w:p w:rsidR="009133CF" w:rsidRDefault="009133CF" w:rsidP="009133CF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Положение о </w:t>
            </w:r>
            <w:proofErr w:type="spellStart"/>
            <w:r>
              <w:rPr>
                <w:color w:val="000000"/>
                <w:lang w:bidi="ru-RU"/>
              </w:rPr>
              <w:t>бракеражной</w:t>
            </w:r>
            <w:proofErr w:type="spellEnd"/>
            <w:r>
              <w:rPr>
                <w:color w:val="000000"/>
                <w:lang w:bidi="ru-RU"/>
              </w:rPr>
              <w:t xml:space="preserve"> комиссии (столовая)</w:t>
            </w:r>
            <w:r w:rsidR="005718B7">
              <w:rPr>
                <w:color w:val="000000"/>
                <w:lang w:bidi="ru-RU"/>
              </w:rPr>
              <w:t>;</w:t>
            </w:r>
          </w:p>
          <w:p w:rsidR="009133CF" w:rsidRDefault="009133CF" w:rsidP="009133CF">
            <w:pPr>
              <w:spacing w:after="160" w:line="256" w:lineRule="auto"/>
              <w:contextualSpacing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lastRenderedPageBreak/>
              <w:t>Форма заявления родителей</w:t>
            </w:r>
            <w:r w:rsidR="005718B7">
              <w:rPr>
                <w:rFonts w:eastAsia="Calibri"/>
                <w:color w:val="000000"/>
                <w:lang w:eastAsia="en-US" w:bidi="ru-RU"/>
              </w:rPr>
              <w:t>;</w:t>
            </w:r>
          </w:p>
          <w:p w:rsidR="009133CF" w:rsidRDefault="009133CF" w:rsidP="009133CF">
            <w:pPr>
              <w:spacing w:after="160" w:line="256" w:lineRule="auto"/>
              <w:contextualSpacing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Форма журнала регистрации заявлений</w:t>
            </w:r>
            <w:r w:rsidR="005718B7">
              <w:rPr>
                <w:rFonts w:eastAsia="Calibri"/>
                <w:color w:val="000000"/>
                <w:lang w:eastAsia="en-US" w:bidi="ru-RU"/>
              </w:rPr>
              <w:t>;</w:t>
            </w:r>
          </w:p>
          <w:p w:rsidR="009133CF" w:rsidRDefault="009133CF" w:rsidP="009133CF">
            <w:pPr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Форма согласия на обработку ПД</w:t>
            </w:r>
            <w:r w:rsidR="005718B7">
              <w:rPr>
                <w:rFonts w:eastAsia="Calibri"/>
                <w:color w:val="000000"/>
                <w:lang w:eastAsia="en-US" w:bidi="ru-RU"/>
              </w:rPr>
              <w:t>;</w:t>
            </w:r>
          </w:p>
          <w:p w:rsidR="005718B7" w:rsidRDefault="005718B7" w:rsidP="009133CF">
            <w:r>
              <w:rPr>
                <w:rFonts w:eastAsia="Calibri"/>
                <w:color w:val="000000"/>
                <w:lang w:eastAsia="en-US" w:bidi="ru-RU"/>
              </w:rPr>
              <w:t>Памятка для классного руководителя;</w:t>
            </w:r>
          </w:p>
          <w:p w:rsidR="00C7254F" w:rsidRDefault="00066424" w:rsidP="00066424">
            <w:r>
              <w:t>Проект контракта с ООО «Комбинат социального питания»;</w:t>
            </w:r>
          </w:p>
          <w:p w:rsidR="00066424" w:rsidRDefault="00066424" w:rsidP="00066424">
            <w:r>
              <w:t xml:space="preserve">Чек-лист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горячим питанием в ОО;</w:t>
            </w:r>
          </w:p>
          <w:p w:rsidR="00066424" w:rsidRDefault="00066424" w:rsidP="00066424">
            <w:r>
              <w:t>Программа производственного контроля в ОО.</w:t>
            </w:r>
          </w:p>
          <w:p w:rsidR="00066424" w:rsidRDefault="00066424" w:rsidP="00066424"/>
        </w:tc>
        <w:tc>
          <w:tcPr>
            <w:tcW w:w="3260" w:type="dxa"/>
          </w:tcPr>
          <w:p w:rsidR="009133CF" w:rsidRDefault="009133CF" w:rsidP="009133CF">
            <w:r>
              <w:lastRenderedPageBreak/>
              <w:t>Разработан пакет ЛНПА по организации горячего питания для общеобразовательных организаций, реализующих услугу через буфет-</w:t>
            </w:r>
            <w:proofErr w:type="spellStart"/>
            <w:r>
              <w:t>раздаток</w:t>
            </w:r>
            <w:proofErr w:type="spellEnd"/>
            <w:r>
              <w:t>.</w:t>
            </w:r>
          </w:p>
          <w:p w:rsidR="00C7254F" w:rsidRDefault="00C7254F" w:rsidP="00DF1068"/>
        </w:tc>
        <w:tc>
          <w:tcPr>
            <w:tcW w:w="3455" w:type="dxa"/>
          </w:tcPr>
          <w:p w:rsidR="009133CF" w:rsidRDefault="009133CF" w:rsidP="009133CF">
            <w:r>
              <w:t xml:space="preserve">Разработаны и направлены на согласование в департамент образования мэрии города </w:t>
            </w:r>
            <w:proofErr w:type="gramStart"/>
            <w:r>
              <w:t>Ярославля</w:t>
            </w:r>
            <w:proofErr w:type="gramEnd"/>
            <w:r>
              <w:t xml:space="preserve"> следующие документы:</w:t>
            </w:r>
          </w:p>
          <w:p w:rsidR="009133CF" w:rsidRDefault="009133CF" w:rsidP="009133CF">
            <w:r>
              <w:t xml:space="preserve">Положение об организации горячего питания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9133CF" w:rsidRDefault="009133CF" w:rsidP="009133CF">
            <w:r>
              <w:t xml:space="preserve">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комиссии.</w:t>
            </w:r>
          </w:p>
          <w:p w:rsidR="009133CF" w:rsidRDefault="009133CF" w:rsidP="009133CF">
            <w:r>
              <w:t>Приказ об организации питания.</w:t>
            </w:r>
          </w:p>
          <w:p w:rsidR="009133CF" w:rsidRDefault="009133CF" w:rsidP="009133CF">
            <w:r>
              <w:t xml:space="preserve">Приказ </w:t>
            </w:r>
            <w:r w:rsidR="005718B7">
              <w:t xml:space="preserve">о создании </w:t>
            </w:r>
            <w:proofErr w:type="spellStart"/>
            <w:r w:rsidR="005718B7">
              <w:t>бракеражной</w:t>
            </w:r>
            <w:proofErr w:type="spellEnd"/>
            <w:r w:rsidR="005718B7">
              <w:t xml:space="preserve"> комиссии</w:t>
            </w:r>
          </w:p>
          <w:p w:rsidR="005718B7" w:rsidRDefault="005718B7" w:rsidP="005718B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Положение о </w:t>
            </w:r>
            <w:proofErr w:type="spellStart"/>
            <w:r>
              <w:rPr>
                <w:color w:val="000000"/>
                <w:lang w:bidi="ru-RU"/>
              </w:rPr>
              <w:t>бракеражной</w:t>
            </w:r>
            <w:proofErr w:type="spellEnd"/>
            <w:r>
              <w:rPr>
                <w:color w:val="000000"/>
                <w:lang w:bidi="ru-RU"/>
              </w:rPr>
              <w:t xml:space="preserve"> комиссии (столовая)</w:t>
            </w:r>
          </w:p>
          <w:p w:rsidR="005718B7" w:rsidRDefault="005718B7" w:rsidP="005718B7">
            <w:pPr>
              <w:spacing w:after="160" w:line="256" w:lineRule="auto"/>
              <w:contextualSpacing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Форма заявления родителей</w:t>
            </w:r>
          </w:p>
          <w:p w:rsidR="005718B7" w:rsidRDefault="005718B7" w:rsidP="005718B7">
            <w:pPr>
              <w:spacing w:after="160" w:line="256" w:lineRule="auto"/>
              <w:contextualSpacing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lastRenderedPageBreak/>
              <w:t>Форма журнала регистрации заявлений</w:t>
            </w:r>
          </w:p>
          <w:p w:rsidR="005718B7" w:rsidRDefault="005718B7" w:rsidP="005718B7">
            <w:pPr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Форма согласия на обработку ПД</w:t>
            </w:r>
          </w:p>
          <w:p w:rsidR="005718B7" w:rsidRDefault="005718B7" w:rsidP="005718B7">
            <w:pPr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Памятка для классного руководителя</w:t>
            </w:r>
          </w:p>
          <w:p w:rsidR="00CD5F0D" w:rsidRDefault="00CD5F0D" w:rsidP="00CD5F0D">
            <w:r>
              <w:t>Проект контракта с ООО «Комбинат социального питания»</w:t>
            </w:r>
          </w:p>
          <w:p w:rsidR="00066424" w:rsidRDefault="00066424" w:rsidP="00066424">
            <w:r>
              <w:t xml:space="preserve">Чек-лист по осуществлению </w:t>
            </w:r>
            <w:proofErr w:type="gramStart"/>
            <w:r>
              <w:t>ко</w:t>
            </w:r>
            <w:r w:rsidR="00CD5F0D">
              <w:t>нтроля за</w:t>
            </w:r>
            <w:proofErr w:type="gramEnd"/>
            <w:r w:rsidR="00CD5F0D">
              <w:t xml:space="preserve"> горячим питанием в ОО</w:t>
            </w:r>
          </w:p>
          <w:p w:rsidR="00066424" w:rsidRDefault="00066424" w:rsidP="00066424">
            <w:r>
              <w:t>Программа произв</w:t>
            </w:r>
            <w:r w:rsidR="00CD5F0D">
              <w:t>од</w:t>
            </w:r>
            <w:r>
              <w:t>ственного контроля в ОО.</w:t>
            </w:r>
          </w:p>
          <w:p w:rsidR="00066424" w:rsidRDefault="00066424" w:rsidP="005718B7"/>
          <w:p w:rsidR="005718B7" w:rsidRDefault="005718B7" w:rsidP="009133CF"/>
          <w:p w:rsidR="00C7254F" w:rsidRDefault="00C7254F" w:rsidP="00DF1068"/>
        </w:tc>
        <w:tc>
          <w:tcPr>
            <w:tcW w:w="2434" w:type="dxa"/>
          </w:tcPr>
          <w:p w:rsidR="00C7254F" w:rsidRDefault="00C7254F" w:rsidP="00DF1068"/>
        </w:tc>
      </w:tr>
      <w:tr w:rsidR="00C7254F" w:rsidTr="005718B7">
        <w:tc>
          <w:tcPr>
            <w:tcW w:w="778" w:type="dxa"/>
          </w:tcPr>
          <w:p w:rsidR="00C7254F" w:rsidRDefault="00C7254F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9133CF" w:rsidRDefault="009133CF" w:rsidP="009133CF">
            <w:pPr>
              <w:rPr>
                <w:color w:val="000000"/>
                <w:lang w:bidi="ru-RU"/>
              </w:rPr>
            </w:pPr>
            <w:r w:rsidRPr="009133CF">
              <w:rPr>
                <w:color w:val="000000"/>
                <w:lang w:bidi="ru-RU"/>
              </w:rPr>
              <w:t>Проведение круглого стола для участников проекта по подведению промежуточных результатов работы в проекте по анализу условий и пакету нормативных документов</w:t>
            </w:r>
          </w:p>
          <w:p w:rsidR="009133CF" w:rsidRDefault="009133CF" w:rsidP="009133CF">
            <w:pPr>
              <w:rPr>
                <w:color w:val="000000"/>
                <w:lang w:bidi="ru-RU"/>
              </w:rPr>
            </w:pPr>
          </w:p>
          <w:p w:rsidR="00C7254F" w:rsidRDefault="00C7254F" w:rsidP="00DF1068"/>
        </w:tc>
        <w:tc>
          <w:tcPr>
            <w:tcW w:w="3998" w:type="dxa"/>
          </w:tcPr>
          <w:p w:rsidR="00C7254F" w:rsidRDefault="009133CF" w:rsidP="00DF1068">
            <w:r>
              <w:t>Проведен анализ деятельности в рамках проекта. Сформирован отчет.</w:t>
            </w:r>
          </w:p>
        </w:tc>
        <w:tc>
          <w:tcPr>
            <w:tcW w:w="3260" w:type="dxa"/>
          </w:tcPr>
          <w:p w:rsidR="00C7254F" w:rsidRDefault="009133CF" w:rsidP="00DF1068">
            <w:r>
              <w:t>Промежуточный отчет по итогам работы МИП предоставлен на вышестоящий уровень.</w:t>
            </w:r>
          </w:p>
        </w:tc>
        <w:tc>
          <w:tcPr>
            <w:tcW w:w="3455" w:type="dxa"/>
          </w:tcPr>
          <w:p w:rsidR="009133CF" w:rsidRDefault="009133CF" w:rsidP="009133CF">
            <w:r>
              <w:t>Промежуточный отчет по итогам работы МИП предоставлен в департамент образования мэрии города Ярославля.</w:t>
            </w:r>
          </w:p>
          <w:p w:rsidR="009133CF" w:rsidRDefault="009133CF" w:rsidP="009133CF">
            <w:r>
              <w:t>Отчет размещен на сайте ОО в разделе «Инновационная деятельность».</w:t>
            </w:r>
          </w:p>
          <w:p w:rsidR="00C7254F" w:rsidRDefault="00C7254F" w:rsidP="00DF1068"/>
        </w:tc>
        <w:tc>
          <w:tcPr>
            <w:tcW w:w="2434" w:type="dxa"/>
          </w:tcPr>
          <w:p w:rsidR="00C7254F" w:rsidRDefault="009133CF" w:rsidP="00DF1068">
            <w:r w:rsidRPr="009133CF">
              <w:t>Внесены корректировки в план работы МИП. Проведение круглого стола перенесено на январь в связи с необходимостью получения согласования разработанных документов работниками ДО мэрии, курирующими вопросы организации горячего питания в ОО.</w:t>
            </w:r>
          </w:p>
        </w:tc>
      </w:tr>
      <w:tr w:rsidR="00C7254F" w:rsidTr="005718B7">
        <w:tc>
          <w:tcPr>
            <w:tcW w:w="778" w:type="dxa"/>
          </w:tcPr>
          <w:p w:rsidR="00C7254F" w:rsidRDefault="00C7254F" w:rsidP="00BD39C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995" w:type="dxa"/>
          </w:tcPr>
          <w:p w:rsidR="00C7254F" w:rsidRDefault="009133CF" w:rsidP="00DF1068">
            <w:r>
              <w:rPr>
                <w:color w:val="000000"/>
                <w:lang w:bidi="ru-RU"/>
              </w:rPr>
              <w:t xml:space="preserve">Предоставление промежуточного отчета по итогам </w:t>
            </w:r>
            <w:r>
              <w:rPr>
                <w:color w:val="000000"/>
                <w:lang w:bidi="ru-RU"/>
              </w:rPr>
              <w:lastRenderedPageBreak/>
              <w:t>работы МИП</w:t>
            </w:r>
          </w:p>
        </w:tc>
        <w:tc>
          <w:tcPr>
            <w:tcW w:w="3998" w:type="dxa"/>
          </w:tcPr>
          <w:p w:rsidR="00C7254F" w:rsidRDefault="00C7254F" w:rsidP="00DF1068"/>
        </w:tc>
        <w:tc>
          <w:tcPr>
            <w:tcW w:w="3260" w:type="dxa"/>
          </w:tcPr>
          <w:p w:rsidR="00C7254F" w:rsidRDefault="00C7254F" w:rsidP="00DF1068"/>
        </w:tc>
        <w:tc>
          <w:tcPr>
            <w:tcW w:w="3455" w:type="dxa"/>
          </w:tcPr>
          <w:p w:rsidR="00C7254F" w:rsidRDefault="00C7254F" w:rsidP="00DF1068"/>
        </w:tc>
        <w:tc>
          <w:tcPr>
            <w:tcW w:w="2434" w:type="dxa"/>
          </w:tcPr>
          <w:p w:rsidR="00C7254F" w:rsidRDefault="00C7254F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spellStart"/>
      <w:r w:rsidR="009133CF">
        <w:t>Луковикова</w:t>
      </w:r>
      <w:proofErr w:type="spellEnd"/>
      <w:r w:rsidR="009133CF">
        <w:t xml:space="preserve"> И.И., директор средней школы № 70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64A"/>
    <w:multiLevelType w:val="hybridMultilevel"/>
    <w:tmpl w:val="2F1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66424"/>
    <w:rsid w:val="00076766"/>
    <w:rsid w:val="000912DE"/>
    <w:rsid w:val="001A312A"/>
    <w:rsid w:val="001F7C6E"/>
    <w:rsid w:val="00335720"/>
    <w:rsid w:val="00353EA1"/>
    <w:rsid w:val="003613ED"/>
    <w:rsid w:val="00396C6C"/>
    <w:rsid w:val="004975C4"/>
    <w:rsid w:val="004A22B9"/>
    <w:rsid w:val="004D7FCC"/>
    <w:rsid w:val="005232F5"/>
    <w:rsid w:val="00564646"/>
    <w:rsid w:val="005718B7"/>
    <w:rsid w:val="00574E87"/>
    <w:rsid w:val="005B08AC"/>
    <w:rsid w:val="00620051"/>
    <w:rsid w:val="006308E9"/>
    <w:rsid w:val="006761C7"/>
    <w:rsid w:val="006B5464"/>
    <w:rsid w:val="006D3193"/>
    <w:rsid w:val="006F69D9"/>
    <w:rsid w:val="00797244"/>
    <w:rsid w:val="007E5B6B"/>
    <w:rsid w:val="008446AC"/>
    <w:rsid w:val="008C7665"/>
    <w:rsid w:val="009133CF"/>
    <w:rsid w:val="00927D14"/>
    <w:rsid w:val="009A7C45"/>
    <w:rsid w:val="009B372A"/>
    <w:rsid w:val="00A93DCD"/>
    <w:rsid w:val="00BD39CE"/>
    <w:rsid w:val="00BF19A6"/>
    <w:rsid w:val="00C7254F"/>
    <w:rsid w:val="00C805B5"/>
    <w:rsid w:val="00CD5F0D"/>
    <w:rsid w:val="00D90A81"/>
    <w:rsid w:val="00DF1068"/>
    <w:rsid w:val="00DF26EA"/>
    <w:rsid w:val="00E2496A"/>
    <w:rsid w:val="00E25C3E"/>
    <w:rsid w:val="00E52D40"/>
    <w:rsid w:val="00E66F35"/>
    <w:rsid w:val="00F55252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BD39CE"/>
    <w:rPr>
      <w:color w:val="0000FF" w:themeColor="hyperlink"/>
      <w:u w:val="single"/>
    </w:rPr>
  </w:style>
  <w:style w:type="character" w:styleId="a6">
    <w:name w:val="FollowedHyperlink"/>
    <w:basedOn w:val="a0"/>
    <w:semiHidden/>
    <w:unhideWhenUsed/>
    <w:rsid w:val="00BD39CE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D39C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72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BD39CE"/>
    <w:rPr>
      <w:color w:val="0000FF" w:themeColor="hyperlink"/>
      <w:u w:val="single"/>
    </w:rPr>
  </w:style>
  <w:style w:type="character" w:styleId="a6">
    <w:name w:val="FollowedHyperlink"/>
    <w:basedOn w:val="a0"/>
    <w:semiHidden/>
    <w:unhideWhenUsed/>
    <w:rsid w:val="00BD39CE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D39C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72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5;&#1080;&#1090;&#1086;&#1088;&#1080;&#1085;&#1075;&#1087;&#1080;&#1090;&#1072;&#1085;&#1080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86;&#1085;&#1080;&#1090;&#1086;&#1088;&#1080;&#1085;&#1075;&#1087;&#1080;&#1090;&#1072;&#1085;&#1080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70.edu.yar.ru/innovatsionnaya_deyatelnost/mip_sovremennaya_sistema_pi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__Director01__</cp:lastModifiedBy>
  <cp:revision>4</cp:revision>
  <cp:lastPrinted>2014-11-18T13:28:00Z</cp:lastPrinted>
  <dcterms:created xsi:type="dcterms:W3CDTF">2018-04-28T10:23:00Z</dcterms:created>
  <dcterms:modified xsi:type="dcterms:W3CDTF">2021-12-20T12:56:00Z</dcterms:modified>
</cp:coreProperties>
</file>