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080" w:rsidRDefault="008E5AD0" w:rsidP="00E50454">
      <w:pPr>
        <w:pStyle w:val="1d"/>
        <w:ind w:left="432"/>
        <w:jc w:val="left"/>
        <w:rPr>
          <w:rStyle w:val="10"/>
          <w:b/>
          <w:bCs/>
          <w:color w:val="FFFFFF" w:themeColor="background1"/>
          <w:sz w:val="56"/>
        </w:rPr>
      </w:pPr>
      <w:bookmarkStart w:id="0" w:name="_Toc465037251"/>
      <w:bookmarkStart w:id="1" w:name="_GoBack"/>
      <w:r w:rsidRPr="008E5AD0">
        <w:rPr>
          <w:rStyle w:val="10"/>
          <w:b/>
          <w:bCs/>
          <w:noProof/>
          <w:color w:val="FFFFFF" w:themeColor="background1"/>
          <w:sz w:val="56"/>
        </w:rPr>
        <w:drawing>
          <wp:anchor distT="0" distB="0" distL="114300" distR="114300" simplePos="0" relativeHeight="251659264" behindDoc="0" locked="0" layoutInCell="1" allowOverlap="1">
            <wp:simplePos x="0" y="0"/>
            <wp:positionH relativeFrom="column">
              <wp:posOffset>-87465</wp:posOffset>
            </wp:positionH>
            <wp:positionV relativeFrom="paragraph">
              <wp:posOffset>-326611</wp:posOffset>
            </wp:positionV>
            <wp:extent cx="6010275" cy="809625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8096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A26879" w:rsidRPr="00E50454">
        <w:rPr>
          <w:rStyle w:val="10"/>
          <w:b/>
          <w:bCs/>
          <w:color w:val="FFFFFF" w:themeColor="background1"/>
          <w:sz w:val="56"/>
        </w:rPr>
        <w:t>Титульный лист</w:t>
      </w:r>
      <w:bookmarkEnd w:id="0"/>
    </w:p>
    <w:p w:rsidR="00B75C87" w:rsidRPr="00375017" w:rsidRDefault="00B75C87" w:rsidP="003A2080">
      <w:pPr>
        <w:tabs>
          <w:tab w:val="left" w:pos="6804"/>
        </w:tabs>
        <w:spacing w:line="276" w:lineRule="auto"/>
        <w:ind w:left="6663"/>
        <w:rPr>
          <w:rFonts w:ascii="Times New Roman" w:hAnsi="Times New Roman"/>
        </w:rPr>
      </w:pPr>
      <w:r w:rsidRPr="00375017">
        <w:rPr>
          <w:rFonts w:ascii="Times New Roman" w:hAnsi="Times New Roman"/>
        </w:rPr>
        <w:lastRenderedPageBreak/>
        <w:t>УТВЕРЖДАЮ__________</w:t>
      </w:r>
    </w:p>
    <w:p w:rsidR="00B75C87" w:rsidRPr="00375017" w:rsidRDefault="00B75C87" w:rsidP="0078206F">
      <w:pPr>
        <w:tabs>
          <w:tab w:val="left" w:pos="6804"/>
        </w:tabs>
        <w:spacing w:line="276" w:lineRule="auto"/>
        <w:ind w:left="6663"/>
        <w:rPr>
          <w:rFonts w:ascii="Times New Roman" w:hAnsi="Times New Roman"/>
        </w:rPr>
      </w:pPr>
      <w:r w:rsidRPr="00375017">
        <w:rPr>
          <w:rFonts w:ascii="Times New Roman" w:hAnsi="Times New Roman"/>
        </w:rPr>
        <w:t>Директор МОУ СОШ № 70</w:t>
      </w:r>
    </w:p>
    <w:p w:rsidR="00B75C87" w:rsidRPr="00375017" w:rsidRDefault="00B75C87" w:rsidP="0078206F">
      <w:pPr>
        <w:tabs>
          <w:tab w:val="left" w:pos="6804"/>
        </w:tabs>
        <w:spacing w:line="276" w:lineRule="auto"/>
        <w:ind w:left="6663"/>
        <w:rPr>
          <w:rFonts w:ascii="Times New Roman" w:hAnsi="Times New Roman"/>
        </w:rPr>
      </w:pPr>
      <w:r w:rsidRPr="00375017">
        <w:rPr>
          <w:rFonts w:ascii="Times New Roman" w:hAnsi="Times New Roman"/>
        </w:rPr>
        <w:t>И.И. Луковикова</w:t>
      </w:r>
    </w:p>
    <w:p w:rsidR="0078206F" w:rsidRDefault="00B75C87" w:rsidP="0078206F">
      <w:pPr>
        <w:tabs>
          <w:tab w:val="left" w:pos="6804"/>
        </w:tabs>
        <w:spacing w:line="276" w:lineRule="auto"/>
        <w:ind w:left="6663"/>
        <w:rPr>
          <w:rFonts w:ascii="Times New Roman" w:hAnsi="Times New Roman"/>
        </w:rPr>
      </w:pPr>
      <w:r w:rsidRPr="00375017">
        <w:rPr>
          <w:rFonts w:ascii="Times New Roman" w:hAnsi="Times New Roman"/>
        </w:rPr>
        <w:t>Приказ № 01-08/</w:t>
      </w:r>
      <w:r>
        <w:rPr>
          <w:rFonts w:ascii="Times New Roman" w:hAnsi="Times New Roman"/>
        </w:rPr>
        <w:t>200</w:t>
      </w:r>
    </w:p>
    <w:p w:rsidR="00B75C87" w:rsidRPr="00375017" w:rsidRDefault="0078206F" w:rsidP="0078206F">
      <w:pPr>
        <w:tabs>
          <w:tab w:val="left" w:pos="6804"/>
        </w:tabs>
        <w:spacing w:line="276" w:lineRule="auto"/>
        <w:ind w:left="6663"/>
        <w:rPr>
          <w:rFonts w:ascii="Times New Roman" w:hAnsi="Times New Roman"/>
        </w:rPr>
      </w:pPr>
      <w:r>
        <w:rPr>
          <w:rFonts w:ascii="Times New Roman" w:hAnsi="Times New Roman"/>
        </w:rPr>
        <w:t xml:space="preserve">От </w:t>
      </w:r>
      <w:r w:rsidR="00B75C87">
        <w:rPr>
          <w:rFonts w:ascii="Times New Roman" w:hAnsi="Times New Roman"/>
        </w:rPr>
        <w:t xml:space="preserve">« 01 » сентября </w:t>
      </w:r>
      <w:r w:rsidR="00B75C87" w:rsidRPr="00375017">
        <w:rPr>
          <w:rFonts w:ascii="Times New Roman" w:hAnsi="Times New Roman"/>
        </w:rPr>
        <w:t>2014</w:t>
      </w:r>
      <w:r>
        <w:rPr>
          <w:rFonts w:ascii="Times New Roman" w:hAnsi="Times New Roman"/>
        </w:rPr>
        <w:t xml:space="preserve"> </w:t>
      </w:r>
      <w:r w:rsidR="00B75C87" w:rsidRPr="00375017">
        <w:rPr>
          <w:rFonts w:ascii="Times New Roman" w:hAnsi="Times New Roman"/>
        </w:rPr>
        <w:t>г</w:t>
      </w:r>
      <w:r>
        <w:rPr>
          <w:rFonts w:ascii="Times New Roman" w:hAnsi="Times New Roman"/>
        </w:rPr>
        <w:t>.</w:t>
      </w:r>
    </w:p>
    <w:p w:rsidR="00B75C87" w:rsidRPr="00375017" w:rsidRDefault="00B75C87" w:rsidP="00B75C87">
      <w:pPr>
        <w:jc w:val="right"/>
        <w:rPr>
          <w:rFonts w:ascii="Times New Roman" w:hAnsi="Times New Roman"/>
        </w:rPr>
      </w:pPr>
    </w:p>
    <w:p w:rsidR="00B75C87" w:rsidRDefault="00B75C87" w:rsidP="00B75C87">
      <w:pPr>
        <w:jc w:val="right"/>
      </w:pPr>
    </w:p>
    <w:p w:rsidR="00B75C87" w:rsidRDefault="00B75C87" w:rsidP="00B75C87">
      <w:pPr>
        <w:jc w:val="right"/>
      </w:pPr>
    </w:p>
    <w:p w:rsidR="00B75C87" w:rsidRDefault="00B75C87" w:rsidP="00B75C87">
      <w:pPr>
        <w:jc w:val="both"/>
      </w:pPr>
    </w:p>
    <w:p w:rsidR="00B75C87" w:rsidRDefault="00B75C87" w:rsidP="00B75C87">
      <w:pPr>
        <w:jc w:val="both"/>
      </w:pPr>
    </w:p>
    <w:p w:rsidR="00B75C87" w:rsidRDefault="00B75C87" w:rsidP="00B75C87">
      <w:pPr>
        <w:jc w:val="both"/>
      </w:pPr>
    </w:p>
    <w:p w:rsidR="00B75C87" w:rsidRDefault="00B75C87" w:rsidP="00B75C87">
      <w:pPr>
        <w:jc w:val="both"/>
      </w:pPr>
    </w:p>
    <w:p w:rsidR="00B75C87" w:rsidRDefault="00B75C87" w:rsidP="00B75C87">
      <w:pPr>
        <w:jc w:val="both"/>
      </w:pPr>
    </w:p>
    <w:p w:rsidR="00B75C87" w:rsidRDefault="00B75C87" w:rsidP="00B75C87">
      <w:pPr>
        <w:jc w:val="both"/>
      </w:pPr>
    </w:p>
    <w:p w:rsidR="00B75C87" w:rsidRDefault="00B75C87" w:rsidP="00B75C87">
      <w:pPr>
        <w:jc w:val="center"/>
        <w:rPr>
          <w:rFonts w:ascii="Times New Roman" w:hAnsi="Times New Roman"/>
          <w:b/>
          <w:noProof/>
          <w:sz w:val="40"/>
          <w:szCs w:val="40"/>
        </w:rPr>
      </w:pPr>
      <w:r w:rsidRPr="00375017">
        <w:rPr>
          <w:rFonts w:ascii="Times New Roman" w:hAnsi="Times New Roman"/>
          <w:b/>
          <w:noProof/>
          <w:sz w:val="40"/>
          <w:szCs w:val="40"/>
        </w:rPr>
        <w:t xml:space="preserve">ОСНОВНАЯ ОБРАЗОВАТЕЛЬНАЯ </w:t>
      </w:r>
      <w:r>
        <w:rPr>
          <w:rFonts w:ascii="Times New Roman" w:hAnsi="Times New Roman"/>
          <w:b/>
          <w:noProof/>
          <w:sz w:val="40"/>
          <w:szCs w:val="40"/>
        </w:rPr>
        <w:t>П</w:t>
      </w:r>
      <w:r w:rsidRPr="00375017">
        <w:rPr>
          <w:rFonts w:ascii="Times New Roman" w:hAnsi="Times New Roman"/>
          <w:b/>
          <w:noProof/>
          <w:sz w:val="40"/>
          <w:szCs w:val="40"/>
        </w:rPr>
        <w:t>РОГРАММА</w:t>
      </w:r>
    </w:p>
    <w:p w:rsidR="00B75C87" w:rsidRDefault="00B75C87" w:rsidP="00B75C87">
      <w:pPr>
        <w:jc w:val="center"/>
        <w:rPr>
          <w:rFonts w:ascii="Times New Roman" w:hAnsi="Times New Roman"/>
          <w:b/>
          <w:noProof/>
          <w:sz w:val="40"/>
          <w:szCs w:val="40"/>
        </w:rPr>
      </w:pPr>
      <w:r w:rsidRPr="00375017">
        <w:rPr>
          <w:rFonts w:ascii="Times New Roman" w:hAnsi="Times New Roman"/>
          <w:b/>
          <w:noProof/>
          <w:sz w:val="40"/>
          <w:szCs w:val="40"/>
        </w:rPr>
        <w:t>ОСНОВНОГО ОБЩЕГО ОБРАЗОВАНИЯ</w:t>
      </w:r>
    </w:p>
    <w:p w:rsidR="0078206F" w:rsidRDefault="00B75C87" w:rsidP="00B75C87">
      <w:pPr>
        <w:jc w:val="center"/>
        <w:rPr>
          <w:rFonts w:ascii="Times New Roman" w:hAnsi="Times New Roman"/>
          <w:b/>
          <w:noProof/>
          <w:sz w:val="40"/>
          <w:szCs w:val="40"/>
        </w:rPr>
      </w:pPr>
      <w:r>
        <w:rPr>
          <w:rFonts w:ascii="Times New Roman" w:hAnsi="Times New Roman"/>
          <w:b/>
          <w:noProof/>
          <w:sz w:val="40"/>
          <w:szCs w:val="40"/>
        </w:rPr>
        <w:t>муниципального образовательного учреждения</w:t>
      </w:r>
    </w:p>
    <w:p w:rsidR="00B75C87" w:rsidRDefault="00B75C87" w:rsidP="00B75C87">
      <w:pPr>
        <w:jc w:val="center"/>
        <w:rPr>
          <w:rFonts w:ascii="Times New Roman" w:hAnsi="Times New Roman"/>
          <w:b/>
          <w:noProof/>
          <w:sz w:val="40"/>
          <w:szCs w:val="40"/>
        </w:rPr>
      </w:pPr>
      <w:r>
        <w:rPr>
          <w:rFonts w:ascii="Times New Roman" w:hAnsi="Times New Roman"/>
          <w:b/>
          <w:noProof/>
          <w:sz w:val="40"/>
          <w:szCs w:val="40"/>
        </w:rPr>
        <w:t xml:space="preserve">средней общеобразовательной школы № </w:t>
      </w:r>
    </w:p>
    <w:p w:rsidR="00B75C87" w:rsidRDefault="00B75C87" w:rsidP="00B75C87">
      <w:pPr>
        <w:jc w:val="center"/>
        <w:rPr>
          <w:rFonts w:ascii="Times New Roman" w:hAnsi="Times New Roman"/>
          <w:b/>
          <w:noProof/>
          <w:sz w:val="40"/>
          <w:szCs w:val="40"/>
        </w:rPr>
      </w:pPr>
      <w:r>
        <w:rPr>
          <w:rFonts w:ascii="Times New Roman" w:hAnsi="Times New Roman"/>
          <w:b/>
          <w:noProof/>
          <w:sz w:val="40"/>
          <w:szCs w:val="40"/>
        </w:rPr>
        <w:t>Срок реализации 5 лет</w:t>
      </w: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Default="00B75C87" w:rsidP="00B75C87">
      <w:pPr>
        <w:jc w:val="both"/>
        <w:rPr>
          <w:rFonts w:ascii="Times New Roman" w:hAnsi="Times New Roman"/>
          <w:b/>
          <w:noProof/>
          <w:sz w:val="40"/>
          <w:szCs w:val="40"/>
        </w:rPr>
      </w:pPr>
    </w:p>
    <w:p w:rsidR="00B75C87" w:rsidRPr="00375017" w:rsidRDefault="00B75C87" w:rsidP="00B75C87">
      <w:pPr>
        <w:jc w:val="both"/>
        <w:rPr>
          <w:rFonts w:ascii="Times New Roman" w:hAnsi="Times New Roman"/>
        </w:rPr>
      </w:pPr>
      <w:r w:rsidRPr="00375017">
        <w:rPr>
          <w:rFonts w:ascii="Times New Roman" w:hAnsi="Times New Roman"/>
        </w:rPr>
        <w:t xml:space="preserve">Рассмотрена на заседании                    </w:t>
      </w:r>
      <w:r>
        <w:rPr>
          <w:rFonts w:ascii="Times New Roman" w:hAnsi="Times New Roman"/>
        </w:rPr>
        <w:t xml:space="preserve">                                            </w:t>
      </w:r>
      <w:r w:rsidRPr="00375017">
        <w:rPr>
          <w:rFonts w:ascii="Times New Roman" w:hAnsi="Times New Roman"/>
        </w:rPr>
        <w:t xml:space="preserve"> Рассмотрена на заседании</w:t>
      </w:r>
    </w:p>
    <w:p w:rsidR="00B75C87" w:rsidRPr="00375017" w:rsidRDefault="00B75C87" w:rsidP="00B75C87">
      <w:pPr>
        <w:rPr>
          <w:rFonts w:ascii="Times New Roman" w:hAnsi="Times New Roman"/>
        </w:rPr>
      </w:pPr>
      <w:r w:rsidRPr="00375017">
        <w:rPr>
          <w:rFonts w:ascii="Times New Roman" w:hAnsi="Times New Roman"/>
        </w:rPr>
        <w:t xml:space="preserve">Совета родителей       </w:t>
      </w:r>
      <w:r>
        <w:rPr>
          <w:rFonts w:ascii="Times New Roman" w:hAnsi="Times New Roman"/>
        </w:rPr>
        <w:t xml:space="preserve">                                                                         Педагогического  </w:t>
      </w:r>
      <w:r w:rsidRPr="00375017">
        <w:rPr>
          <w:rFonts w:ascii="Times New Roman" w:hAnsi="Times New Roman"/>
        </w:rPr>
        <w:t>совета</w:t>
      </w:r>
    </w:p>
    <w:p w:rsidR="00B75C87" w:rsidRPr="00375017" w:rsidRDefault="00B75C87" w:rsidP="00B75C87">
      <w:pPr>
        <w:jc w:val="both"/>
        <w:rPr>
          <w:rFonts w:ascii="Times New Roman" w:hAnsi="Times New Roman"/>
        </w:rPr>
      </w:pPr>
      <w:r w:rsidRPr="00375017">
        <w:rPr>
          <w:rFonts w:ascii="Times New Roman" w:hAnsi="Times New Roman"/>
        </w:rPr>
        <w:t xml:space="preserve">Протокол №___ от «  »______2014 г.    </w:t>
      </w:r>
      <w:r>
        <w:rPr>
          <w:rFonts w:ascii="Times New Roman" w:hAnsi="Times New Roman"/>
        </w:rPr>
        <w:t xml:space="preserve">                             </w:t>
      </w:r>
      <w:r w:rsidR="0078206F">
        <w:rPr>
          <w:rFonts w:ascii="Times New Roman" w:hAnsi="Times New Roman"/>
        </w:rPr>
        <w:t xml:space="preserve">  </w:t>
      </w:r>
      <w:r>
        <w:rPr>
          <w:rFonts w:ascii="Times New Roman" w:hAnsi="Times New Roman"/>
        </w:rPr>
        <w:t xml:space="preserve">         </w:t>
      </w:r>
      <w:r w:rsidR="0078206F">
        <w:rPr>
          <w:rFonts w:ascii="Times New Roman" w:hAnsi="Times New Roman"/>
        </w:rPr>
        <w:t xml:space="preserve">   </w:t>
      </w:r>
      <w:r>
        <w:rPr>
          <w:rFonts w:ascii="Times New Roman" w:hAnsi="Times New Roman"/>
        </w:rPr>
        <w:t xml:space="preserve"> Протокол №1  от «29» августа </w:t>
      </w:r>
      <w:r w:rsidRPr="00375017">
        <w:rPr>
          <w:rFonts w:ascii="Times New Roman" w:hAnsi="Times New Roman"/>
        </w:rPr>
        <w:t>2014 г.</w:t>
      </w:r>
    </w:p>
    <w:p w:rsidR="00B75C87" w:rsidRDefault="00B75C87" w:rsidP="00B75C87">
      <w:pPr>
        <w:jc w:val="center"/>
        <w:rPr>
          <w:szCs w:val="28"/>
        </w:rPr>
      </w:pPr>
    </w:p>
    <w:p w:rsidR="0078206F" w:rsidRDefault="0078206F" w:rsidP="00B75C87">
      <w:pPr>
        <w:jc w:val="center"/>
        <w:rPr>
          <w:szCs w:val="28"/>
        </w:rPr>
      </w:pPr>
    </w:p>
    <w:p w:rsidR="0078206F" w:rsidRDefault="0078206F" w:rsidP="00B75C87">
      <w:pPr>
        <w:jc w:val="center"/>
        <w:rPr>
          <w:szCs w:val="28"/>
        </w:rPr>
      </w:pPr>
    </w:p>
    <w:p w:rsidR="0078206F" w:rsidRDefault="0078206F" w:rsidP="00B75C87">
      <w:pPr>
        <w:jc w:val="center"/>
        <w:rPr>
          <w:szCs w:val="28"/>
        </w:rPr>
      </w:pPr>
    </w:p>
    <w:p w:rsidR="0078206F" w:rsidRDefault="0078206F" w:rsidP="00B75C87">
      <w:pPr>
        <w:jc w:val="center"/>
        <w:rPr>
          <w:szCs w:val="28"/>
        </w:rPr>
      </w:pPr>
    </w:p>
    <w:p w:rsidR="00B75C87" w:rsidRPr="004014BD" w:rsidRDefault="00B75C87" w:rsidP="00B75C87">
      <w:pPr>
        <w:jc w:val="center"/>
        <w:rPr>
          <w:rFonts w:ascii="Times New Roman" w:hAnsi="Times New Roman"/>
        </w:rPr>
      </w:pPr>
      <w:r w:rsidRPr="004014BD">
        <w:rPr>
          <w:rFonts w:ascii="Times New Roman" w:hAnsi="Times New Roman"/>
        </w:rPr>
        <w:t>Яросла</w:t>
      </w:r>
      <w:r>
        <w:rPr>
          <w:rFonts w:ascii="Times New Roman" w:hAnsi="Times New Roman"/>
        </w:rPr>
        <w:t>в</w:t>
      </w:r>
      <w:r w:rsidRPr="004014BD">
        <w:rPr>
          <w:rFonts w:ascii="Times New Roman" w:hAnsi="Times New Roman"/>
        </w:rPr>
        <w:t>ль</w:t>
      </w:r>
    </w:p>
    <w:p w:rsidR="00B75C87" w:rsidRPr="0078206F" w:rsidRDefault="00B75C87" w:rsidP="00B75C87">
      <w:pPr>
        <w:jc w:val="center"/>
        <w:rPr>
          <w:rFonts w:ascii="Times New Roman" w:hAnsi="Times New Roman"/>
        </w:rPr>
      </w:pPr>
      <w:r w:rsidRPr="004014BD">
        <w:rPr>
          <w:rFonts w:ascii="Times New Roman" w:hAnsi="Times New Roman"/>
        </w:rPr>
        <w:t>2014год</w:t>
      </w:r>
    </w:p>
    <w:bookmarkStart w:id="2" w:name="_Toc465037252" w:displacedByCustomXml="next"/>
    <w:sdt>
      <w:sdtPr>
        <w:rPr>
          <w:rFonts w:ascii="Times New Roman" w:hAnsi="Times New Roman"/>
          <w:b w:val="0"/>
          <w:bCs w:val="0"/>
          <w:color w:val="auto"/>
          <w:sz w:val="24"/>
          <w:szCs w:val="24"/>
          <w:lang w:eastAsia="ru-RU"/>
        </w:rPr>
        <w:id w:val="1827469940"/>
        <w:docPartObj>
          <w:docPartGallery w:val="Table of Contents"/>
          <w:docPartUnique/>
        </w:docPartObj>
      </w:sdtPr>
      <w:sdtEndPr/>
      <w:sdtContent>
        <w:p w:rsidR="003760B8" w:rsidRPr="00FA5557" w:rsidRDefault="003760B8" w:rsidP="00A807F3">
          <w:pPr>
            <w:pStyle w:val="af6"/>
            <w:ind w:left="432"/>
            <w:rPr>
              <w:rFonts w:ascii="Times New Roman" w:hAnsi="Times New Roman"/>
              <w:color w:val="auto"/>
              <w:szCs w:val="24"/>
            </w:rPr>
          </w:pPr>
          <w:r w:rsidRPr="00FA5557">
            <w:rPr>
              <w:rFonts w:ascii="Times New Roman" w:hAnsi="Times New Roman"/>
              <w:color w:val="auto"/>
              <w:szCs w:val="24"/>
            </w:rPr>
            <w:t>Оглавление</w:t>
          </w:r>
          <w:bookmarkEnd w:id="2"/>
        </w:p>
        <w:p w:rsidR="00FA5557" w:rsidRPr="00FA5557" w:rsidRDefault="003760B8">
          <w:pPr>
            <w:pStyle w:val="14"/>
            <w:rPr>
              <w:rFonts w:ascii="Times New Roman" w:eastAsiaTheme="minorEastAsia" w:hAnsi="Times New Roman"/>
              <w:noProof/>
              <w:sz w:val="24"/>
            </w:rPr>
          </w:pPr>
          <w:r w:rsidRPr="00FA5557">
            <w:rPr>
              <w:rFonts w:ascii="Times New Roman" w:hAnsi="Times New Roman"/>
              <w:sz w:val="24"/>
            </w:rPr>
            <w:fldChar w:fldCharType="begin"/>
          </w:r>
          <w:r w:rsidRPr="00FA5557">
            <w:rPr>
              <w:rFonts w:ascii="Times New Roman" w:hAnsi="Times New Roman"/>
              <w:sz w:val="24"/>
            </w:rPr>
            <w:instrText xml:space="preserve"> TOC \o "1-3" \h \z \u </w:instrText>
          </w:r>
          <w:r w:rsidRPr="00FA5557">
            <w:rPr>
              <w:rFonts w:ascii="Times New Roman" w:hAnsi="Times New Roman"/>
              <w:sz w:val="24"/>
            </w:rPr>
            <w:fldChar w:fldCharType="separate"/>
          </w:r>
          <w:hyperlink w:anchor="_Toc465037251" w:history="1">
            <w:r w:rsidR="00FA5557" w:rsidRPr="00FA5557">
              <w:rPr>
                <w:rStyle w:val="afd"/>
                <w:rFonts w:ascii="Times New Roman" w:hAnsi="Times New Roman"/>
                <w:noProof/>
                <w:sz w:val="24"/>
              </w:rPr>
              <w:t>Титульный лист</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w:t>
            </w:r>
            <w:r w:rsidR="00FA5557" w:rsidRPr="00FA5557">
              <w:rPr>
                <w:rFonts w:ascii="Times New Roman" w:hAnsi="Times New Roman"/>
                <w:noProof/>
                <w:webHidden/>
                <w:sz w:val="24"/>
              </w:rPr>
              <w:fldChar w:fldCharType="end"/>
            </w:r>
          </w:hyperlink>
        </w:p>
        <w:p w:rsidR="00FA5557" w:rsidRPr="00FA5557" w:rsidRDefault="005D6E48">
          <w:pPr>
            <w:pStyle w:val="14"/>
            <w:rPr>
              <w:rFonts w:ascii="Times New Roman" w:eastAsiaTheme="minorEastAsia" w:hAnsi="Times New Roman"/>
              <w:noProof/>
              <w:sz w:val="24"/>
            </w:rPr>
          </w:pPr>
          <w:hyperlink w:anchor="_Toc465037252" w:history="1">
            <w:r w:rsidR="00FA5557" w:rsidRPr="00FA5557">
              <w:rPr>
                <w:rStyle w:val="afd"/>
                <w:rFonts w:ascii="Times New Roman" w:hAnsi="Times New Roman"/>
                <w:noProof/>
                <w:sz w:val="24"/>
              </w:rPr>
              <w:t>Оглавление</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w:t>
            </w:r>
            <w:r w:rsidR="00FA5557" w:rsidRPr="00FA5557">
              <w:rPr>
                <w:rFonts w:ascii="Times New Roman" w:hAnsi="Times New Roman"/>
                <w:noProof/>
                <w:webHidden/>
                <w:sz w:val="24"/>
              </w:rPr>
              <w:fldChar w:fldCharType="end"/>
            </w:r>
          </w:hyperlink>
        </w:p>
        <w:p w:rsidR="00FA5557" w:rsidRPr="00FA5557" w:rsidRDefault="005D6E48">
          <w:pPr>
            <w:pStyle w:val="14"/>
            <w:rPr>
              <w:rFonts w:ascii="Times New Roman" w:eastAsiaTheme="minorEastAsia" w:hAnsi="Times New Roman"/>
              <w:noProof/>
              <w:sz w:val="24"/>
            </w:rPr>
          </w:pPr>
          <w:hyperlink w:anchor="_Toc465037253" w:history="1">
            <w:r w:rsidR="00FA5557" w:rsidRPr="00FA5557">
              <w:rPr>
                <w:rStyle w:val="afd"/>
                <w:rFonts w:ascii="Times New Roman" w:hAnsi="Times New Roman"/>
                <w:noProof/>
                <w:sz w:val="24"/>
              </w:rPr>
              <w:t>Паспорт основной образовательной программы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w:t>
            </w:r>
            <w:r w:rsidR="00FA5557" w:rsidRPr="00FA5557">
              <w:rPr>
                <w:rFonts w:ascii="Times New Roman" w:hAnsi="Times New Roman"/>
                <w:noProof/>
                <w:webHidden/>
                <w:sz w:val="24"/>
              </w:rPr>
              <w:fldChar w:fldCharType="end"/>
            </w:r>
          </w:hyperlink>
        </w:p>
        <w:p w:rsidR="00FA5557" w:rsidRPr="00FA5557" w:rsidRDefault="005D6E48">
          <w:pPr>
            <w:pStyle w:val="14"/>
            <w:rPr>
              <w:rFonts w:ascii="Times New Roman" w:eastAsiaTheme="minorEastAsia" w:hAnsi="Times New Roman"/>
              <w:noProof/>
              <w:sz w:val="24"/>
            </w:rPr>
          </w:pPr>
          <w:hyperlink w:anchor="_Toc465037254" w:history="1">
            <w:r w:rsidR="00FA5557" w:rsidRPr="00FA5557">
              <w:rPr>
                <w:rStyle w:val="afd"/>
                <w:rFonts w:ascii="Times New Roman" w:hAnsi="Times New Roman"/>
                <w:noProof/>
                <w:sz w:val="24"/>
              </w:rPr>
              <w:t>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Целевой раздел</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9</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55" w:history="1">
            <w:r w:rsidR="00FA5557" w:rsidRPr="00FA5557">
              <w:rPr>
                <w:rStyle w:val="afd"/>
                <w:rFonts w:ascii="Times New Roman" w:hAnsi="Times New Roman"/>
                <w:noProof/>
                <w:sz w:val="24"/>
              </w:rPr>
              <w:t>1.1.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Пояснительная записка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10</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56" w:history="1">
            <w:r w:rsidR="00FA5557" w:rsidRPr="00FA5557">
              <w:rPr>
                <w:rStyle w:val="afd"/>
                <w:rFonts w:ascii="Times New Roman" w:hAnsi="Times New Roman"/>
                <w:noProof/>
                <w:sz w:val="24"/>
              </w:rPr>
              <w:t>1.2.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Планируемые результаты освоения обучающимися основной образовательной программы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16</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57" w:history="1">
            <w:r w:rsidR="00FA5557" w:rsidRPr="00FA5557">
              <w:rPr>
                <w:rStyle w:val="afd"/>
                <w:rFonts w:ascii="Times New Roman" w:hAnsi="Times New Roman"/>
                <w:noProof/>
                <w:sz w:val="24"/>
              </w:rPr>
              <w:t>1.3.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Система оценки достижения планируемых результатов освоения основной образовательной программы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107</w:t>
            </w:r>
            <w:r w:rsidR="00FA5557" w:rsidRPr="00FA5557">
              <w:rPr>
                <w:rFonts w:ascii="Times New Roman" w:hAnsi="Times New Roman"/>
                <w:noProof/>
                <w:webHidden/>
                <w:sz w:val="24"/>
              </w:rPr>
              <w:fldChar w:fldCharType="end"/>
            </w:r>
          </w:hyperlink>
        </w:p>
        <w:p w:rsidR="00FA5557" w:rsidRPr="00FA5557" w:rsidRDefault="005D6E48">
          <w:pPr>
            <w:pStyle w:val="14"/>
            <w:rPr>
              <w:rFonts w:ascii="Times New Roman" w:eastAsiaTheme="minorEastAsia" w:hAnsi="Times New Roman"/>
              <w:noProof/>
              <w:sz w:val="24"/>
            </w:rPr>
          </w:pPr>
          <w:hyperlink w:anchor="_Toc465037258" w:history="1">
            <w:r w:rsidR="00FA5557" w:rsidRPr="00FA5557">
              <w:rPr>
                <w:rStyle w:val="afd"/>
                <w:rFonts w:ascii="Times New Roman" w:hAnsi="Times New Roman"/>
                <w:noProof/>
                <w:sz w:val="24"/>
              </w:rPr>
              <w:t>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Содержательный раздел</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122</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59" w:history="1">
            <w:r w:rsidR="00FA5557" w:rsidRPr="00FA5557">
              <w:rPr>
                <w:rStyle w:val="afd"/>
                <w:rFonts w:ascii="Times New Roman" w:hAnsi="Times New Roman"/>
                <w:noProof/>
                <w:sz w:val="24"/>
              </w:rPr>
              <w:t>2.1.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Программа развития универсальных учебных действий на ступени основного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_Toc465037259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123</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0" w:history="1">
            <w:r w:rsidR="00FA5557" w:rsidRPr="00FA5557">
              <w:rPr>
                <w:rStyle w:val="afd"/>
                <w:rFonts w:ascii="Times New Roman" w:hAnsi="Times New Roman"/>
                <w:noProof/>
                <w:sz w:val="24"/>
              </w:rPr>
              <w:t>2.1.1.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Пояснительная записка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123</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1" w:history="1">
            <w:r w:rsidR="00FA5557" w:rsidRPr="00FA5557">
              <w:rPr>
                <w:rStyle w:val="afd"/>
                <w:rFonts w:ascii="Times New Roman" w:hAnsi="Times New Roman"/>
                <w:noProof/>
                <w:sz w:val="24"/>
              </w:rPr>
              <w:t>2.1.2.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Описание понятий, функций, состава и характеристик УУД</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127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2" w:history="1">
            <w:r w:rsidR="00FA5557" w:rsidRPr="00FA5557">
              <w:rPr>
                <w:rStyle w:val="afd"/>
                <w:rFonts w:ascii="Times New Roman" w:hAnsi="Times New Roman"/>
                <w:noProof/>
                <w:sz w:val="24"/>
              </w:rPr>
              <w:t>2.1.3.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Связь УУД с содержанием отдельных учебных предметов, внеурочной деятельностью</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130</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3" w:history="1">
            <w:r w:rsidR="00FA5557" w:rsidRPr="00FA5557">
              <w:rPr>
                <w:rStyle w:val="afd"/>
                <w:rFonts w:ascii="Times New Roman" w:hAnsi="Times New Roman"/>
                <w:noProof/>
                <w:sz w:val="24"/>
              </w:rPr>
              <w:t>2.1.4.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Этапы формирования планируемых результатов освоения Программы</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135</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4" w:history="1">
            <w:r w:rsidR="00FA5557" w:rsidRPr="00FA5557">
              <w:rPr>
                <w:rStyle w:val="afd"/>
                <w:rFonts w:ascii="Times New Roman" w:hAnsi="Times New Roman"/>
                <w:noProof/>
                <w:sz w:val="24"/>
              </w:rPr>
              <w:t>2.1.5.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Типовые задачи применения универсальных учебных действий</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146</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5" w:history="1">
            <w:r w:rsidR="00FA5557" w:rsidRPr="00FA5557">
              <w:rPr>
                <w:rStyle w:val="afd"/>
                <w:rFonts w:ascii="Times New Roman" w:hAnsi="Times New Roman"/>
                <w:noProof/>
                <w:sz w:val="24"/>
              </w:rPr>
              <w:t>2.1.6.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Учебно-исследовательская и проектная деятельность</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154</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6" w:history="1">
            <w:r w:rsidR="00FA5557" w:rsidRPr="00FA5557">
              <w:rPr>
                <w:rStyle w:val="afd"/>
                <w:rFonts w:ascii="Times New Roman" w:hAnsi="Times New Roman"/>
                <w:noProof/>
                <w:sz w:val="24"/>
              </w:rPr>
              <w:t>2.1.7.</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Описание основных элементов ИКТ-компетенций и организации деятельности по их формированию и развитию</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167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7" w:history="1">
            <w:r w:rsidR="00FA5557" w:rsidRPr="00FA5557">
              <w:rPr>
                <w:rStyle w:val="afd"/>
                <w:rFonts w:ascii="Times New Roman" w:hAnsi="Times New Roman"/>
                <w:noProof/>
                <w:sz w:val="24"/>
              </w:rPr>
              <w:t>2.1.8.</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Описание основных элементов и форм реализации формирования стратегий смыслового чтения и работы с текстом</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177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68" w:history="1">
            <w:r w:rsidR="00FA5557" w:rsidRPr="00FA5557">
              <w:rPr>
                <w:rStyle w:val="afd"/>
                <w:rFonts w:ascii="Times New Roman" w:hAnsi="Times New Roman"/>
                <w:noProof/>
                <w:sz w:val="24"/>
              </w:rPr>
              <w:t>2.1.9.</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Описание условий, обеспечивающих развитие УУД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199</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69" w:history="1">
            <w:r w:rsidR="00FA5557" w:rsidRPr="00FA5557">
              <w:rPr>
                <w:rStyle w:val="afd"/>
                <w:rFonts w:ascii="Times New Roman" w:hAnsi="Times New Roman"/>
                <w:noProof/>
                <w:sz w:val="24"/>
              </w:rPr>
              <w:t>2.1.10.</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Приложения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_Toc465037269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210</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0" w:history="1">
            <w:r w:rsidR="00FA5557" w:rsidRPr="00FA5557">
              <w:rPr>
                <w:rStyle w:val="afd"/>
                <w:rFonts w:ascii="Times New Roman" w:hAnsi="Times New Roman"/>
                <w:i/>
                <w:noProof/>
                <w:sz w:val="24"/>
              </w:rPr>
              <w:t>2.1.10.1.</w:t>
            </w:r>
            <w:r w:rsidR="00FA5557" w:rsidRPr="00FA5557">
              <w:rPr>
                <w:rFonts w:ascii="Times New Roman" w:eastAsiaTheme="minorEastAsia" w:hAnsi="Times New Roman"/>
                <w:noProof/>
                <w:sz w:val="24"/>
              </w:rPr>
              <w:tab/>
            </w:r>
            <w:r w:rsidR="00FA5557" w:rsidRPr="00FA5557">
              <w:rPr>
                <w:rStyle w:val="afd"/>
                <w:rFonts w:ascii="Times New Roman" w:hAnsi="Times New Roman"/>
                <w:i/>
                <w:noProof/>
                <w:sz w:val="24"/>
              </w:rPr>
              <w:t xml:space="preserve">Приложение 1 </w:t>
            </w:r>
            <w:r w:rsidR="00FA5557" w:rsidRPr="00FA5557">
              <w:rPr>
                <w:rStyle w:val="afd"/>
                <w:rFonts w:ascii="Times New Roman" w:hAnsi="Times New Roman"/>
                <w:noProof/>
                <w:sz w:val="24"/>
              </w:rPr>
              <w:t>Возможности учебных предметов в формировании планируемых результатов освоения Программы</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210</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1" w:history="1">
            <w:r w:rsidR="00FA5557" w:rsidRPr="00FA5557">
              <w:rPr>
                <w:rStyle w:val="afd"/>
                <w:rFonts w:ascii="Times New Roman" w:hAnsi="Times New Roman"/>
                <w:i/>
                <w:noProof/>
                <w:sz w:val="24"/>
              </w:rPr>
              <w:t>2.1.10.2.</w:t>
            </w:r>
            <w:r w:rsidR="00FA5557" w:rsidRPr="00FA5557">
              <w:rPr>
                <w:rFonts w:ascii="Times New Roman" w:eastAsiaTheme="minorEastAsia" w:hAnsi="Times New Roman"/>
                <w:noProof/>
                <w:sz w:val="24"/>
              </w:rPr>
              <w:tab/>
            </w:r>
            <w:r w:rsidR="00FA5557" w:rsidRPr="00FA5557">
              <w:rPr>
                <w:rStyle w:val="afd"/>
                <w:rFonts w:ascii="Times New Roman" w:hAnsi="Times New Roman"/>
                <w:i/>
                <w:noProof/>
                <w:sz w:val="24"/>
              </w:rPr>
              <w:t xml:space="preserve">Приложение 2 </w:t>
            </w:r>
            <w:r w:rsidR="00FA5557" w:rsidRPr="00FA5557">
              <w:rPr>
                <w:rStyle w:val="afd"/>
                <w:rFonts w:ascii="Times New Roman" w:hAnsi="Times New Roman"/>
                <w:noProof/>
                <w:sz w:val="24"/>
              </w:rPr>
              <w:t>Рабочие листы оценки проектной деятельности учащегося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264</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2" w:history="1">
            <w:r w:rsidR="00FA5557" w:rsidRPr="00FA5557">
              <w:rPr>
                <w:rStyle w:val="afd"/>
                <w:rFonts w:ascii="Times New Roman" w:hAnsi="Times New Roman"/>
                <w:i/>
                <w:noProof/>
                <w:sz w:val="24"/>
              </w:rPr>
              <w:t>2.1.10.3.</w:t>
            </w:r>
            <w:r w:rsidR="00FA5557" w:rsidRPr="00FA5557">
              <w:rPr>
                <w:rFonts w:ascii="Times New Roman" w:eastAsiaTheme="minorEastAsia" w:hAnsi="Times New Roman"/>
                <w:noProof/>
                <w:sz w:val="24"/>
              </w:rPr>
              <w:tab/>
            </w:r>
            <w:r w:rsidR="00FA5557" w:rsidRPr="00FA5557">
              <w:rPr>
                <w:rStyle w:val="afd"/>
                <w:rFonts w:ascii="Times New Roman" w:hAnsi="Times New Roman"/>
                <w:i/>
                <w:noProof/>
                <w:sz w:val="24"/>
              </w:rPr>
              <w:t xml:space="preserve">Приложение 3 </w:t>
            </w:r>
            <w:r w:rsidR="00FA5557" w:rsidRPr="00FA5557">
              <w:rPr>
                <w:rStyle w:val="afd"/>
                <w:rFonts w:ascii="Times New Roman" w:hAnsi="Times New Roman"/>
                <w:noProof/>
                <w:sz w:val="24"/>
              </w:rPr>
              <w:t>Элементы образовательной ИКТ-компетентности</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275</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3" w:history="1">
            <w:r w:rsidR="00FA5557" w:rsidRPr="00FA5557">
              <w:rPr>
                <w:rStyle w:val="afd"/>
                <w:rFonts w:ascii="Times New Roman" w:hAnsi="Times New Roman"/>
                <w:i/>
                <w:noProof/>
                <w:sz w:val="24"/>
              </w:rPr>
              <w:t>2.1.10.4.</w:t>
            </w:r>
            <w:r w:rsidR="00FA5557" w:rsidRPr="00FA5557">
              <w:rPr>
                <w:rFonts w:ascii="Times New Roman" w:eastAsiaTheme="minorEastAsia" w:hAnsi="Times New Roman"/>
                <w:noProof/>
                <w:sz w:val="24"/>
              </w:rPr>
              <w:tab/>
            </w:r>
            <w:r w:rsidR="00FA5557" w:rsidRPr="00FA5557">
              <w:rPr>
                <w:rStyle w:val="afd"/>
                <w:rFonts w:ascii="Times New Roman" w:hAnsi="Times New Roman"/>
                <w:i/>
                <w:noProof/>
                <w:sz w:val="24"/>
              </w:rPr>
              <w:t>Приложение 4 Типовые задания формирования стратегий смыслового чтения и работы с текстом</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282</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74" w:history="1">
            <w:r w:rsidR="00FA5557" w:rsidRPr="00FA5557">
              <w:rPr>
                <w:rStyle w:val="afd"/>
                <w:rFonts w:ascii="Times New Roman" w:hAnsi="Times New Roman"/>
                <w:noProof/>
                <w:sz w:val="24"/>
              </w:rPr>
              <w:t>2.2.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Программа отдельных учебных предметов</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287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75" w:history="1">
            <w:r w:rsidR="00FA5557" w:rsidRPr="00FA5557">
              <w:rPr>
                <w:rStyle w:val="afd"/>
                <w:rFonts w:ascii="Times New Roman" w:hAnsi="Times New Roman"/>
                <w:noProof/>
                <w:sz w:val="24"/>
              </w:rPr>
              <w:t>2.2.1.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Общие положения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287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76" w:history="1">
            <w:r w:rsidR="00FA5557" w:rsidRPr="00FA5557">
              <w:rPr>
                <w:rStyle w:val="afd"/>
                <w:rFonts w:ascii="Times New Roman" w:hAnsi="Times New Roman"/>
                <w:noProof/>
                <w:sz w:val="24"/>
              </w:rPr>
              <w:t>2.2.2.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Программы отдельных учебных предметов, курсов</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287</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7" w:history="1">
            <w:r w:rsidR="00FA5557" w:rsidRPr="00FA5557">
              <w:rPr>
                <w:rStyle w:val="afd"/>
                <w:rFonts w:ascii="Times New Roman" w:hAnsi="Times New Roman"/>
                <w:noProof/>
                <w:sz w:val="24"/>
              </w:rPr>
              <w:t>2.2.2.1.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Русский язык</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288</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8" w:history="1">
            <w:r w:rsidR="00FA5557" w:rsidRPr="00FA5557">
              <w:rPr>
                <w:rStyle w:val="afd"/>
                <w:rFonts w:ascii="Times New Roman" w:hAnsi="Times New Roman"/>
                <w:noProof/>
                <w:sz w:val="24"/>
              </w:rPr>
              <w:t>2.2.2.2.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Литература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296</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79" w:history="1">
            <w:r w:rsidR="00FA5557" w:rsidRPr="00FA5557">
              <w:rPr>
                <w:rStyle w:val="afd"/>
                <w:rFonts w:ascii="Times New Roman" w:hAnsi="Times New Roman"/>
                <w:noProof/>
                <w:sz w:val="24"/>
              </w:rPr>
              <w:t>2.2.2.3.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Иностранный язык</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_Toc465037279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310</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0" w:history="1">
            <w:r w:rsidR="00FA5557" w:rsidRPr="00FA5557">
              <w:rPr>
                <w:rStyle w:val="afd"/>
                <w:rFonts w:ascii="Times New Roman" w:hAnsi="Times New Roman"/>
                <w:noProof/>
                <w:sz w:val="24"/>
              </w:rPr>
              <w:t>2.2.2.4.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История России. Всеобщая история.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316</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1" w:history="1">
            <w:r w:rsidR="00FA5557" w:rsidRPr="00FA5557">
              <w:rPr>
                <w:rStyle w:val="afd"/>
                <w:rFonts w:ascii="Times New Roman" w:hAnsi="Times New Roman"/>
                <w:noProof/>
                <w:sz w:val="24"/>
              </w:rPr>
              <w:t>2.2.2.5.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Обществознание</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340</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2" w:history="1">
            <w:r w:rsidR="00FA5557" w:rsidRPr="00FA5557">
              <w:rPr>
                <w:rStyle w:val="afd"/>
                <w:rFonts w:ascii="Times New Roman" w:hAnsi="Times New Roman"/>
                <w:noProof/>
                <w:sz w:val="24"/>
              </w:rPr>
              <w:t>2.2.2.6.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Экономика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345</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3" w:history="1">
            <w:r w:rsidR="00FA5557" w:rsidRPr="00FA5557">
              <w:rPr>
                <w:rStyle w:val="afd"/>
                <w:rFonts w:ascii="Times New Roman" w:hAnsi="Times New Roman"/>
                <w:noProof/>
                <w:sz w:val="24"/>
              </w:rPr>
              <w:t>2.2.2.7.</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География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349</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4" w:history="1">
            <w:r w:rsidR="00FA5557" w:rsidRPr="00FA5557">
              <w:rPr>
                <w:rStyle w:val="afd"/>
                <w:rFonts w:ascii="Times New Roman" w:hAnsi="Times New Roman"/>
                <w:noProof/>
                <w:sz w:val="24"/>
              </w:rPr>
              <w:t>2.2.2.8.</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Математика. Алгебра. Геометрия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366</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5" w:history="1">
            <w:r w:rsidR="00FA5557" w:rsidRPr="00FA5557">
              <w:rPr>
                <w:rStyle w:val="afd"/>
                <w:rFonts w:ascii="Times New Roman" w:hAnsi="Times New Roman"/>
                <w:noProof/>
                <w:sz w:val="24"/>
              </w:rPr>
              <w:t>2.2.2.9.</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Информатика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374</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6" w:history="1">
            <w:r w:rsidR="00FA5557" w:rsidRPr="00FA5557">
              <w:rPr>
                <w:rStyle w:val="afd"/>
                <w:rFonts w:ascii="Times New Roman" w:hAnsi="Times New Roman"/>
                <w:noProof/>
                <w:sz w:val="24"/>
              </w:rPr>
              <w:t>2.2.2.10.</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Физика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378</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7" w:history="1">
            <w:r w:rsidR="00FA5557" w:rsidRPr="00FA5557">
              <w:rPr>
                <w:rStyle w:val="afd"/>
                <w:rFonts w:ascii="Times New Roman" w:hAnsi="Times New Roman"/>
                <w:noProof/>
                <w:sz w:val="24"/>
              </w:rPr>
              <w:t>2.2.2.11.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Биология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382</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8" w:history="1">
            <w:r w:rsidR="00FA5557" w:rsidRPr="00FA5557">
              <w:rPr>
                <w:rStyle w:val="afd"/>
                <w:rFonts w:ascii="Times New Roman" w:hAnsi="Times New Roman"/>
                <w:noProof/>
                <w:sz w:val="24"/>
              </w:rPr>
              <w:t>2.2.2.12.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Химия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388</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89" w:history="1">
            <w:r w:rsidR="00FA5557" w:rsidRPr="00FA5557">
              <w:rPr>
                <w:rStyle w:val="afd"/>
                <w:rFonts w:ascii="Times New Roman" w:hAnsi="Times New Roman"/>
                <w:noProof/>
                <w:sz w:val="24"/>
              </w:rPr>
              <w:t>2.2.2.13.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Изобразительное искусство</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_Toc465037289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393</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90" w:history="1">
            <w:r w:rsidR="00FA5557" w:rsidRPr="00FA5557">
              <w:rPr>
                <w:rStyle w:val="afd"/>
                <w:rFonts w:ascii="Times New Roman" w:hAnsi="Times New Roman"/>
                <w:noProof/>
                <w:sz w:val="24"/>
              </w:rPr>
              <w:t>2.2.2.14.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Музыка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397</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91" w:history="1">
            <w:r w:rsidR="00FA5557" w:rsidRPr="00FA5557">
              <w:rPr>
                <w:rStyle w:val="afd"/>
                <w:rFonts w:ascii="Times New Roman" w:hAnsi="Times New Roman"/>
                <w:noProof/>
                <w:sz w:val="24"/>
              </w:rPr>
              <w:t>2.2.2.15.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Технология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400</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92" w:history="1">
            <w:r w:rsidR="00FA5557" w:rsidRPr="00FA5557">
              <w:rPr>
                <w:rStyle w:val="afd"/>
                <w:rFonts w:ascii="Times New Roman" w:hAnsi="Times New Roman"/>
                <w:noProof/>
                <w:sz w:val="24"/>
              </w:rPr>
              <w:t>2.2.2.16.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Физическая культура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403</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293" w:history="1">
            <w:r w:rsidR="00FA5557" w:rsidRPr="00FA5557">
              <w:rPr>
                <w:rStyle w:val="afd"/>
                <w:rFonts w:ascii="Times New Roman" w:hAnsi="Times New Roman"/>
                <w:noProof/>
                <w:sz w:val="24"/>
              </w:rPr>
              <w:t>2.2.2.17.</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Основы безопасности жизнедеятельности</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407</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294" w:history="1">
            <w:r w:rsidR="00FA5557" w:rsidRPr="00FA5557">
              <w:rPr>
                <w:rStyle w:val="afd"/>
                <w:rFonts w:ascii="Times New Roman" w:hAnsi="Times New Roman"/>
                <w:noProof/>
                <w:sz w:val="24"/>
              </w:rPr>
              <w:t>2.3.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Программа воспитания и социализации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413</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95" w:history="1">
            <w:r w:rsidR="00FA5557" w:rsidRPr="00FA5557">
              <w:rPr>
                <w:rStyle w:val="afd"/>
                <w:rFonts w:ascii="Times New Roman" w:hAnsi="Times New Roman"/>
                <w:noProof/>
                <w:sz w:val="24"/>
              </w:rPr>
              <w:t>2.3.1.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Пояснительная записка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413</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96" w:history="1">
            <w:r w:rsidR="00FA5557" w:rsidRPr="00FA5557">
              <w:rPr>
                <w:rStyle w:val="afd"/>
                <w:rFonts w:ascii="Times New Roman" w:hAnsi="Times New Roman"/>
                <w:noProof/>
                <w:sz w:val="24"/>
              </w:rPr>
              <w:t>2.3.2.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Цели и задачи воспитания и социализации, обучающихся на ступени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416</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97" w:history="1">
            <w:r w:rsidR="00FA5557" w:rsidRPr="00FA5557">
              <w:rPr>
                <w:rStyle w:val="afd"/>
                <w:rFonts w:ascii="Times New Roman" w:hAnsi="Times New Roman"/>
                <w:noProof/>
                <w:sz w:val="24"/>
              </w:rPr>
              <w:t>2.3.3..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Основные направления и ценностные основы воспитания и социализации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419</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98" w:history="1">
            <w:r w:rsidR="00FA5557" w:rsidRPr="00FA5557">
              <w:rPr>
                <w:rStyle w:val="afd"/>
                <w:rFonts w:ascii="Times New Roman" w:hAnsi="Times New Roman"/>
                <w:noProof/>
                <w:sz w:val="24"/>
              </w:rPr>
              <w:t>2.3.4.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421</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299" w:history="1">
            <w:r w:rsidR="00FA5557" w:rsidRPr="00FA5557">
              <w:rPr>
                <w:rStyle w:val="afd"/>
                <w:rFonts w:ascii="Times New Roman" w:hAnsi="Times New Roman"/>
                <w:noProof/>
                <w:sz w:val="24"/>
              </w:rPr>
              <w:t>2.3.5.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Планирование дел</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_Toc465037299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440</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0" w:history="1">
            <w:r w:rsidR="00FA5557" w:rsidRPr="00FA5557">
              <w:rPr>
                <w:rStyle w:val="afd"/>
                <w:rFonts w:ascii="Times New Roman" w:hAnsi="Times New Roman"/>
                <w:noProof/>
                <w:sz w:val="24"/>
              </w:rPr>
              <w:t>2.3.6.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Формы индивидуальной и групповой организации профессиональной ориентации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445</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1" w:history="1">
            <w:r w:rsidR="00FA5557" w:rsidRPr="00FA5557">
              <w:rPr>
                <w:rStyle w:val="afd"/>
                <w:rFonts w:ascii="Times New Roman" w:hAnsi="Times New Roman"/>
                <w:noProof/>
                <w:sz w:val="24"/>
              </w:rPr>
              <w:t>2.3.7.</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448</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2" w:history="1">
            <w:r w:rsidR="00FA5557" w:rsidRPr="00FA5557">
              <w:rPr>
                <w:rStyle w:val="afd"/>
                <w:rFonts w:ascii="Times New Roman" w:hAnsi="Times New Roman"/>
                <w:noProof/>
                <w:sz w:val="24"/>
              </w:rPr>
              <w:t>2.3.8.</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Формы организации педагогической поддержки социализации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454</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3" w:history="1">
            <w:r w:rsidR="00FA5557" w:rsidRPr="00FA5557">
              <w:rPr>
                <w:rStyle w:val="afd"/>
                <w:rFonts w:ascii="Times New Roman" w:hAnsi="Times New Roman"/>
                <w:noProof/>
                <w:sz w:val="24"/>
              </w:rPr>
              <w:t>2.3.9.</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Организация работы по формированию экологически целесообразного, здорового и безопасного образа жизни</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455</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304" w:history="1">
            <w:r w:rsidR="00FA5557" w:rsidRPr="00FA5557">
              <w:rPr>
                <w:rStyle w:val="afd"/>
                <w:rFonts w:ascii="Times New Roman" w:hAnsi="Times New Roman"/>
                <w:noProof/>
                <w:sz w:val="24"/>
              </w:rPr>
              <w:t>2.3.10.</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Деятельность образовательного учреждения в области непрерывного экологического здоровьесберегающего образования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461</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305" w:history="1">
            <w:r w:rsidR="00FA5557" w:rsidRPr="00FA5557">
              <w:rPr>
                <w:rStyle w:val="afd"/>
                <w:rFonts w:ascii="Times New Roman" w:hAnsi="Times New Roman"/>
                <w:noProof/>
                <w:sz w:val="24"/>
              </w:rPr>
              <w:t>2.3.11.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Система поощрения социальной успешности и проявлений активной жизненной позиции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466</w:t>
            </w:r>
            <w:r w:rsidR="00FA5557" w:rsidRPr="00FA5557">
              <w:rPr>
                <w:rFonts w:ascii="Times New Roman" w:hAnsi="Times New Roman"/>
                <w:noProof/>
                <w:webHidden/>
                <w:sz w:val="24"/>
              </w:rPr>
              <w:fldChar w:fldCharType="end"/>
            </w:r>
          </w:hyperlink>
        </w:p>
        <w:p w:rsidR="00FA5557" w:rsidRPr="00FA5557" w:rsidRDefault="005D6E48">
          <w:pPr>
            <w:pStyle w:val="34"/>
            <w:tabs>
              <w:tab w:val="left" w:pos="1760"/>
            </w:tabs>
            <w:rPr>
              <w:rFonts w:ascii="Times New Roman" w:eastAsiaTheme="minorEastAsia" w:hAnsi="Times New Roman"/>
              <w:noProof/>
              <w:sz w:val="24"/>
            </w:rPr>
          </w:pPr>
          <w:hyperlink w:anchor="_Toc465037306" w:history="1">
            <w:r w:rsidR="00FA5557" w:rsidRPr="00FA5557">
              <w:rPr>
                <w:rStyle w:val="afd"/>
                <w:rFonts w:ascii="Times New Roman" w:hAnsi="Times New Roman"/>
                <w:noProof/>
                <w:sz w:val="24"/>
              </w:rPr>
              <w:t>2.3.12.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467</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07" w:history="1">
            <w:r w:rsidR="00FA5557" w:rsidRPr="00FA5557">
              <w:rPr>
                <w:rStyle w:val="afd"/>
                <w:rFonts w:ascii="Times New Roman" w:hAnsi="Times New Roman"/>
                <w:noProof/>
                <w:sz w:val="24"/>
              </w:rPr>
              <w:t>2.4.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Программа коррекционной работы</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469</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8" w:history="1">
            <w:r w:rsidR="00FA5557" w:rsidRPr="00FA5557">
              <w:rPr>
                <w:rStyle w:val="afd"/>
                <w:rFonts w:ascii="Times New Roman" w:hAnsi="Times New Roman"/>
                <w:noProof/>
                <w:sz w:val="24"/>
              </w:rPr>
              <w:t>2.4.1.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Пояснительная записка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469</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09" w:history="1">
            <w:r w:rsidR="00FA5557" w:rsidRPr="00FA5557">
              <w:rPr>
                <w:rStyle w:val="afd"/>
                <w:rFonts w:ascii="Times New Roman" w:hAnsi="Times New Roman"/>
                <w:noProof/>
                <w:sz w:val="24"/>
              </w:rPr>
              <w:t>2.4.2.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Характеристика условий</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_Toc465037309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472</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10" w:history="1">
            <w:r w:rsidR="00FA5557" w:rsidRPr="00FA5557">
              <w:rPr>
                <w:rStyle w:val="afd"/>
                <w:rFonts w:ascii="Times New Roman" w:hAnsi="Times New Roman"/>
                <w:noProof/>
                <w:sz w:val="24"/>
              </w:rPr>
              <w:t>2.4.3.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Проведение коррекционных мероприятий в процессе учебной деятельности</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474</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11" w:history="1">
            <w:r w:rsidR="00FA5557" w:rsidRPr="00FA5557">
              <w:rPr>
                <w:rStyle w:val="afd"/>
                <w:rFonts w:ascii="Times New Roman" w:hAnsi="Times New Roman"/>
                <w:noProof/>
                <w:sz w:val="24"/>
              </w:rPr>
              <w:t>2.4.5.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Учебный план и особенности организации внеурочной деятельности</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477</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12" w:history="1">
            <w:r w:rsidR="00FA5557" w:rsidRPr="00FA5557">
              <w:rPr>
                <w:rStyle w:val="afd"/>
                <w:rFonts w:ascii="Times New Roman" w:hAnsi="Times New Roman"/>
                <w:noProof/>
                <w:sz w:val="24"/>
              </w:rPr>
              <w:t>2.4.6.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Организация психолого-медико-педагогического сопровождения детей с ограниченными возможностями здоровья. Механизм взаимодействия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_Toc465037312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481</w:t>
            </w:r>
            <w:r w:rsidR="00FA5557" w:rsidRPr="00FA5557">
              <w:rPr>
                <w:rFonts w:ascii="Times New Roman" w:hAnsi="Times New Roman"/>
                <w:noProof/>
                <w:webHidden/>
                <w:sz w:val="24"/>
              </w:rPr>
              <w:fldChar w:fldCharType="end"/>
            </w:r>
          </w:hyperlink>
        </w:p>
        <w:p w:rsidR="00FA5557" w:rsidRPr="00FA5557" w:rsidRDefault="005D6E48">
          <w:pPr>
            <w:pStyle w:val="34"/>
            <w:rPr>
              <w:rFonts w:ascii="Times New Roman" w:eastAsiaTheme="minorEastAsia" w:hAnsi="Times New Roman"/>
              <w:noProof/>
              <w:sz w:val="24"/>
            </w:rPr>
          </w:pPr>
          <w:hyperlink w:anchor="_Toc465037313" w:history="1">
            <w:r w:rsidR="00FA5557" w:rsidRPr="00FA5557">
              <w:rPr>
                <w:rStyle w:val="afd"/>
                <w:rFonts w:ascii="Times New Roman" w:hAnsi="Times New Roman"/>
                <w:noProof/>
                <w:sz w:val="24"/>
              </w:rPr>
              <w:t>2.4.7.</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План реализации коррекционных мероприятий с обучающимися с ОВЗ</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_Toc465037313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483</w:t>
            </w:r>
            <w:r w:rsidR="00FA5557" w:rsidRPr="00FA5557">
              <w:rPr>
                <w:rFonts w:ascii="Times New Roman" w:hAnsi="Times New Roman"/>
                <w:noProof/>
                <w:webHidden/>
                <w:sz w:val="24"/>
              </w:rPr>
              <w:fldChar w:fldCharType="end"/>
            </w:r>
          </w:hyperlink>
        </w:p>
        <w:p w:rsidR="00FA5557" w:rsidRPr="00FA5557" w:rsidRDefault="005D6E48">
          <w:pPr>
            <w:pStyle w:val="14"/>
            <w:rPr>
              <w:rFonts w:ascii="Times New Roman" w:eastAsiaTheme="minorEastAsia" w:hAnsi="Times New Roman"/>
              <w:noProof/>
              <w:sz w:val="24"/>
            </w:rPr>
          </w:pPr>
          <w:hyperlink w:anchor="_Toc465037314" w:history="1">
            <w:r w:rsidR="00FA5557" w:rsidRPr="00FA5557">
              <w:rPr>
                <w:rStyle w:val="afd"/>
                <w:rFonts w:ascii="Times New Roman" w:hAnsi="Times New Roman"/>
                <w:noProof/>
                <w:sz w:val="24"/>
              </w:rPr>
              <w:t>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Организационный раздел</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_Toc465037314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485</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15" w:history="1">
            <w:r w:rsidR="00FA5557" w:rsidRPr="00FA5557">
              <w:rPr>
                <w:rStyle w:val="afd"/>
                <w:rFonts w:ascii="Times New Roman" w:hAnsi="Times New Roman"/>
                <w:noProof/>
                <w:sz w:val="24"/>
              </w:rPr>
              <w:t>3.1.</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Учебный план ООО</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_Toc465037315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486</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16" w:history="1">
            <w:r w:rsidR="00FA5557" w:rsidRPr="00FA5557">
              <w:rPr>
                <w:rStyle w:val="afd"/>
                <w:rFonts w:ascii="Times New Roman" w:hAnsi="Times New Roman"/>
                <w:noProof/>
                <w:sz w:val="24"/>
              </w:rPr>
              <w:t>3.2.</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Система условий реализации основной образовательной программы</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_Toc465037316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511</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17" w:history="1">
            <w:r w:rsidR="00FA5557" w:rsidRPr="00FA5557">
              <w:rPr>
                <w:rStyle w:val="afd"/>
                <w:rFonts w:ascii="Times New Roman" w:hAnsi="Times New Roman"/>
                <w:noProof/>
                <w:sz w:val="24"/>
              </w:rPr>
              <w:t>3.3.</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Психолого-педагогические условия реализации основной образовательной программы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_Toc465037317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519</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18" w:history="1">
            <w:r w:rsidR="00FA5557" w:rsidRPr="00FA5557">
              <w:rPr>
                <w:rStyle w:val="afd"/>
                <w:rFonts w:ascii="Times New Roman" w:hAnsi="Times New Roman"/>
                <w:noProof/>
                <w:sz w:val="24"/>
              </w:rPr>
              <w:t>3.4.</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Материально-технические и информационно-методические условия реализации основной образовательной программы основного общего образования</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_Toc465037318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533</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19" w:history="1">
            <w:r w:rsidR="00FA5557" w:rsidRPr="00FA5557">
              <w:rPr>
                <w:rStyle w:val="afd"/>
                <w:rFonts w:ascii="Times New Roman" w:hAnsi="Times New Roman"/>
                <w:noProof/>
                <w:sz w:val="24"/>
              </w:rPr>
              <w:t>3.5.</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План-график мероприятий по обеспечению введения федерального государственного образовательного стандарта основного общего образования МОУ СОШ № 70</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_Toc465037319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543</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20" w:history="1">
            <w:r w:rsidR="00FA5557" w:rsidRPr="00FA5557">
              <w:rPr>
                <w:rStyle w:val="afd"/>
                <w:rFonts w:ascii="Times New Roman" w:hAnsi="Times New Roman"/>
                <w:noProof/>
                <w:sz w:val="24"/>
              </w:rPr>
              <w:t>3.6.</w:t>
            </w:r>
            <w:r w:rsidR="00FA5557" w:rsidRPr="00FA5557">
              <w:rPr>
                <w:rFonts w:ascii="Times New Roman" w:eastAsiaTheme="minorEastAsia" w:hAnsi="Times New Roman"/>
                <w:noProof/>
                <w:sz w:val="24"/>
              </w:rPr>
              <w:tab/>
            </w:r>
            <w:r w:rsidR="00FA5557" w:rsidRPr="00FA5557">
              <w:rPr>
                <w:rStyle w:val="afd"/>
                <w:rFonts w:ascii="Times New Roman" w:hAnsi="Times New Roman"/>
                <w:noProof/>
                <w:sz w:val="24"/>
              </w:rPr>
              <w:t>Портрет выпускника МОУ СОШ № 70</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_Toc465037320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549</w:t>
            </w:r>
            <w:r w:rsidR="00FA5557" w:rsidRPr="00FA5557">
              <w:rPr>
                <w:rFonts w:ascii="Times New Roman" w:hAnsi="Times New Roman"/>
                <w:noProof/>
                <w:webHidden/>
                <w:sz w:val="24"/>
              </w:rPr>
              <w:fldChar w:fldCharType="end"/>
            </w:r>
          </w:hyperlink>
        </w:p>
        <w:p w:rsidR="00FA5557" w:rsidRPr="00FA5557" w:rsidRDefault="005D6E48" w:rsidP="00FA5557">
          <w:pPr>
            <w:pStyle w:val="14"/>
            <w:ind w:left="284"/>
            <w:rPr>
              <w:rFonts w:ascii="Times New Roman" w:eastAsiaTheme="minorEastAsia" w:hAnsi="Times New Roman"/>
              <w:noProof/>
              <w:sz w:val="24"/>
            </w:rPr>
          </w:pPr>
          <w:hyperlink w:anchor="_Toc465037321" w:history="1">
            <w:r w:rsidR="00FA5557" w:rsidRPr="00FA5557">
              <w:rPr>
                <w:rStyle w:val="afd"/>
                <w:rFonts w:ascii="Times New Roman" w:hAnsi="Times New Roman"/>
                <w:noProof/>
                <w:sz w:val="24"/>
              </w:rPr>
              <w:t>3.7.</w:t>
            </w:r>
            <w:r w:rsidR="00FA5557" w:rsidRPr="00FA5557">
              <w:rPr>
                <w:rFonts w:ascii="Times New Roman" w:eastAsiaTheme="minorEastAsia" w:hAnsi="Times New Roman"/>
                <w:noProof/>
                <w:sz w:val="24"/>
              </w:rPr>
              <w:tab/>
            </w:r>
            <w:r w:rsidR="00FA5557" w:rsidRPr="00FA5557">
              <w:rPr>
                <w:rFonts w:eastAsiaTheme="minorEastAsia"/>
              </w:rPr>
              <w:t>Литература</w:t>
            </w:r>
            <w:r w:rsidR="00FA5557" w:rsidRPr="00FA5557">
              <w:rPr>
                <w:rFonts w:ascii="Times New Roman" w:hAnsi="Times New Roman"/>
                <w:noProof/>
                <w:webHidden/>
                <w:sz w:val="24"/>
              </w:rPr>
              <w:tab/>
            </w:r>
            <w:r w:rsidR="00FA5557" w:rsidRPr="00FA5557">
              <w:rPr>
                <w:rFonts w:ascii="Times New Roman" w:hAnsi="Times New Roman"/>
                <w:noProof/>
                <w:webHidden/>
                <w:sz w:val="24"/>
              </w:rPr>
              <w:fldChar w:fldCharType="begin"/>
            </w:r>
            <w:r w:rsidR="00FA5557" w:rsidRPr="00FA5557">
              <w:rPr>
                <w:rFonts w:ascii="Times New Roman" w:hAnsi="Times New Roman"/>
                <w:noProof/>
                <w:webHidden/>
                <w:sz w:val="24"/>
              </w:rPr>
              <w:instrText xml:space="preserve"> PAGEREF _Toc465037321 \h </w:instrText>
            </w:r>
            <w:r w:rsidR="00FA5557" w:rsidRPr="00FA5557">
              <w:rPr>
                <w:rFonts w:ascii="Times New Roman" w:hAnsi="Times New Roman"/>
                <w:noProof/>
                <w:webHidden/>
                <w:sz w:val="24"/>
              </w:rPr>
            </w:r>
            <w:r w:rsidR="00FA5557" w:rsidRPr="00FA5557">
              <w:rPr>
                <w:rFonts w:ascii="Times New Roman" w:hAnsi="Times New Roman"/>
                <w:noProof/>
                <w:webHidden/>
                <w:sz w:val="24"/>
              </w:rPr>
              <w:fldChar w:fldCharType="separate"/>
            </w:r>
            <w:r w:rsidR="00FF5630">
              <w:rPr>
                <w:rFonts w:ascii="Times New Roman" w:hAnsi="Times New Roman"/>
                <w:noProof/>
                <w:webHidden/>
                <w:sz w:val="24"/>
              </w:rPr>
              <w:t>555</w:t>
            </w:r>
            <w:r w:rsidR="00FA5557" w:rsidRPr="00FA5557">
              <w:rPr>
                <w:rFonts w:ascii="Times New Roman" w:hAnsi="Times New Roman"/>
                <w:noProof/>
                <w:webHidden/>
                <w:sz w:val="24"/>
              </w:rPr>
              <w:fldChar w:fldCharType="end"/>
            </w:r>
          </w:hyperlink>
        </w:p>
        <w:p w:rsidR="003760B8" w:rsidRPr="00DF5198" w:rsidRDefault="003760B8" w:rsidP="00D82684">
          <w:pPr>
            <w:tabs>
              <w:tab w:val="left" w:pos="567"/>
            </w:tabs>
            <w:rPr>
              <w:rFonts w:ascii="Times New Roman" w:hAnsi="Times New Roman"/>
              <w:sz w:val="24"/>
              <w:szCs w:val="24"/>
            </w:rPr>
          </w:pPr>
          <w:r w:rsidRPr="00FA5557">
            <w:rPr>
              <w:rFonts w:ascii="Times New Roman" w:hAnsi="Times New Roman"/>
              <w:b/>
              <w:bCs/>
              <w:sz w:val="28"/>
              <w:szCs w:val="24"/>
            </w:rPr>
            <w:fldChar w:fldCharType="end"/>
          </w:r>
        </w:p>
      </w:sdtContent>
    </w:sdt>
    <w:p w:rsidR="00C90070" w:rsidRPr="00DF5198" w:rsidRDefault="00C90070" w:rsidP="00B75C87">
      <w:pPr>
        <w:jc w:val="center"/>
        <w:rPr>
          <w:rFonts w:ascii="Times New Roman" w:hAnsi="Times New Roman"/>
          <w:lang w:val="en-US"/>
        </w:rPr>
      </w:pPr>
      <w:r w:rsidRPr="00DF5198">
        <w:rPr>
          <w:rFonts w:ascii="Times New Roman" w:hAnsi="Times New Roman"/>
          <w:lang w:val="en-US"/>
        </w:rPr>
        <w:br w:type="page"/>
      </w:r>
    </w:p>
    <w:p w:rsidR="00A26879" w:rsidRPr="00A26879" w:rsidRDefault="00A26879" w:rsidP="00A62986">
      <w:pPr>
        <w:pStyle w:val="11"/>
        <w:spacing w:before="0" w:after="240" w:line="240" w:lineRule="auto"/>
      </w:pPr>
      <w:bookmarkStart w:id="3" w:name="_Toc465037253"/>
      <w:r w:rsidRPr="00A26879">
        <w:lastRenderedPageBreak/>
        <w:t>Паспорт основной образовательной программы основного общего образования</w:t>
      </w:r>
      <w:bookmarkEnd w:id="3"/>
    </w:p>
    <w:tbl>
      <w:tblPr>
        <w:tblW w:w="9699" w:type="dxa"/>
        <w:tblLayout w:type="fixed"/>
        <w:tblCellMar>
          <w:top w:w="60" w:type="dxa"/>
          <w:left w:w="60" w:type="dxa"/>
          <w:bottom w:w="60" w:type="dxa"/>
          <w:right w:w="60" w:type="dxa"/>
        </w:tblCellMar>
        <w:tblLook w:val="0000" w:firstRow="0" w:lastRow="0" w:firstColumn="0" w:lastColumn="0" w:noHBand="0" w:noVBand="0"/>
      </w:tblPr>
      <w:tblGrid>
        <w:gridCol w:w="3037"/>
        <w:gridCol w:w="6662"/>
      </w:tblGrid>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Полное наименование учреждения – юридического лица</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lang w:val="x-none"/>
              </w:rPr>
              <w:t xml:space="preserve">Муниципальное образовательное учреждение средняя общеобразовательная школа № </w:t>
            </w:r>
            <w:r w:rsidRPr="00C90070">
              <w:rPr>
                <w:rFonts w:cs="Times New Roman"/>
                <w:sz w:val="28"/>
                <w:szCs w:val="28"/>
              </w:rPr>
              <w:t>70</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Наименование муниципального района</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Город Ярославль</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Ф. И. О. руководителя</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Луковикова Ирина Ивановна</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Хронологические данные о школе</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Школа была построена в 1949 году пленными немцами. В этот период в школе начался эксперимент по совместному обучению мальчиков и девочек</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ИНН образовательного учреждения</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760304040930</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Код образовательного учреждения (по ЕГЭ)</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760310</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xml:space="preserve">Наименование программы </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xml:space="preserve">Образовательная программа основного общего образования муниципального образовательного учреждения средней общеобразовательной школы № </w:t>
            </w:r>
            <w:r w:rsidRPr="00C90070">
              <w:rPr>
                <w:rFonts w:cs="Times New Roman"/>
                <w:sz w:val="28"/>
                <w:szCs w:val="28"/>
              </w:rPr>
              <w:t xml:space="preserve">70 </w:t>
            </w:r>
            <w:r w:rsidRPr="00C90070">
              <w:rPr>
                <w:rFonts w:cs="Times New Roman"/>
                <w:sz w:val="28"/>
                <w:szCs w:val="28"/>
                <w:lang w:val="x-none"/>
              </w:rPr>
              <w:t xml:space="preserve">на период </w:t>
            </w:r>
            <w:r w:rsidRPr="00C90070">
              <w:rPr>
                <w:rFonts w:cs="Times New Roman"/>
                <w:sz w:val="28"/>
                <w:szCs w:val="28"/>
                <w:lang w:val="x-none"/>
              </w:rPr>
              <w:br/>
              <w:t>20</w:t>
            </w:r>
            <w:r w:rsidRPr="00C90070">
              <w:rPr>
                <w:rFonts w:cs="Times New Roman"/>
                <w:sz w:val="28"/>
                <w:szCs w:val="28"/>
              </w:rPr>
              <w:t>14</w:t>
            </w:r>
            <w:r w:rsidRPr="00C90070">
              <w:rPr>
                <w:rFonts w:cs="Times New Roman"/>
                <w:sz w:val="28"/>
                <w:szCs w:val="28"/>
                <w:lang w:val="x-none"/>
              </w:rPr>
              <w:t>–20</w:t>
            </w:r>
            <w:r w:rsidRPr="00C90070">
              <w:rPr>
                <w:rFonts w:cs="Times New Roman"/>
                <w:sz w:val="28"/>
                <w:szCs w:val="28"/>
              </w:rPr>
              <w:t xml:space="preserve">19 </w:t>
            </w:r>
            <w:r w:rsidRPr="00C90070">
              <w:rPr>
                <w:rFonts w:cs="Times New Roman"/>
                <w:sz w:val="28"/>
                <w:szCs w:val="28"/>
                <w:lang w:val="x-none"/>
              </w:rPr>
              <w:t>годы</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xml:space="preserve">Заказчики Программы </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Совет школы</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xml:space="preserve">Основные разработчики Программы </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Временный творческий коллектив, состоящий из представителей администрации, педагогов, старшеклассников, родителей учащихся</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Цель Программы</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Создание условий для повышения качества образования школьников</w:t>
            </w:r>
          </w:p>
        </w:tc>
      </w:tr>
      <w:tr w:rsidR="00C90070" w:rsidRPr="00C90070" w:rsidTr="00026087">
        <w:trPr>
          <w:trHeight w:val="5852"/>
        </w:trPr>
        <w:tc>
          <w:tcPr>
            <w:tcW w:w="3037" w:type="dxa"/>
            <w:tcBorders>
              <w:top w:val="single" w:sz="6" w:space="0" w:color="000000"/>
              <w:left w:val="single" w:sz="6" w:space="0" w:color="000000"/>
              <w:right w:val="single" w:sz="6" w:space="0" w:color="000000"/>
            </w:tcBorders>
            <w:vAlign w:val="center"/>
          </w:tcPr>
          <w:p w:rsidR="00C90070" w:rsidRPr="00C90070" w:rsidRDefault="00C90070" w:rsidP="00026087">
            <w:pPr>
              <w:pStyle w:val="31"/>
              <w:spacing w:line="264" w:lineRule="auto"/>
              <w:jc w:val="left"/>
              <w:rPr>
                <w:rFonts w:cs="Times New Roman"/>
                <w:sz w:val="28"/>
                <w:szCs w:val="28"/>
                <w:lang w:val="x-none"/>
              </w:rPr>
            </w:pPr>
            <w:r w:rsidRPr="00C90070">
              <w:rPr>
                <w:rFonts w:cs="Times New Roman"/>
                <w:sz w:val="28"/>
                <w:szCs w:val="28"/>
                <w:lang w:val="x-none"/>
              </w:rPr>
              <w:lastRenderedPageBreak/>
              <w:t>Задачи Программы</w:t>
            </w:r>
          </w:p>
        </w:tc>
        <w:tc>
          <w:tcPr>
            <w:tcW w:w="6662" w:type="dxa"/>
            <w:tcBorders>
              <w:top w:val="single" w:sz="6" w:space="0" w:color="000000"/>
              <w:left w:val="single" w:sz="6" w:space="0" w:color="000000"/>
              <w:right w:val="single" w:sz="6" w:space="0" w:color="000000"/>
            </w:tcBorders>
            <w:vAlign w:val="center"/>
          </w:tcPr>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создание условий для обучения и воспитания конкурентоспособных выпускников;</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повышение качества образования школьников;</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формирование культуры здорового образа жизни;</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внедрение нового содержания образования в школе;</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создание условий, способствующих формированию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обеспечение интеграции основного образования и дополнительного;</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создание условий для использования новых педагогических, современных информационно-коммуникационных технологий;</w:t>
            </w:r>
          </w:p>
          <w:p w:rsidR="00C90070" w:rsidRPr="00C90070" w:rsidRDefault="00C90070" w:rsidP="00026087">
            <w:pPr>
              <w:pStyle w:val="31"/>
              <w:spacing w:line="264" w:lineRule="auto"/>
              <w:jc w:val="left"/>
              <w:rPr>
                <w:rFonts w:cs="Times New Roman"/>
                <w:sz w:val="28"/>
                <w:szCs w:val="28"/>
                <w:lang w:val="x-none"/>
              </w:rPr>
            </w:pPr>
            <w:r w:rsidRPr="00C90070">
              <w:rPr>
                <w:rFonts w:ascii="Symbol" w:hAnsi="Symbol" w:cs="Symbol"/>
                <w:noProof/>
                <w:sz w:val="28"/>
                <w:szCs w:val="28"/>
                <w:lang w:val="x-none"/>
              </w:rPr>
              <w:t></w:t>
            </w:r>
            <w:r w:rsidRPr="00C90070">
              <w:rPr>
                <w:rFonts w:cs="Times New Roman"/>
                <w:sz w:val="28"/>
                <w:szCs w:val="28"/>
                <w:lang w:val="x-none"/>
              </w:rPr>
              <w:t xml:space="preserve"> расширение социального партнерства</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xml:space="preserve">Сроки реализации Про-граммы </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rPr>
            </w:pPr>
            <w:r w:rsidRPr="00C90070">
              <w:rPr>
                <w:rFonts w:cs="Times New Roman"/>
                <w:sz w:val="28"/>
                <w:szCs w:val="28"/>
              </w:rPr>
              <w:t>01.09.2014 – 31.08.2019</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Исполнители Программы</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Участники образовательного процесса школы, социальные партнеры</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Ожидаемые конечные результаты реализации Программы</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повышение качества образования школьников;</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повышение конкурентоспособности выпускников школы;</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положительная динамика качественных и количественных показателей достижений учащихся;</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повышение уровня профессиональной компетентности педагогов;</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повышение эффективности управленческих решений;</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повышение качества ресурсного обеспечения образовательного процесса</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Программа адресована:</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учащимся и родителям</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для информирования о целях, содержании, организации и предполагаемых результатах деятельности школы;</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lastRenderedPageBreak/>
              <w:t>– понимания смысла образования и в качестве ориентира в дальнейшей деятельности</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учителям</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для определения сферы ответственности за достижение результатов обучения обучающихся</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администрации</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для координации деятельности педагогического коллектива по выполнению требований к результатам и условиям освоения учащимися ООП;</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регулирования взаимоотношений субъектов образовательного процесса (педагогов, учеников, родителей, администрации)</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учредителю и органам управления</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для повышения объективности оценивания образовательных результатов школы в целом;</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принятия управленческих решений на основании</w:t>
            </w:r>
          </w:p>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мониторинга эффективности процесса, качества, условий и результатов образовательной деятельности школы</w:t>
            </w:r>
          </w:p>
        </w:tc>
      </w:tr>
      <w:tr w:rsidR="00A26879" w:rsidRPr="00C90070" w:rsidTr="00026087">
        <w:tc>
          <w:tcPr>
            <w:tcW w:w="3037"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социальным партнерам</w:t>
            </w:r>
          </w:p>
        </w:tc>
        <w:tc>
          <w:tcPr>
            <w:tcW w:w="6662" w:type="dxa"/>
            <w:tcBorders>
              <w:top w:val="single" w:sz="6" w:space="0" w:color="000000"/>
              <w:left w:val="single" w:sz="6" w:space="0" w:color="000000"/>
              <w:bottom w:val="single" w:sz="6" w:space="0" w:color="000000"/>
              <w:right w:val="single" w:sz="6" w:space="0" w:color="000000"/>
            </w:tcBorders>
            <w:vAlign w:val="center"/>
          </w:tcPr>
          <w:p w:rsidR="00A26879" w:rsidRPr="00C90070" w:rsidRDefault="00A26879" w:rsidP="00026087">
            <w:pPr>
              <w:pStyle w:val="31"/>
              <w:spacing w:line="264" w:lineRule="auto"/>
              <w:jc w:val="left"/>
              <w:rPr>
                <w:rFonts w:cs="Times New Roman"/>
                <w:sz w:val="28"/>
                <w:szCs w:val="28"/>
                <w:lang w:val="x-none"/>
              </w:rPr>
            </w:pPr>
            <w:r w:rsidRPr="00C90070">
              <w:rPr>
                <w:rFonts w:cs="Times New Roman"/>
                <w:sz w:val="28"/>
                <w:szCs w:val="28"/>
                <w:lang w:val="x-none"/>
              </w:rPr>
              <w:t>– для информирования о целях, содержании, организации и предполагаемых результатах деятельности школы</w:t>
            </w:r>
          </w:p>
        </w:tc>
      </w:tr>
    </w:tbl>
    <w:p w:rsidR="00E733C6" w:rsidRDefault="00E733C6" w:rsidP="00E733C6">
      <w:pPr>
        <w:pStyle w:val="31"/>
        <w:spacing w:line="264" w:lineRule="auto"/>
        <w:ind w:firstLine="360"/>
        <w:jc w:val="both"/>
        <w:rPr>
          <w:rFonts w:cs="Times New Roman"/>
          <w:i/>
          <w:iCs/>
          <w:sz w:val="28"/>
          <w:szCs w:val="28"/>
        </w:rPr>
      </w:pPr>
      <w:r>
        <w:rPr>
          <w:rFonts w:cs="Times New Roman"/>
          <w:i/>
          <w:iCs/>
          <w:sz w:val="28"/>
          <w:szCs w:val="28"/>
        </w:rPr>
        <w:br w:type="page"/>
      </w:r>
    </w:p>
    <w:p w:rsidR="00A26879" w:rsidRPr="00825D68" w:rsidRDefault="00A26879" w:rsidP="00E733C6">
      <w:pPr>
        <w:pStyle w:val="31"/>
        <w:spacing w:line="264" w:lineRule="auto"/>
        <w:ind w:firstLine="360"/>
        <w:jc w:val="both"/>
        <w:rPr>
          <w:rFonts w:cs="Times New Roman"/>
          <w:i/>
          <w:iCs/>
          <w:sz w:val="28"/>
          <w:szCs w:val="28"/>
        </w:rPr>
      </w:pPr>
      <w:r>
        <w:rPr>
          <w:rFonts w:cs="Times New Roman"/>
          <w:i/>
          <w:iCs/>
          <w:sz w:val="28"/>
          <w:szCs w:val="28"/>
        </w:rPr>
        <w:lastRenderedPageBreak/>
        <w:t xml:space="preserve">Основная образовательная программа основного общего образования разработана коллективом педагогов школы № 70, рассмотрена и принята Советом </w:t>
      </w:r>
      <w:r w:rsidRPr="00825D68">
        <w:rPr>
          <w:rFonts w:cs="Times New Roman"/>
          <w:i/>
          <w:iCs/>
          <w:sz w:val="28"/>
          <w:szCs w:val="28"/>
        </w:rPr>
        <w:t>родителей (протокол № ___ от __</w:t>
      </w:r>
      <w:r w:rsidR="00825D68">
        <w:rPr>
          <w:rFonts w:cs="Times New Roman"/>
          <w:i/>
          <w:iCs/>
          <w:sz w:val="28"/>
          <w:szCs w:val="28"/>
        </w:rPr>
        <w:t>________</w:t>
      </w:r>
      <w:r w:rsidRPr="00825D68">
        <w:rPr>
          <w:rFonts w:cs="Times New Roman"/>
          <w:i/>
          <w:iCs/>
          <w:sz w:val="28"/>
          <w:szCs w:val="28"/>
        </w:rPr>
        <w:t xml:space="preserve">) и утверждена приказом по школе №70 от </w:t>
      </w:r>
      <w:r w:rsidR="00825D68">
        <w:rPr>
          <w:rFonts w:cs="Times New Roman"/>
          <w:i/>
          <w:iCs/>
          <w:sz w:val="28"/>
          <w:szCs w:val="28"/>
        </w:rPr>
        <w:t>____________</w:t>
      </w:r>
      <w:r w:rsidRPr="00825D68">
        <w:rPr>
          <w:rFonts w:cs="Times New Roman"/>
          <w:i/>
          <w:iCs/>
          <w:sz w:val="28"/>
          <w:szCs w:val="28"/>
        </w:rPr>
        <w:t xml:space="preserve"> № 01-08/     .</w:t>
      </w:r>
    </w:p>
    <w:p w:rsidR="00A26879" w:rsidRDefault="00A26879" w:rsidP="00A26879">
      <w:pPr>
        <w:pStyle w:val="31"/>
        <w:spacing w:line="264" w:lineRule="auto"/>
        <w:ind w:firstLine="360"/>
        <w:jc w:val="both"/>
        <w:rPr>
          <w:rFonts w:cs="Times New Roman"/>
          <w:sz w:val="28"/>
          <w:szCs w:val="28"/>
        </w:rPr>
      </w:pPr>
      <w:r w:rsidRPr="00825D68">
        <w:rPr>
          <w:rFonts w:cs="Times New Roman"/>
          <w:sz w:val="28"/>
          <w:szCs w:val="28"/>
        </w:rPr>
        <w:t>Основная образовательная программа основного</w:t>
      </w:r>
      <w:r>
        <w:rPr>
          <w:rFonts w:cs="Times New Roman"/>
          <w:sz w:val="28"/>
          <w:szCs w:val="28"/>
        </w:rPr>
        <w:t xml:space="preserve"> общего образования разработана на основе ст. 14, 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A26879" w:rsidRDefault="00A26879" w:rsidP="00A26879">
      <w:pPr>
        <w:pStyle w:val="31"/>
        <w:spacing w:line="264" w:lineRule="auto"/>
        <w:ind w:firstLine="360"/>
        <w:jc w:val="both"/>
        <w:rPr>
          <w:rFonts w:cs="Times New Roman"/>
          <w:sz w:val="28"/>
          <w:szCs w:val="28"/>
        </w:rPr>
      </w:pPr>
      <w:r>
        <w:rPr>
          <w:rFonts w:cs="Times New Roman"/>
          <w:sz w:val="28"/>
          <w:szCs w:val="28"/>
        </w:rPr>
        <w:t xml:space="preserve">Программа определяет содержание и организацию образовательного процесса на ступени основного общего образования. </w:t>
      </w:r>
    </w:p>
    <w:p w:rsidR="00A26879" w:rsidRDefault="00A26879" w:rsidP="00A26879">
      <w:pPr>
        <w:pStyle w:val="31"/>
        <w:spacing w:line="264" w:lineRule="auto"/>
        <w:ind w:firstLine="360"/>
        <w:jc w:val="both"/>
        <w:rPr>
          <w:rFonts w:cs="Times New Roman"/>
          <w:sz w:val="28"/>
          <w:szCs w:val="28"/>
        </w:rPr>
      </w:pPr>
      <w:r>
        <w:rPr>
          <w:rFonts w:cs="Times New Roman"/>
          <w:sz w:val="28"/>
          <w:szCs w:val="28"/>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МОУ средней общеобразовательной школы № 70. </w:t>
      </w:r>
    </w:p>
    <w:p w:rsidR="00A807F3" w:rsidRDefault="00A26879">
      <w:r>
        <w:br w:type="page"/>
      </w:r>
    </w:p>
    <w:p w:rsidR="00A26879" w:rsidRDefault="00A26879"/>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26879" w:rsidRDefault="00A26879" w:rsidP="00782114">
      <w:pPr>
        <w:pStyle w:val="11"/>
        <w:numPr>
          <w:ilvl w:val="0"/>
          <w:numId w:val="16"/>
        </w:numPr>
      </w:pPr>
      <w:bookmarkStart w:id="4" w:name="_Toc465037254"/>
      <w:r w:rsidRPr="00916319">
        <w:t>Целевой раздел</w:t>
      </w:r>
      <w:bookmarkEnd w:id="4"/>
      <w:r>
        <w:br w:type="page"/>
      </w:r>
    </w:p>
    <w:p w:rsidR="00A26879" w:rsidRPr="00A62986" w:rsidRDefault="00A26879" w:rsidP="00736DBB">
      <w:pPr>
        <w:pStyle w:val="2b"/>
        <w:numPr>
          <w:ilvl w:val="1"/>
          <w:numId w:val="34"/>
        </w:numPr>
      </w:pPr>
      <w:bookmarkStart w:id="5" w:name="_Toc465037255"/>
      <w:r w:rsidRPr="00A62986">
        <w:lastRenderedPageBreak/>
        <w:t>Пояснительная записка</w:t>
      </w:r>
      <w:bookmarkEnd w:id="5"/>
    </w:p>
    <w:p w:rsidR="00A26879" w:rsidRPr="00E733C6" w:rsidRDefault="00A26879" w:rsidP="00825D68">
      <w:pPr>
        <w:pStyle w:val="Default"/>
        <w:numPr>
          <w:ilvl w:val="0"/>
          <w:numId w:val="1"/>
        </w:numPr>
        <w:jc w:val="both"/>
        <w:rPr>
          <w:b/>
          <w:bCs/>
          <w:sz w:val="28"/>
          <w:szCs w:val="28"/>
        </w:rPr>
      </w:pPr>
      <w:r w:rsidRPr="00E733C6">
        <w:rPr>
          <w:b/>
          <w:bCs/>
          <w:sz w:val="28"/>
          <w:szCs w:val="28"/>
        </w:rPr>
        <w:t>Информационная справ</w:t>
      </w:r>
      <w:r w:rsidR="00E733C6" w:rsidRPr="00E733C6">
        <w:rPr>
          <w:b/>
          <w:bCs/>
          <w:sz w:val="28"/>
          <w:szCs w:val="28"/>
        </w:rPr>
        <w:t>ка о МОУ СОШ №70 г. Ярославль.</w:t>
      </w:r>
    </w:p>
    <w:p w:rsidR="00A26879" w:rsidRPr="00E733C6" w:rsidRDefault="00A26879" w:rsidP="00825D68">
      <w:pPr>
        <w:pStyle w:val="Default"/>
        <w:ind w:left="450"/>
        <w:jc w:val="both"/>
        <w:rPr>
          <w:bCs/>
          <w:sz w:val="28"/>
          <w:szCs w:val="28"/>
        </w:rPr>
      </w:pPr>
      <w:r w:rsidRPr="00E733C6">
        <w:rPr>
          <w:bCs/>
          <w:sz w:val="28"/>
          <w:szCs w:val="28"/>
        </w:rPr>
        <w:t xml:space="preserve">Муниципальное общеобразовательное учреждение средняя общеобразовательная школа №70 г. Ярославля была открыта в 1949 году. В школе 20 классов - комплектов: </w:t>
      </w:r>
    </w:p>
    <w:p w:rsidR="00A26879" w:rsidRPr="00E733C6" w:rsidRDefault="00A26879" w:rsidP="00825D68">
      <w:pPr>
        <w:pStyle w:val="Default"/>
        <w:ind w:left="450"/>
        <w:jc w:val="both"/>
        <w:rPr>
          <w:bCs/>
          <w:sz w:val="28"/>
          <w:szCs w:val="28"/>
        </w:rPr>
      </w:pPr>
      <w:r w:rsidRPr="00E733C6">
        <w:rPr>
          <w:bCs/>
          <w:sz w:val="28"/>
          <w:szCs w:val="28"/>
        </w:rPr>
        <w:t>1 ступень – 8 классов</w:t>
      </w:r>
      <w:r w:rsidR="00026087" w:rsidRPr="00E733C6">
        <w:rPr>
          <w:bCs/>
          <w:sz w:val="28"/>
          <w:szCs w:val="28"/>
        </w:rPr>
        <w:t>;</w:t>
      </w:r>
    </w:p>
    <w:p w:rsidR="00A26879" w:rsidRPr="00E733C6" w:rsidRDefault="00A26879" w:rsidP="00825D68">
      <w:pPr>
        <w:pStyle w:val="Default"/>
        <w:ind w:left="450"/>
        <w:jc w:val="both"/>
        <w:rPr>
          <w:bCs/>
          <w:sz w:val="28"/>
          <w:szCs w:val="28"/>
        </w:rPr>
      </w:pPr>
      <w:r w:rsidRPr="00E733C6">
        <w:rPr>
          <w:bCs/>
          <w:sz w:val="28"/>
          <w:szCs w:val="28"/>
        </w:rPr>
        <w:t xml:space="preserve">2 ступень – 10 классов; </w:t>
      </w:r>
    </w:p>
    <w:p w:rsidR="00A26879" w:rsidRPr="00E733C6" w:rsidRDefault="00A26879" w:rsidP="00825D68">
      <w:pPr>
        <w:pStyle w:val="Default"/>
        <w:ind w:left="450"/>
        <w:jc w:val="both"/>
        <w:rPr>
          <w:bCs/>
          <w:sz w:val="28"/>
          <w:szCs w:val="28"/>
        </w:rPr>
      </w:pPr>
      <w:r w:rsidRPr="00E733C6">
        <w:rPr>
          <w:bCs/>
          <w:sz w:val="28"/>
          <w:szCs w:val="28"/>
        </w:rPr>
        <w:t xml:space="preserve">3 ступень – 2 класса. </w:t>
      </w:r>
    </w:p>
    <w:p w:rsidR="00A26879" w:rsidRPr="00E733C6" w:rsidRDefault="00A26879" w:rsidP="00825D68">
      <w:pPr>
        <w:pStyle w:val="Default"/>
        <w:ind w:left="450"/>
        <w:jc w:val="both"/>
        <w:rPr>
          <w:bCs/>
          <w:sz w:val="28"/>
          <w:szCs w:val="28"/>
        </w:rPr>
      </w:pPr>
      <w:r w:rsidRPr="00E733C6">
        <w:rPr>
          <w:bCs/>
          <w:sz w:val="28"/>
          <w:szCs w:val="28"/>
        </w:rPr>
        <w:t xml:space="preserve">В школе обучаются 582 учащихся. </w:t>
      </w:r>
    </w:p>
    <w:p w:rsidR="00A26879" w:rsidRPr="00E733C6" w:rsidRDefault="00A26879" w:rsidP="00825D68">
      <w:pPr>
        <w:pStyle w:val="Default"/>
        <w:ind w:left="450"/>
        <w:jc w:val="both"/>
        <w:rPr>
          <w:bCs/>
          <w:sz w:val="28"/>
          <w:szCs w:val="28"/>
        </w:rPr>
      </w:pPr>
      <w:r w:rsidRPr="00E733C6">
        <w:rPr>
          <w:bCs/>
          <w:sz w:val="28"/>
          <w:szCs w:val="28"/>
        </w:rPr>
        <w:t xml:space="preserve">Средняя наполняемость в классах составляет 29 человек. </w:t>
      </w:r>
    </w:p>
    <w:p w:rsidR="00A26879" w:rsidRPr="00E733C6" w:rsidRDefault="00A26879" w:rsidP="00825D68">
      <w:pPr>
        <w:pStyle w:val="Default"/>
        <w:ind w:left="450"/>
        <w:jc w:val="both"/>
        <w:rPr>
          <w:bCs/>
          <w:sz w:val="28"/>
          <w:szCs w:val="28"/>
        </w:rPr>
      </w:pPr>
      <w:r w:rsidRPr="00E733C6">
        <w:rPr>
          <w:bCs/>
          <w:sz w:val="28"/>
          <w:szCs w:val="28"/>
        </w:rPr>
        <w:t>Продолжительность учебного года в 1 классе – 33 недели, во 2-11 классах -34 недели без учета государственной (итоговой) аттестации.</w:t>
      </w:r>
    </w:p>
    <w:p w:rsidR="00A26879" w:rsidRPr="00E733C6" w:rsidRDefault="00A26879" w:rsidP="00825D68">
      <w:pPr>
        <w:pStyle w:val="Default"/>
        <w:ind w:left="450"/>
        <w:jc w:val="both"/>
        <w:rPr>
          <w:bCs/>
          <w:sz w:val="28"/>
          <w:szCs w:val="28"/>
        </w:rPr>
      </w:pPr>
      <w:r w:rsidRPr="00E733C6">
        <w:rPr>
          <w:bCs/>
          <w:sz w:val="28"/>
          <w:szCs w:val="28"/>
        </w:rPr>
        <w:t xml:space="preserve">Занятия проводятся в две смены, начало занятий в 8.30. </w:t>
      </w:r>
    </w:p>
    <w:p w:rsidR="00A26879" w:rsidRPr="00E733C6" w:rsidRDefault="00A26879" w:rsidP="00825D68">
      <w:pPr>
        <w:pStyle w:val="Default"/>
        <w:ind w:left="450"/>
        <w:jc w:val="both"/>
        <w:rPr>
          <w:bCs/>
          <w:sz w:val="28"/>
          <w:szCs w:val="28"/>
        </w:rPr>
      </w:pPr>
      <w:r w:rsidRPr="00E733C6">
        <w:rPr>
          <w:bCs/>
          <w:sz w:val="28"/>
          <w:szCs w:val="28"/>
        </w:rPr>
        <w:t xml:space="preserve">Продолжительность уроков (за исключением 1 класса) - 45 минут в первой смене, 40 минут  - во второй,  в 1-ом классе в первом полугодии - 35 мин, во втором полугодии по 45 минут каждый. </w:t>
      </w:r>
    </w:p>
    <w:p w:rsidR="00A26879" w:rsidRPr="00E733C6" w:rsidRDefault="00A26879" w:rsidP="00825D68">
      <w:pPr>
        <w:pStyle w:val="Default"/>
        <w:ind w:left="450"/>
        <w:jc w:val="both"/>
        <w:rPr>
          <w:bCs/>
          <w:sz w:val="28"/>
          <w:szCs w:val="28"/>
        </w:rPr>
      </w:pPr>
      <w:r w:rsidRPr="00E733C6">
        <w:rPr>
          <w:bCs/>
          <w:sz w:val="28"/>
          <w:szCs w:val="28"/>
        </w:rPr>
        <w:t>В школе имеются: компьютерный класс, кабинеты физики, химии, русского языка, литературы, английского языка, биологии, технологии, ОБЖ, математики, истории, географии; 5 кабинетов для начальных классов, спортивный зал, актовый зал, библиотека, столовая, лицензированный медицинский кабинет, мастерские, спортивная площадка, кабинет дополнительного образования.</w:t>
      </w:r>
      <w:r w:rsidR="00825D68">
        <w:rPr>
          <w:bCs/>
          <w:sz w:val="28"/>
          <w:szCs w:val="28"/>
        </w:rPr>
        <w:t xml:space="preserve"> </w:t>
      </w:r>
      <w:r w:rsidRPr="00E733C6">
        <w:rPr>
          <w:bCs/>
          <w:sz w:val="28"/>
          <w:szCs w:val="28"/>
        </w:rPr>
        <w:t xml:space="preserve">В школе имеется 54 компьютера, 52 из которых подключены к сети Интернет, 11 мультимедийных проектора, 7 интерактивных досок, веб-камера, 4 телевизора, 2 цифровых фотоаппарата. Техническая оснащенность образовательного процесса позволяет оказывать качественные образовательные услуги. </w:t>
      </w:r>
    </w:p>
    <w:p w:rsidR="00A26879" w:rsidRPr="00E733C6" w:rsidRDefault="00A26879" w:rsidP="00825D68">
      <w:pPr>
        <w:pStyle w:val="Default"/>
        <w:numPr>
          <w:ilvl w:val="0"/>
          <w:numId w:val="1"/>
        </w:numPr>
        <w:jc w:val="both"/>
        <w:rPr>
          <w:b/>
          <w:bCs/>
          <w:sz w:val="28"/>
          <w:szCs w:val="28"/>
        </w:rPr>
      </w:pPr>
      <w:r w:rsidRPr="00E733C6">
        <w:rPr>
          <w:b/>
          <w:bCs/>
          <w:sz w:val="28"/>
          <w:szCs w:val="28"/>
        </w:rPr>
        <w:t>Кадровое обеспечение школы</w:t>
      </w:r>
    </w:p>
    <w:p w:rsidR="00A26879" w:rsidRPr="00C90070" w:rsidRDefault="00A26879" w:rsidP="00825D68">
      <w:pPr>
        <w:pStyle w:val="Default"/>
        <w:ind w:left="450"/>
        <w:jc w:val="both"/>
        <w:rPr>
          <w:bCs/>
          <w:sz w:val="28"/>
          <w:szCs w:val="28"/>
        </w:rPr>
      </w:pPr>
      <w:r w:rsidRPr="00C90070">
        <w:rPr>
          <w:bCs/>
          <w:sz w:val="28"/>
          <w:szCs w:val="28"/>
        </w:rPr>
        <w:t xml:space="preserve">Администрация: </w:t>
      </w:r>
    </w:p>
    <w:p w:rsidR="00A26879" w:rsidRPr="00E733C6" w:rsidRDefault="00A26879" w:rsidP="00825D68">
      <w:pPr>
        <w:pStyle w:val="Default"/>
        <w:ind w:left="450"/>
        <w:jc w:val="both"/>
        <w:rPr>
          <w:bCs/>
          <w:sz w:val="28"/>
          <w:szCs w:val="28"/>
        </w:rPr>
      </w:pPr>
      <w:r w:rsidRPr="00C90070">
        <w:rPr>
          <w:bCs/>
          <w:sz w:val="28"/>
          <w:szCs w:val="28"/>
        </w:rPr>
        <w:t xml:space="preserve">Директор школы – И.И. Луковикова, </w:t>
      </w:r>
      <w:r w:rsidRPr="00E733C6">
        <w:rPr>
          <w:bCs/>
          <w:sz w:val="28"/>
          <w:szCs w:val="28"/>
        </w:rPr>
        <w:t xml:space="preserve">имеет высшую квалификационную категорию, стаж педагогической работы – 24 года, стаж административной работы – 18 лет </w:t>
      </w:r>
    </w:p>
    <w:p w:rsidR="00A26879" w:rsidRPr="00E733C6" w:rsidRDefault="00A26879" w:rsidP="00825D68">
      <w:pPr>
        <w:pStyle w:val="Default"/>
        <w:ind w:left="450"/>
        <w:jc w:val="both"/>
        <w:rPr>
          <w:bCs/>
          <w:sz w:val="28"/>
          <w:szCs w:val="28"/>
        </w:rPr>
      </w:pPr>
      <w:r w:rsidRPr="00C90070">
        <w:rPr>
          <w:bCs/>
          <w:sz w:val="28"/>
          <w:szCs w:val="28"/>
        </w:rPr>
        <w:t xml:space="preserve">Заместитель директора по УВР – Т.В. Дженишаева, </w:t>
      </w:r>
      <w:r w:rsidRPr="00E733C6">
        <w:rPr>
          <w:bCs/>
          <w:sz w:val="28"/>
          <w:szCs w:val="28"/>
        </w:rPr>
        <w:t>имеет первую квалификационную категорию, стаж педагогической работы – 25 лет, стаж а</w:t>
      </w:r>
      <w:r w:rsidR="00E733C6" w:rsidRPr="00E733C6">
        <w:rPr>
          <w:bCs/>
          <w:sz w:val="28"/>
          <w:szCs w:val="28"/>
        </w:rPr>
        <w:t>дминистративной работы – 6 лет.</w:t>
      </w:r>
    </w:p>
    <w:p w:rsidR="00A26879" w:rsidRPr="00E733C6" w:rsidRDefault="00A26879" w:rsidP="00825D68">
      <w:pPr>
        <w:pStyle w:val="Default"/>
        <w:ind w:left="450"/>
        <w:jc w:val="both"/>
        <w:rPr>
          <w:bCs/>
          <w:sz w:val="28"/>
          <w:szCs w:val="28"/>
        </w:rPr>
      </w:pPr>
      <w:r w:rsidRPr="00C90070">
        <w:rPr>
          <w:bCs/>
          <w:sz w:val="28"/>
          <w:szCs w:val="28"/>
        </w:rPr>
        <w:t xml:space="preserve">Заместитель директора по ВР – Г.В. Игнатченко, </w:t>
      </w:r>
      <w:r w:rsidRPr="00E733C6">
        <w:rPr>
          <w:bCs/>
          <w:sz w:val="28"/>
          <w:szCs w:val="28"/>
        </w:rPr>
        <w:t>имеет высшую квалификационную категорию, стаж педагогической работы – 41 год, в должности заместителя директора по воспитательной работе – 37 лет.</w:t>
      </w:r>
    </w:p>
    <w:p w:rsidR="00A26879" w:rsidRPr="00E733C6" w:rsidRDefault="00A26879" w:rsidP="00825D68">
      <w:pPr>
        <w:pStyle w:val="Default"/>
        <w:ind w:left="450"/>
        <w:jc w:val="both"/>
        <w:rPr>
          <w:bCs/>
          <w:sz w:val="28"/>
          <w:szCs w:val="28"/>
        </w:rPr>
      </w:pPr>
      <w:r w:rsidRPr="00C90070">
        <w:rPr>
          <w:bCs/>
          <w:sz w:val="28"/>
          <w:szCs w:val="28"/>
        </w:rPr>
        <w:t xml:space="preserve">Заместитель директора по УВР (структурное подразделение «Школа искусств») – Н.А. Преснухина, </w:t>
      </w:r>
      <w:r w:rsidRPr="00E733C6">
        <w:rPr>
          <w:bCs/>
          <w:sz w:val="28"/>
          <w:szCs w:val="28"/>
        </w:rPr>
        <w:t xml:space="preserve">имеет первую квалификационную </w:t>
      </w:r>
      <w:r w:rsidRPr="00E733C6">
        <w:rPr>
          <w:bCs/>
          <w:sz w:val="28"/>
          <w:szCs w:val="28"/>
        </w:rPr>
        <w:lastRenderedPageBreak/>
        <w:t xml:space="preserve">категорию, стаж педагогической работы – 13 лет, стаж административной работы – 8 лет </w:t>
      </w:r>
    </w:p>
    <w:p w:rsidR="00A26879" w:rsidRPr="00E733C6" w:rsidRDefault="00A26879" w:rsidP="00825D68">
      <w:pPr>
        <w:pStyle w:val="Default"/>
        <w:ind w:left="450"/>
        <w:jc w:val="both"/>
        <w:rPr>
          <w:bCs/>
          <w:sz w:val="28"/>
          <w:szCs w:val="28"/>
        </w:rPr>
      </w:pPr>
      <w:r w:rsidRPr="00C90070">
        <w:rPr>
          <w:bCs/>
          <w:sz w:val="28"/>
          <w:szCs w:val="28"/>
        </w:rPr>
        <w:t xml:space="preserve">Заместитель директора по УВР (структурное подразделение «Школа искусств») – С.В. Митрофанова, </w:t>
      </w:r>
      <w:r w:rsidRPr="00E733C6">
        <w:rPr>
          <w:bCs/>
          <w:sz w:val="28"/>
          <w:szCs w:val="28"/>
        </w:rPr>
        <w:t xml:space="preserve">имеет первую квалификационную категорию, стаж педагогической работы – 12 лет, стаж административной работы –5 лет. </w:t>
      </w:r>
    </w:p>
    <w:p w:rsidR="00A26879" w:rsidRPr="00E733C6" w:rsidRDefault="00A26879" w:rsidP="00825D68">
      <w:pPr>
        <w:pStyle w:val="Default"/>
        <w:numPr>
          <w:ilvl w:val="0"/>
          <w:numId w:val="1"/>
        </w:numPr>
        <w:jc w:val="both"/>
        <w:rPr>
          <w:sz w:val="28"/>
          <w:szCs w:val="28"/>
        </w:rPr>
      </w:pPr>
      <w:r w:rsidRPr="00E733C6">
        <w:rPr>
          <w:b/>
          <w:bCs/>
          <w:sz w:val="28"/>
          <w:szCs w:val="28"/>
        </w:rPr>
        <w:t>Педагогический персонал:</w:t>
      </w:r>
      <w:r w:rsidR="00026087">
        <w:rPr>
          <w:b/>
          <w:bCs/>
          <w:sz w:val="28"/>
          <w:szCs w:val="28"/>
        </w:rPr>
        <w:t xml:space="preserve"> </w:t>
      </w:r>
      <w:r w:rsidRPr="00E733C6">
        <w:rPr>
          <w:sz w:val="28"/>
          <w:szCs w:val="28"/>
        </w:rPr>
        <w:t xml:space="preserve">в школе работают – 36 педагогов,   высшее образование имеют – 35 чел. (97%) средне – профессиональное – 1 чел (3%) </w:t>
      </w:r>
    </w:p>
    <w:p w:rsidR="00A26879" w:rsidRPr="00E733C6" w:rsidRDefault="00A26879" w:rsidP="00825D68">
      <w:pPr>
        <w:pStyle w:val="Default"/>
        <w:ind w:left="450"/>
        <w:jc w:val="both"/>
        <w:rPr>
          <w:sz w:val="28"/>
          <w:szCs w:val="28"/>
        </w:rPr>
      </w:pPr>
      <w:r w:rsidRPr="00E733C6">
        <w:rPr>
          <w:bCs/>
          <w:sz w:val="28"/>
          <w:szCs w:val="28"/>
        </w:rPr>
        <w:t>Педагогический стаж работников составляет: до 5 лет – 16 учителей  (44%), от 5 до 10 лет – 0 учителей (0%), от 10 до 20 лет – 3 учителей (8%), свыше 20 лет – 17 учителей (47%).</w:t>
      </w:r>
    </w:p>
    <w:p w:rsidR="00A26879" w:rsidRPr="00E733C6" w:rsidRDefault="00026087" w:rsidP="00825D68">
      <w:pPr>
        <w:pStyle w:val="Default"/>
        <w:numPr>
          <w:ilvl w:val="0"/>
          <w:numId w:val="1"/>
        </w:numPr>
        <w:jc w:val="both"/>
        <w:rPr>
          <w:b/>
          <w:bCs/>
          <w:sz w:val="28"/>
          <w:szCs w:val="28"/>
        </w:rPr>
      </w:pPr>
      <w:r w:rsidRPr="00E733C6">
        <w:rPr>
          <w:b/>
          <w:bCs/>
          <w:sz w:val="28"/>
          <w:szCs w:val="28"/>
        </w:rPr>
        <w:t>Учебно-вспомогательный педагогический персонал:</w:t>
      </w:r>
    </w:p>
    <w:p w:rsidR="00A26879" w:rsidRPr="00E733C6" w:rsidRDefault="00A26879" w:rsidP="00825D68">
      <w:pPr>
        <w:pStyle w:val="Default"/>
        <w:ind w:left="450"/>
        <w:jc w:val="both"/>
        <w:rPr>
          <w:bCs/>
          <w:sz w:val="28"/>
          <w:szCs w:val="28"/>
        </w:rPr>
      </w:pPr>
      <w:r w:rsidRPr="00E733C6">
        <w:rPr>
          <w:bCs/>
          <w:sz w:val="28"/>
          <w:szCs w:val="28"/>
        </w:rPr>
        <w:t>Социальный педагог – образование высшее, 1 квалификационная категория, стаж работы – 26 лет,</w:t>
      </w:r>
    </w:p>
    <w:p w:rsidR="00A26879" w:rsidRPr="00E733C6" w:rsidRDefault="00A26879" w:rsidP="00825D68">
      <w:pPr>
        <w:pStyle w:val="Default"/>
        <w:ind w:left="450"/>
        <w:jc w:val="both"/>
        <w:rPr>
          <w:bCs/>
          <w:sz w:val="28"/>
          <w:szCs w:val="28"/>
        </w:rPr>
      </w:pPr>
      <w:r w:rsidRPr="00E733C6">
        <w:rPr>
          <w:bCs/>
          <w:sz w:val="28"/>
          <w:szCs w:val="28"/>
        </w:rPr>
        <w:t xml:space="preserve">Педагог-психолог – 2 квалификационная категория, стаж работы – 5 лет </w:t>
      </w:r>
    </w:p>
    <w:p w:rsidR="00A26879" w:rsidRPr="00E733C6" w:rsidRDefault="00A26879" w:rsidP="00825D68">
      <w:pPr>
        <w:pStyle w:val="Default"/>
        <w:ind w:left="450"/>
        <w:jc w:val="both"/>
        <w:rPr>
          <w:bCs/>
          <w:sz w:val="28"/>
          <w:szCs w:val="28"/>
        </w:rPr>
      </w:pPr>
      <w:r w:rsidRPr="00E733C6">
        <w:rPr>
          <w:bCs/>
          <w:sz w:val="28"/>
          <w:szCs w:val="28"/>
        </w:rPr>
        <w:t xml:space="preserve">Педагоги дополнительного образования – 7 человек. </w:t>
      </w:r>
    </w:p>
    <w:p w:rsidR="00A26879" w:rsidRPr="00E733C6" w:rsidRDefault="00A26879" w:rsidP="00825D68">
      <w:pPr>
        <w:pStyle w:val="Default"/>
        <w:numPr>
          <w:ilvl w:val="0"/>
          <w:numId w:val="1"/>
        </w:numPr>
        <w:jc w:val="both"/>
        <w:rPr>
          <w:b/>
          <w:bCs/>
          <w:sz w:val="28"/>
          <w:szCs w:val="28"/>
        </w:rPr>
      </w:pPr>
      <w:r w:rsidRPr="00E733C6">
        <w:rPr>
          <w:b/>
          <w:bCs/>
          <w:sz w:val="28"/>
          <w:szCs w:val="28"/>
        </w:rPr>
        <w:t>Награды:</w:t>
      </w:r>
    </w:p>
    <w:p w:rsidR="00A26879" w:rsidRPr="00E733C6" w:rsidRDefault="00A26879" w:rsidP="00825D68">
      <w:pPr>
        <w:pStyle w:val="Default"/>
        <w:ind w:left="450"/>
        <w:jc w:val="both"/>
        <w:rPr>
          <w:bCs/>
          <w:sz w:val="28"/>
          <w:szCs w:val="28"/>
        </w:rPr>
      </w:pPr>
      <w:r w:rsidRPr="00E733C6">
        <w:rPr>
          <w:bCs/>
          <w:sz w:val="28"/>
          <w:szCs w:val="28"/>
        </w:rPr>
        <w:t>1 педагог имеет звание «Заслуженный учитель РФ».</w:t>
      </w:r>
    </w:p>
    <w:p w:rsidR="00A26879" w:rsidRPr="00E733C6" w:rsidRDefault="00A26879" w:rsidP="00825D68">
      <w:pPr>
        <w:pStyle w:val="Default"/>
        <w:ind w:left="450"/>
        <w:jc w:val="both"/>
        <w:rPr>
          <w:bCs/>
          <w:sz w:val="28"/>
          <w:szCs w:val="28"/>
        </w:rPr>
      </w:pPr>
      <w:r w:rsidRPr="00E733C6">
        <w:rPr>
          <w:bCs/>
          <w:sz w:val="28"/>
          <w:szCs w:val="28"/>
        </w:rPr>
        <w:t xml:space="preserve">4 педагога имеют знак «Почетный работник общего образования РФ», </w:t>
      </w:r>
    </w:p>
    <w:p w:rsidR="00A26879" w:rsidRPr="00E733C6" w:rsidRDefault="00A26879" w:rsidP="00825D68">
      <w:pPr>
        <w:pStyle w:val="Default"/>
        <w:ind w:left="450"/>
        <w:jc w:val="both"/>
        <w:rPr>
          <w:bCs/>
          <w:sz w:val="28"/>
          <w:szCs w:val="28"/>
        </w:rPr>
      </w:pPr>
      <w:r w:rsidRPr="00E733C6">
        <w:rPr>
          <w:bCs/>
          <w:sz w:val="28"/>
          <w:szCs w:val="28"/>
        </w:rPr>
        <w:t xml:space="preserve">4 учителя – значок «Отличник народного просвещения», </w:t>
      </w:r>
    </w:p>
    <w:p w:rsidR="00A26879" w:rsidRPr="00E733C6" w:rsidRDefault="00A26879" w:rsidP="00825D68">
      <w:pPr>
        <w:pStyle w:val="Default"/>
        <w:ind w:left="450"/>
        <w:jc w:val="both"/>
        <w:rPr>
          <w:bCs/>
          <w:sz w:val="28"/>
          <w:szCs w:val="28"/>
        </w:rPr>
      </w:pPr>
      <w:r w:rsidRPr="00E733C6">
        <w:rPr>
          <w:bCs/>
          <w:sz w:val="28"/>
          <w:szCs w:val="28"/>
        </w:rPr>
        <w:t xml:space="preserve">2 педагога – значок «Отличник народного образования», </w:t>
      </w:r>
    </w:p>
    <w:p w:rsidR="00A26879" w:rsidRPr="00E733C6" w:rsidRDefault="00A26879" w:rsidP="00825D68">
      <w:pPr>
        <w:pStyle w:val="Default"/>
        <w:ind w:left="450"/>
        <w:jc w:val="both"/>
        <w:rPr>
          <w:bCs/>
          <w:sz w:val="28"/>
          <w:szCs w:val="28"/>
        </w:rPr>
      </w:pPr>
      <w:r w:rsidRPr="00E733C6">
        <w:rPr>
          <w:bCs/>
          <w:sz w:val="28"/>
          <w:szCs w:val="28"/>
        </w:rPr>
        <w:t xml:space="preserve">8  педагогов награждены Почетной Грамотой МО и Н РФ, </w:t>
      </w:r>
    </w:p>
    <w:p w:rsidR="00A26879" w:rsidRPr="00E733C6" w:rsidRDefault="00A26879" w:rsidP="00825D68">
      <w:pPr>
        <w:pStyle w:val="Default"/>
        <w:ind w:left="450"/>
        <w:jc w:val="both"/>
        <w:rPr>
          <w:bCs/>
          <w:sz w:val="28"/>
          <w:szCs w:val="28"/>
        </w:rPr>
      </w:pPr>
      <w:r w:rsidRPr="00E733C6">
        <w:rPr>
          <w:bCs/>
          <w:sz w:val="28"/>
          <w:szCs w:val="28"/>
        </w:rPr>
        <w:t>4 педагога имеют диплом конкурса «Человек труда – сила, надежда и доблесть Ярославля»,</w:t>
      </w:r>
    </w:p>
    <w:p w:rsidR="00A26879" w:rsidRPr="00E733C6" w:rsidRDefault="00A26879" w:rsidP="00825D68">
      <w:pPr>
        <w:pStyle w:val="Default"/>
        <w:numPr>
          <w:ilvl w:val="0"/>
          <w:numId w:val="1"/>
        </w:numPr>
        <w:jc w:val="both"/>
        <w:rPr>
          <w:b/>
          <w:bCs/>
          <w:sz w:val="28"/>
          <w:szCs w:val="28"/>
        </w:rPr>
      </w:pPr>
      <w:r w:rsidRPr="00E733C6">
        <w:rPr>
          <w:b/>
          <w:bCs/>
          <w:sz w:val="28"/>
          <w:szCs w:val="28"/>
        </w:rPr>
        <w:t>Квалификационные категории:</w:t>
      </w:r>
    </w:p>
    <w:p w:rsidR="00A26879" w:rsidRPr="00E733C6" w:rsidRDefault="00A26879" w:rsidP="00825D68">
      <w:pPr>
        <w:pStyle w:val="Default"/>
        <w:ind w:left="450"/>
        <w:jc w:val="both"/>
        <w:rPr>
          <w:bCs/>
          <w:sz w:val="28"/>
          <w:szCs w:val="28"/>
        </w:rPr>
      </w:pPr>
      <w:r w:rsidRPr="00E733C6">
        <w:rPr>
          <w:bCs/>
          <w:sz w:val="28"/>
          <w:szCs w:val="28"/>
        </w:rPr>
        <w:t xml:space="preserve">Имеют высшую квалификационную категорию 7 педагогов (14%), </w:t>
      </w:r>
    </w:p>
    <w:p w:rsidR="00A26879" w:rsidRPr="00E733C6" w:rsidRDefault="00A26879" w:rsidP="00825D68">
      <w:pPr>
        <w:pStyle w:val="Default"/>
        <w:ind w:left="450"/>
        <w:jc w:val="both"/>
        <w:rPr>
          <w:bCs/>
          <w:sz w:val="28"/>
          <w:szCs w:val="28"/>
        </w:rPr>
      </w:pPr>
      <w:r w:rsidRPr="00E733C6">
        <w:rPr>
          <w:bCs/>
          <w:sz w:val="28"/>
          <w:szCs w:val="28"/>
        </w:rPr>
        <w:t xml:space="preserve">первую – 13 педагогов (35%), </w:t>
      </w:r>
    </w:p>
    <w:p w:rsidR="00A26879" w:rsidRPr="00E733C6" w:rsidRDefault="00A26879" w:rsidP="00825D68">
      <w:pPr>
        <w:pStyle w:val="Default"/>
        <w:ind w:left="450"/>
        <w:jc w:val="both"/>
        <w:rPr>
          <w:bCs/>
          <w:sz w:val="28"/>
          <w:szCs w:val="28"/>
        </w:rPr>
      </w:pPr>
      <w:r w:rsidRPr="00E733C6">
        <w:rPr>
          <w:bCs/>
          <w:sz w:val="28"/>
          <w:szCs w:val="28"/>
        </w:rPr>
        <w:t>без категории – 16 (33%).</w:t>
      </w:r>
    </w:p>
    <w:p w:rsidR="00A26879" w:rsidRPr="00E733C6" w:rsidRDefault="00A26879" w:rsidP="00825D68">
      <w:pPr>
        <w:pStyle w:val="Default"/>
        <w:numPr>
          <w:ilvl w:val="0"/>
          <w:numId w:val="1"/>
        </w:numPr>
        <w:jc w:val="both"/>
        <w:rPr>
          <w:b/>
          <w:bCs/>
          <w:sz w:val="28"/>
          <w:szCs w:val="28"/>
        </w:rPr>
      </w:pPr>
      <w:r w:rsidRPr="00E733C6">
        <w:rPr>
          <w:b/>
          <w:bCs/>
          <w:sz w:val="28"/>
          <w:szCs w:val="28"/>
        </w:rPr>
        <w:t>Повышение квалификации:</w:t>
      </w:r>
    </w:p>
    <w:p w:rsidR="00A26879" w:rsidRPr="00E733C6" w:rsidRDefault="00A26879" w:rsidP="00825D68">
      <w:pPr>
        <w:pStyle w:val="Default"/>
        <w:ind w:left="450"/>
        <w:jc w:val="both"/>
        <w:rPr>
          <w:bCs/>
          <w:sz w:val="28"/>
          <w:szCs w:val="28"/>
        </w:rPr>
      </w:pPr>
      <w:r w:rsidRPr="00E733C6">
        <w:rPr>
          <w:bCs/>
          <w:sz w:val="28"/>
          <w:szCs w:val="28"/>
        </w:rPr>
        <w:t xml:space="preserve"> Доля педагогов, прошедших курсы повышения квалификации в течение последних 3 лет составляет 100%. Педагогический коллектив стабильный, кадровый потенциал достаточно высок, подавляющее большинство педагогов обладают определенным профессиональным опытом и способны реализовать поставленные перед ним задачи.</w:t>
      </w:r>
    </w:p>
    <w:p w:rsidR="00A26879" w:rsidRPr="00E733C6" w:rsidRDefault="00A26879" w:rsidP="00825D68">
      <w:pPr>
        <w:pStyle w:val="Default"/>
        <w:numPr>
          <w:ilvl w:val="0"/>
          <w:numId w:val="1"/>
        </w:numPr>
        <w:jc w:val="both"/>
        <w:rPr>
          <w:b/>
          <w:bCs/>
          <w:sz w:val="28"/>
          <w:szCs w:val="28"/>
        </w:rPr>
      </w:pPr>
      <w:bookmarkStart w:id="6" w:name="_Toc337475375"/>
      <w:bookmarkEnd w:id="6"/>
      <w:r w:rsidRPr="00E733C6">
        <w:rPr>
          <w:b/>
          <w:bCs/>
          <w:sz w:val="28"/>
          <w:szCs w:val="28"/>
        </w:rPr>
        <w:t>Цели, задачи, принципы реализации основной образовательной программы.</w:t>
      </w:r>
    </w:p>
    <w:p w:rsidR="00A26879" w:rsidRPr="00E733C6" w:rsidRDefault="00A26879" w:rsidP="00825D68">
      <w:pPr>
        <w:pStyle w:val="Default"/>
        <w:ind w:left="450"/>
        <w:jc w:val="both"/>
        <w:rPr>
          <w:sz w:val="28"/>
          <w:szCs w:val="28"/>
        </w:rPr>
      </w:pPr>
      <w:r w:rsidRPr="00E733C6">
        <w:rPr>
          <w:b/>
          <w:bCs/>
          <w:sz w:val="28"/>
          <w:szCs w:val="28"/>
        </w:rPr>
        <w:t>Цель</w:t>
      </w:r>
      <w:r w:rsidRPr="00E733C6">
        <w:rPr>
          <w:sz w:val="28"/>
          <w:szCs w:val="28"/>
        </w:rPr>
        <w:t xml:space="preserve"> реализации основной образовательной программы основного общего образования состоит: в создании условий для формирования культурного и образованного человека, 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w:t>
      </w:r>
      <w:r w:rsidRPr="00E733C6">
        <w:rPr>
          <w:sz w:val="28"/>
          <w:szCs w:val="28"/>
        </w:rPr>
        <w:lastRenderedPageBreak/>
        <w:t xml:space="preserve">идеалами путем создания полидеятельностного образовательного пространства школы.  </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b/>
          <w:bCs/>
          <w:sz w:val="28"/>
          <w:szCs w:val="28"/>
        </w:rPr>
        <w:t>Основные задачи</w:t>
      </w:r>
      <w:r w:rsidRPr="00E733C6">
        <w:rPr>
          <w:rFonts w:cs="Times New Roman"/>
          <w:sz w:val="28"/>
          <w:szCs w:val="28"/>
        </w:rPr>
        <w:t>, которые предстоит решить в результате реализации основной образовательной программы основного общего образования:</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достичь планируемых результатов освоения ООП ООО;</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способствовать разнообразному развитию обучающихся, их познавательных интересов, навыков самообразования, самореализации личности через различные виды деятельности и интеграцию с дополнительным образованием;</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воспитать гражданственность, трудолюбие, уважение к правам и свободам человека, любовь к окружающей природе, Родине, семье, сформировать потребность в здоровом образе жизни;</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создать и организовать функционирование многополюсной информационно-образовательной среды с определением динамики смены форм образовательного процесса на протяжении обучения подростка в основной школе;</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организовать интеллектуальные и творческие соревнования,  проектную и учебно-исследовательскую деятельность;</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усовершенствовать модель психолого-педагогического обеспечения образовательного процесса в соответствии с требованиями ФГОС ООО;</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xml:space="preserve">– создать условия для непрерывного восходящего развития творческого потенциала учителей; </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 создать педагогические условия, обеспечивающие успешное образование на данной ступени за счет преемственности с начальной школой и широкий перенос средств, освоенных в начальной школе, на следующие ступени образования и во внешкольную практику.</w:t>
      </w:r>
    </w:p>
    <w:p w:rsidR="00A26879" w:rsidRPr="00E733C6" w:rsidRDefault="00A26879" w:rsidP="00825D68">
      <w:pPr>
        <w:pStyle w:val="31"/>
        <w:spacing w:line="240" w:lineRule="auto"/>
        <w:ind w:left="450" w:hanging="426"/>
        <w:jc w:val="both"/>
        <w:rPr>
          <w:rFonts w:cs="Times New Roman"/>
          <w:b/>
          <w:bCs/>
          <w:sz w:val="28"/>
          <w:szCs w:val="28"/>
        </w:rPr>
      </w:pPr>
      <w:r w:rsidRPr="00E733C6">
        <w:rPr>
          <w:rFonts w:cs="Times New Roman"/>
          <w:sz w:val="28"/>
          <w:szCs w:val="28"/>
        </w:rPr>
        <w:t xml:space="preserve">В основу реализации основной образовательной программы положены </w:t>
      </w:r>
      <w:r w:rsidRPr="00E733C6">
        <w:rPr>
          <w:rFonts w:cs="Times New Roman"/>
          <w:b/>
          <w:bCs/>
          <w:sz w:val="28"/>
          <w:szCs w:val="28"/>
        </w:rPr>
        <w:t>принципы:</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гуманизации </w:t>
      </w:r>
      <w:r w:rsidRPr="00E733C6">
        <w:rPr>
          <w:rFonts w:cs="Times New Roman"/>
          <w:sz w:val="28"/>
          <w:szCs w:val="28"/>
        </w:rPr>
        <w:t>(при котором</w:t>
      </w:r>
      <w:r w:rsidRPr="00E733C6">
        <w:rPr>
          <w:rFonts w:cs="Times New Roman"/>
          <w:b/>
          <w:bCs/>
          <w:sz w:val="28"/>
          <w:szCs w:val="28"/>
        </w:rPr>
        <w:t xml:space="preserve"> </w:t>
      </w:r>
      <w:r w:rsidRPr="00E733C6">
        <w:rPr>
          <w:rFonts w:cs="Times New Roman"/>
          <w:sz w:val="28"/>
          <w:szCs w:val="28"/>
        </w:rPr>
        <w:t>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Мера этого развития выступает как мера качества труда учителя и школы в целом);</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демократизации</w:t>
      </w:r>
      <w:r w:rsidRPr="00E733C6">
        <w:rPr>
          <w:rFonts w:cs="Times New Roman"/>
          <w:sz w:val="28"/>
          <w:szCs w:val="28"/>
        </w:rPr>
        <w:t xml:space="preserve"> образования, и прежде всего на уровне обучения  (то есть выбор учеником своей траектории развития, участие в управлени</w:t>
      </w:r>
      <w:r w:rsidR="00026087">
        <w:rPr>
          <w:rFonts w:cs="Times New Roman"/>
          <w:sz w:val="28"/>
          <w:szCs w:val="28"/>
        </w:rPr>
        <w:t>и всех педагогических процессов,</w:t>
      </w:r>
      <w:r w:rsidRPr="00E733C6">
        <w:rPr>
          <w:rFonts w:cs="Times New Roman"/>
          <w:sz w:val="28"/>
          <w:szCs w:val="28"/>
        </w:rPr>
        <w:t xml:space="preserve"> </w:t>
      </w:r>
      <w:r w:rsidR="00026087">
        <w:rPr>
          <w:rFonts w:cs="Times New Roman"/>
          <w:sz w:val="28"/>
          <w:szCs w:val="28"/>
        </w:rPr>
        <w:t>п</w:t>
      </w:r>
      <w:r w:rsidRPr="00E733C6">
        <w:rPr>
          <w:rFonts w:cs="Times New Roman"/>
          <w:sz w:val="28"/>
          <w:szCs w:val="28"/>
        </w:rPr>
        <w:t>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дифференциации и индивидуализации</w:t>
      </w:r>
      <w:r w:rsidRPr="00E733C6">
        <w:rPr>
          <w:rFonts w:cs="Times New Roman"/>
          <w:sz w:val="28"/>
          <w:szCs w:val="28"/>
        </w:rPr>
        <w:t xml:space="preserve"> обучения, обеспечивающие </w:t>
      </w:r>
      <w:r w:rsidRPr="00E733C6">
        <w:rPr>
          <w:rFonts w:cs="Times New Roman"/>
          <w:sz w:val="28"/>
          <w:szCs w:val="28"/>
        </w:rPr>
        <w:lastRenderedPageBreak/>
        <w:t>развитие ученика в соответствии со своими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способствующих росту творческого потенциала, познавательных мотивов, обогащению форм учебного сотрудничества и расширению зоны ближайшего развития);</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развивающего</w:t>
      </w:r>
      <w:r w:rsidRPr="00E733C6">
        <w:rPr>
          <w:rFonts w:cs="Times New Roman"/>
          <w:sz w:val="28"/>
          <w:szCs w:val="28"/>
        </w:rPr>
        <w:t xml:space="preserve"> характера образования, реализуемого через деятельность каждого ученика в зоне его ближайшего развития (предполагающий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Именно этот подход должен стать основой организации учебного процесса в школе;</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непрерывности</w:t>
      </w:r>
      <w:r w:rsidRPr="00E733C6">
        <w:rPr>
          <w:rFonts w:cs="Times New Roman"/>
          <w:sz w:val="28"/>
          <w:szCs w:val="28"/>
        </w:rPr>
        <w:t xml:space="preserve"> образования (то есть связь всех ступеней образования в школе и подготовка учащихся к продолжению образования после ее окончания); </w:t>
      </w:r>
    </w:p>
    <w:p w:rsidR="00A26879" w:rsidRPr="00E733C6" w:rsidRDefault="00A26879" w:rsidP="00825D68">
      <w:pPr>
        <w:pStyle w:val="31"/>
        <w:spacing w:line="240" w:lineRule="auto"/>
        <w:ind w:left="450" w:firstLine="360"/>
        <w:jc w:val="both"/>
        <w:rPr>
          <w:rFonts w:cs="Times New Roman"/>
          <w:sz w:val="28"/>
          <w:szCs w:val="28"/>
        </w:rPr>
      </w:pPr>
      <w:r w:rsidRPr="00E733C6">
        <w:rPr>
          <w:rFonts w:ascii="Symbol" w:hAnsi="Symbol" w:cs="Symbol"/>
          <w:b/>
          <w:bCs/>
          <w:noProof/>
          <w:sz w:val="28"/>
          <w:szCs w:val="28"/>
        </w:rPr>
        <w:t></w:t>
      </w:r>
      <w:r w:rsidRPr="00E733C6">
        <w:rPr>
          <w:rFonts w:cs="Times New Roman"/>
          <w:b/>
          <w:bCs/>
          <w:sz w:val="28"/>
          <w:szCs w:val="28"/>
        </w:rPr>
        <w:t xml:space="preserve"> инновационности</w:t>
      </w:r>
      <w:r w:rsidRPr="00E733C6">
        <w:rPr>
          <w:rFonts w:cs="Times New Roman"/>
          <w:sz w:val="28"/>
          <w:szCs w:val="28"/>
        </w:rPr>
        <w:t xml:space="preserve"> образования (реализуется переходом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26879" w:rsidRPr="00E733C6" w:rsidRDefault="00A26879" w:rsidP="00825D68">
      <w:pPr>
        <w:pStyle w:val="31"/>
        <w:spacing w:line="240" w:lineRule="auto"/>
        <w:ind w:left="450" w:hanging="426"/>
        <w:jc w:val="both"/>
        <w:rPr>
          <w:rFonts w:cs="Times New Roman"/>
          <w:sz w:val="28"/>
          <w:szCs w:val="28"/>
        </w:rPr>
      </w:pPr>
      <w:r w:rsidRPr="00E733C6">
        <w:rPr>
          <w:rFonts w:cs="Times New Roman"/>
          <w:sz w:val="28"/>
          <w:szCs w:val="28"/>
        </w:rPr>
        <w:t>Сроки реализации программы: 2014–2019 гг.</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A26879" w:rsidRPr="00E733C6" w:rsidRDefault="00A26879" w:rsidP="00825D68">
      <w:pPr>
        <w:pStyle w:val="31"/>
        <w:spacing w:before="120" w:line="240" w:lineRule="auto"/>
        <w:ind w:left="450" w:firstLine="360"/>
        <w:jc w:val="both"/>
        <w:rPr>
          <w:rFonts w:cs="Times New Roman"/>
          <w:sz w:val="28"/>
          <w:szCs w:val="28"/>
        </w:rPr>
      </w:pPr>
      <w:r w:rsidRPr="00E733C6">
        <w:rPr>
          <w:rFonts w:cs="Times New Roman"/>
          <w:sz w:val="28"/>
          <w:szCs w:val="28"/>
        </w:rPr>
        <w:t xml:space="preserve">Основными </w:t>
      </w:r>
      <w:r w:rsidRPr="00E733C6">
        <w:rPr>
          <w:rFonts w:cs="Times New Roman"/>
          <w:b/>
          <w:bCs/>
          <w:i/>
          <w:iCs/>
          <w:sz w:val="28"/>
          <w:szCs w:val="28"/>
        </w:rPr>
        <w:t>компонентами полидеятельностного образовательного пространства</w:t>
      </w:r>
      <w:r w:rsidRPr="00E733C6">
        <w:rPr>
          <w:rFonts w:cs="Times New Roman"/>
          <w:sz w:val="28"/>
          <w:szCs w:val="28"/>
        </w:rPr>
        <w:t xml:space="preserve"> школы являются: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xml:space="preserve">– </w:t>
      </w:r>
      <w:r w:rsidRPr="00E733C6">
        <w:rPr>
          <w:rFonts w:cs="Times New Roman"/>
          <w:b/>
          <w:bCs/>
          <w:i/>
          <w:iCs/>
          <w:sz w:val="28"/>
          <w:szCs w:val="28"/>
        </w:rPr>
        <w:t>содержание образования,</w:t>
      </w:r>
      <w:r w:rsidRPr="00E733C6">
        <w:rPr>
          <w:rFonts w:cs="Times New Roman"/>
          <w:sz w:val="28"/>
          <w:szCs w:val="28"/>
        </w:rPr>
        <w:t xml:space="preserve"> модифицированное с учётом реализации культурно-исторического системно-деятельностного подхода, при котором сущность содержания 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w:t>
      </w:r>
      <w:r w:rsidR="00026087" w:rsidRPr="00E733C6">
        <w:rPr>
          <w:rFonts w:cs="Times New Roman"/>
          <w:sz w:val="28"/>
          <w:szCs w:val="28"/>
        </w:rPr>
        <w:t>связи,</w:t>
      </w:r>
      <w:r w:rsidRPr="00E733C6">
        <w:rPr>
          <w:rFonts w:cs="Times New Roman"/>
          <w:sz w:val="28"/>
          <w:szCs w:val="28"/>
        </w:rPr>
        <w:t xml:space="preserve"> с чем при отборе содержания образовательных программ происходит уплотнение учебного материала, введение тем и проблем, требующих междисциплинарного подхода, появление сложных концепций и материалов; </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xml:space="preserve">– </w:t>
      </w:r>
      <w:r w:rsidRPr="00E733C6">
        <w:rPr>
          <w:rFonts w:cs="Times New Roman"/>
          <w:b/>
          <w:bCs/>
          <w:i/>
          <w:iCs/>
          <w:sz w:val="28"/>
          <w:szCs w:val="28"/>
        </w:rPr>
        <w:t xml:space="preserve">образовательный процесс, </w:t>
      </w:r>
      <w:r w:rsidRPr="00E733C6">
        <w:rPr>
          <w:rFonts w:cs="Times New Roman"/>
          <w:sz w:val="28"/>
          <w:szCs w:val="28"/>
        </w:rPr>
        <w:t xml:space="preserve">организованный с учётом возможности включения учащихся в разнообразные формы и виды учебной и внеучебной </w:t>
      </w:r>
      <w:r w:rsidRPr="00E733C6">
        <w:rPr>
          <w:rFonts w:cs="Times New Roman"/>
          <w:sz w:val="28"/>
          <w:szCs w:val="28"/>
        </w:rPr>
        <w:lastRenderedPageBreak/>
        <w:t>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xml:space="preserve">– </w:t>
      </w:r>
      <w:r w:rsidRPr="00E733C6">
        <w:rPr>
          <w:rFonts w:cs="Times New Roman"/>
          <w:b/>
          <w:bCs/>
          <w:i/>
          <w:iCs/>
          <w:sz w:val="28"/>
          <w:szCs w:val="28"/>
        </w:rPr>
        <w:t xml:space="preserve">среда обучения, </w:t>
      </w:r>
      <w:r w:rsidRPr="00E733C6">
        <w:rPr>
          <w:rFonts w:cs="Times New Roman"/>
          <w:sz w:val="28"/>
          <w:szCs w:val="28"/>
        </w:rPr>
        <w:t>обогащённая возможностью общения с людьми различных возрастов и социальных групп, выбора форм и видов урочной и внеурочной деятельности</w:t>
      </w:r>
      <w:r w:rsidRPr="00E733C6">
        <w:rPr>
          <w:rFonts w:cs="Times New Roman"/>
          <w:b/>
          <w:bCs/>
          <w:sz w:val="28"/>
          <w:szCs w:val="28"/>
        </w:rPr>
        <w:t xml:space="preserve">, </w:t>
      </w:r>
      <w:r w:rsidRPr="00E733C6">
        <w:rPr>
          <w:rFonts w:cs="Times New Roman"/>
          <w:sz w:val="28"/>
          <w:szCs w:val="28"/>
        </w:rPr>
        <w:t>в которой поощряется исследовательский и творческий процесс.</w:t>
      </w:r>
    </w:p>
    <w:p w:rsidR="00A26879" w:rsidRPr="00E733C6" w:rsidRDefault="00A26879" w:rsidP="00825D68">
      <w:pPr>
        <w:pStyle w:val="31"/>
        <w:spacing w:before="120" w:line="240" w:lineRule="auto"/>
        <w:ind w:left="450" w:firstLine="360"/>
        <w:jc w:val="both"/>
        <w:rPr>
          <w:rFonts w:cs="Times New Roman"/>
          <w:sz w:val="28"/>
          <w:szCs w:val="28"/>
        </w:rPr>
      </w:pPr>
      <w:r w:rsidRPr="00E733C6">
        <w:rPr>
          <w:rFonts w:cs="Times New Roman"/>
          <w:b/>
          <w:bCs/>
          <w:i/>
          <w:iCs/>
          <w:sz w:val="28"/>
          <w:szCs w:val="28"/>
        </w:rPr>
        <w:t xml:space="preserve">Полидеятельностное образовательное пространство </w:t>
      </w:r>
      <w:r w:rsidRPr="00E733C6">
        <w:rPr>
          <w:rFonts w:cs="Times New Roman"/>
          <w:sz w:val="28"/>
          <w:szCs w:val="28"/>
        </w:rPr>
        <w:t xml:space="preserve">определяется как пространственно-временная форма осуществления образовательного процесса, в которой происходит </w:t>
      </w:r>
      <w:r w:rsidRPr="00E733C6">
        <w:rPr>
          <w:rFonts w:cs="Times New Roman"/>
          <w:b/>
          <w:bCs/>
          <w:i/>
          <w:iCs/>
          <w:sz w:val="28"/>
          <w:szCs w:val="28"/>
        </w:rPr>
        <w:t>включение</w:t>
      </w:r>
      <w:r w:rsidRPr="00E733C6">
        <w:rPr>
          <w:rFonts w:cs="Times New Roman"/>
          <w:sz w:val="28"/>
          <w:szCs w:val="28"/>
        </w:rPr>
        <w:t xml:space="preserve"> в различные виды деятельности, </w:t>
      </w:r>
      <w:r w:rsidRPr="00E733C6">
        <w:rPr>
          <w:rFonts w:cs="Times New Roman"/>
          <w:b/>
          <w:bCs/>
          <w:i/>
          <w:iCs/>
          <w:sz w:val="28"/>
          <w:szCs w:val="28"/>
        </w:rPr>
        <w:t>обогащение</w:t>
      </w:r>
      <w:r w:rsidRPr="00E733C6">
        <w:rPr>
          <w:rFonts w:cs="Times New Roman"/>
          <w:sz w:val="28"/>
          <w:szCs w:val="28"/>
        </w:rPr>
        <w:t xml:space="preserve"> индивидуальной жизненной среды, </w:t>
      </w:r>
      <w:r w:rsidRPr="00E733C6">
        <w:rPr>
          <w:rFonts w:cs="Times New Roman"/>
          <w:b/>
          <w:bCs/>
          <w:i/>
          <w:iCs/>
          <w:sz w:val="28"/>
          <w:szCs w:val="28"/>
        </w:rPr>
        <w:t>вовлечение</w:t>
      </w:r>
      <w:r w:rsidRPr="00E733C6">
        <w:rPr>
          <w:rFonts w:cs="Times New Roman"/>
          <w:sz w:val="28"/>
          <w:szCs w:val="28"/>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A26879" w:rsidRPr="00E733C6" w:rsidRDefault="00A26879" w:rsidP="00825D68">
      <w:pPr>
        <w:pStyle w:val="31"/>
        <w:spacing w:before="120" w:line="240" w:lineRule="auto"/>
        <w:ind w:left="450" w:firstLine="360"/>
        <w:jc w:val="both"/>
        <w:rPr>
          <w:rFonts w:cs="Times New Roman"/>
          <w:sz w:val="28"/>
          <w:szCs w:val="28"/>
        </w:rPr>
      </w:pPr>
      <w:r w:rsidRPr="00E733C6">
        <w:rPr>
          <w:rFonts w:cs="Times New Roman"/>
          <w:sz w:val="28"/>
          <w:szCs w:val="28"/>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b/>
          <w:bCs/>
          <w:i/>
          <w:iCs/>
          <w:sz w:val="28"/>
          <w:szCs w:val="28"/>
        </w:rPr>
        <w:t>– первый этап – 5–6 классы</w:t>
      </w:r>
      <w:r w:rsidRPr="00E733C6">
        <w:rPr>
          <w:rFonts w:cs="Times New Roman"/>
          <w:sz w:val="28"/>
          <w:szCs w:val="28"/>
        </w:rPr>
        <w:t xml:space="preserve"> как образовательный переход от младшего школьного к подростковому возрасту, обеспечивающий плавный и постепенный, </w:t>
      </w:r>
      <w:r w:rsidR="00026087" w:rsidRPr="00E733C6">
        <w:rPr>
          <w:rFonts w:cs="Times New Roman"/>
          <w:sz w:val="28"/>
          <w:szCs w:val="28"/>
        </w:rPr>
        <w:t>бес стрессовый</w:t>
      </w:r>
      <w:r w:rsidRPr="00E733C6">
        <w:rPr>
          <w:rFonts w:cs="Times New Roman"/>
          <w:sz w:val="28"/>
          <w:szCs w:val="28"/>
        </w:rPr>
        <w:t xml:space="preserve"> переход обучающихся с одной ступени образования на другую;</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b/>
          <w:bCs/>
          <w:i/>
          <w:iCs/>
          <w:sz w:val="28"/>
          <w:szCs w:val="28"/>
        </w:rPr>
        <w:t>– второй этап – 7–9 классы</w:t>
      </w:r>
      <w:r w:rsidRPr="00E733C6">
        <w:rPr>
          <w:rFonts w:cs="Times New Roman"/>
          <w:sz w:val="28"/>
          <w:szCs w:val="28"/>
        </w:rPr>
        <w:t xml:space="preserve"> как этап самоопределения подростка через опробование себя в разных видах деятельности, построение индивидуальных образовательных маршрутов (траекторий) в разных видах деятельности.</w:t>
      </w:r>
    </w:p>
    <w:p w:rsidR="00A26879" w:rsidRPr="00E733C6" w:rsidRDefault="00A26879" w:rsidP="00825D68">
      <w:pPr>
        <w:pStyle w:val="31"/>
        <w:spacing w:before="120" w:line="240" w:lineRule="auto"/>
        <w:ind w:left="450" w:firstLine="360"/>
        <w:jc w:val="both"/>
        <w:rPr>
          <w:rFonts w:cs="Times New Roman"/>
          <w:sz w:val="28"/>
          <w:szCs w:val="28"/>
        </w:rPr>
      </w:pPr>
      <w:r w:rsidRPr="00E733C6">
        <w:rPr>
          <w:rFonts w:cs="Times New Roman"/>
          <w:sz w:val="28"/>
          <w:szCs w:val="28"/>
        </w:rPr>
        <w:t xml:space="preserve">В основе реализации основной образовательной программы лежит </w:t>
      </w:r>
      <w:r w:rsidRPr="00E733C6">
        <w:rPr>
          <w:rFonts w:cs="Times New Roman"/>
          <w:b/>
          <w:bCs/>
          <w:sz w:val="28"/>
          <w:szCs w:val="28"/>
        </w:rPr>
        <w:t>системно-деятельностный подход</w:t>
      </w:r>
      <w:r w:rsidRPr="00E733C6">
        <w:rPr>
          <w:rFonts w:cs="Times New Roman"/>
          <w:sz w:val="28"/>
          <w:szCs w:val="28"/>
        </w:rPr>
        <w:t>, который предполагает:</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26879" w:rsidRPr="00E733C6" w:rsidRDefault="00026087" w:rsidP="00825D68">
      <w:pPr>
        <w:pStyle w:val="31"/>
        <w:spacing w:line="240" w:lineRule="auto"/>
        <w:ind w:left="450" w:firstLine="360"/>
        <w:jc w:val="both"/>
        <w:rPr>
          <w:rFonts w:cs="Times New Roman"/>
          <w:sz w:val="28"/>
          <w:szCs w:val="28"/>
        </w:rPr>
      </w:pPr>
      <w:r w:rsidRPr="00E733C6">
        <w:rPr>
          <w:rFonts w:cs="Times New Roman"/>
          <w:sz w:val="28"/>
          <w:szCs w:val="28"/>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w:t>
      </w:r>
      <w:r w:rsidRPr="00E733C6">
        <w:rPr>
          <w:rFonts w:cs="Times New Roman"/>
          <w:sz w:val="28"/>
          <w:szCs w:val="28"/>
        </w:rPr>
        <w:lastRenderedPageBreak/>
        <w:t>познавательной деятельности, формирование его готовности к саморазвитию и непрерывному образованию;</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26879" w:rsidRPr="00E733C6" w:rsidRDefault="00A26879" w:rsidP="00825D68">
      <w:pPr>
        <w:pStyle w:val="Default"/>
        <w:numPr>
          <w:ilvl w:val="0"/>
          <w:numId w:val="1"/>
        </w:numPr>
        <w:jc w:val="both"/>
        <w:rPr>
          <w:b/>
          <w:bCs/>
          <w:sz w:val="28"/>
          <w:szCs w:val="28"/>
        </w:rPr>
      </w:pPr>
      <w:r w:rsidRPr="00E733C6">
        <w:rPr>
          <w:b/>
          <w:bCs/>
          <w:sz w:val="28"/>
          <w:szCs w:val="28"/>
        </w:rPr>
        <w:t>Характеристика особенностей организации педагогического процесса</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Начало учебного года – 1 сентября.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Образовательная программа предусматривает:</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 xml:space="preserve">5-летний срок освоения образовательных программ основного общего образования для 5–9 классов. </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Продолжительность учебного года – 34 учебные недели (без учета государственной (итоговой) аттестации).</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департаментом образования мэрии города Ярославля.</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Основная форма организации учебно-воспитательного процесса – урок.</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Продолжительность урока не более 45 минут.</w:t>
      </w:r>
    </w:p>
    <w:p w:rsidR="00A26879" w:rsidRPr="00E733C6" w:rsidRDefault="00A26879" w:rsidP="00825D68">
      <w:pPr>
        <w:pStyle w:val="31"/>
        <w:spacing w:line="240" w:lineRule="auto"/>
        <w:ind w:left="450" w:firstLine="360"/>
        <w:jc w:val="both"/>
        <w:rPr>
          <w:rFonts w:cs="Times New Roman"/>
          <w:sz w:val="28"/>
          <w:szCs w:val="28"/>
        </w:rPr>
      </w:pPr>
      <w:r w:rsidRPr="00E733C6">
        <w:rPr>
          <w:rFonts w:cs="Times New Roman"/>
          <w:sz w:val="28"/>
          <w:szCs w:val="28"/>
        </w:rPr>
        <w:t>Расписание составляется с учетом гигиенических требований.</w:t>
      </w:r>
    </w:p>
    <w:p w:rsidR="00A26879" w:rsidRPr="00E733C6" w:rsidRDefault="00A26879" w:rsidP="00825D68">
      <w:pPr>
        <w:pStyle w:val="31"/>
        <w:spacing w:before="120" w:line="240" w:lineRule="auto"/>
        <w:ind w:left="450" w:firstLine="360"/>
        <w:jc w:val="both"/>
        <w:rPr>
          <w:rFonts w:cs="Times New Roman"/>
          <w:i/>
          <w:iCs/>
          <w:sz w:val="28"/>
          <w:szCs w:val="28"/>
        </w:rPr>
      </w:pPr>
      <w:r w:rsidRPr="00E733C6">
        <w:rPr>
          <w:rFonts w:cs="Times New Roman"/>
          <w:i/>
          <w:iCs/>
          <w:sz w:val="28"/>
          <w:szCs w:val="28"/>
        </w:rPr>
        <w:t>Используемые системы обучения</w:t>
      </w:r>
    </w:p>
    <w:p w:rsidR="00A26879" w:rsidRPr="00825D68" w:rsidRDefault="00A26879" w:rsidP="00934FE1">
      <w:pPr>
        <w:pStyle w:val="ad"/>
        <w:numPr>
          <w:ilvl w:val="0"/>
          <w:numId w:val="84"/>
        </w:numPr>
        <w:rPr>
          <w:sz w:val="28"/>
          <w:szCs w:val="28"/>
        </w:rPr>
      </w:pPr>
      <w:r w:rsidRPr="00825D68">
        <w:rPr>
          <w:sz w:val="28"/>
          <w:szCs w:val="28"/>
        </w:rPr>
        <w:t>Традиционная система обучения;</w:t>
      </w:r>
    </w:p>
    <w:p w:rsidR="00A26879" w:rsidRPr="00825D68" w:rsidRDefault="00A26879" w:rsidP="00934FE1">
      <w:pPr>
        <w:pStyle w:val="ad"/>
        <w:numPr>
          <w:ilvl w:val="0"/>
          <w:numId w:val="84"/>
        </w:numPr>
        <w:rPr>
          <w:sz w:val="28"/>
          <w:szCs w:val="28"/>
        </w:rPr>
      </w:pPr>
      <w:r w:rsidRPr="00825D68">
        <w:rPr>
          <w:sz w:val="28"/>
          <w:szCs w:val="28"/>
        </w:rPr>
        <w:t>Коррекционно-развивающая система обучения.</w:t>
      </w:r>
    </w:p>
    <w:p w:rsidR="00A26879" w:rsidRPr="00E733C6" w:rsidRDefault="00A26879" w:rsidP="00825D68">
      <w:pPr>
        <w:pStyle w:val="31"/>
        <w:spacing w:before="120" w:line="240" w:lineRule="auto"/>
        <w:ind w:left="450" w:firstLine="360"/>
        <w:jc w:val="both"/>
        <w:rPr>
          <w:rFonts w:cs="Times New Roman"/>
          <w:i/>
          <w:iCs/>
          <w:sz w:val="28"/>
          <w:szCs w:val="28"/>
        </w:rPr>
      </w:pPr>
      <w:r w:rsidRPr="00E733C6">
        <w:rPr>
          <w:rFonts w:cs="Times New Roman"/>
          <w:i/>
          <w:iCs/>
          <w:sz w:val="28"/>
          <w:szCs w:val="28"/>
        </w:rPr>
        <w:t>Используемые педагогические технологии:</w:t>
      </w:r>
    </w:p>
    <w:p w:rsidR="00A26879" w:rsidRPr="00825D68" w:rsidRDefault="00A26879" w:rsidP="00934FE1">
      <w:pPr>
        <w:pStyle w:val="ad"/>
        <w:numPr>
          <w:ilvl w:val="0"/>
          <w:numId w:val="84"/>
        </w:numPr>
        <w:rPr>
          <w:sz w:val="28"/>
          <w:szCs w:val="28"/>
        </w:rPr>
      </w:pPr>
      <w:r w:rsidRPr="00825D68">
        <w:rPr>
          <w:sz w:val="28"/>
          <w:szCs w:val="28"/>
        </w:rPr>
        <w:t>Проектное обучение.</w:t>
      </w:r>
    </w:p>
    <w:p w:rsidR="00A26879" w:rsidRPr="00825D68" w:rsidRDefault="00A26879" w:rsidP="00934FE1">
      <w:pPr>
        <w:pStyle w:val="ad"/>
        <w:numPr>
          <w:ilvl w:val="0"/>
          <w:numId w:val="84"/>
        </w:numPr>
        <w:rPr>
          <w:sz w:val="28"/>
          <w:szCs w:val="28"/>
        </w:rPr>
      </w:pPr>
      <w:r w:rsidRPr="00825D68">
        <w:rPr>
          <w:sz w:val="28"/>
          <w:szCs w:val="28"/>
        </w:rPr>
        <w:t>Модульная технология.</w:t>
      </w:r>
    </w:p>
    <w:p w:rsidR="00A26879" w:rsidRPr="00825D68" w:rsidRDefault="00A26879" w:rsidP="00934FE1">
      <w:pPr>
        <w:pStyle w:val="ad"/>
        <w:numPr>
          <w:ilvl w:val="0"/>
          <w:numId w:val="84"/>
        </w:numPr>
        <w:rPr>
          <w:sz w:val="28"/>
          <w:szCs w:val="28"/>
        </w:rPr>
      </w:pPr>
      <w:r w:rsidRPr="00825D68">
        <w:rPr>
          <w:sz w:val="28"/>
          <w:szCs w:val="28"/>
        </w:rPr>
        <w:t>Коммуникативное обучение иноязычной культуре.</w:t>
      </w:r>
    </w:p>
    <w:p w:rsidR="00A26879" w:rsidRPr="00825D68" w:rsidRDefault="00A26879" w:rsidP="00934FE1">
      <w:pPr>
        <w:pStyle w:val="ad"/>
        <w:numPr>
          <w:ilvl w:val="0"/>
          <w:numId w:val="84"/>
        </w:numPr>
        <w:rPr>
          <w:sz w:val="28"/>
          <w:szCs w:val="28"/>
        </w:rPr>
      </w:pPr>
      <w:r w:rsidRPr="00825D68">
        <w:rPr>
          <w:sz w:val="28"/>
          <w:szCs w:val="28"/>
        </w:rPr>
        <w:t>Педмастерская.</w:t>
      </w:r>
    </w:p>
    <w:p w:rsidR="00A26879" w:rsidRPr="00825D68" w:rsidRDefault="00A26879" w:rsidP="00934FE1">
      <w:pPr>
        <w:pStyle w:val="ad"/>
        <w:numPr>
          <w:ilvl w:val="0"/>
          <w:numId w:val="84"/>
        </w:numPr>
        <w:rPr>
          <w:sz w:val="28"/>
          <w:szCs w:val="28"/>
        </w:rPr>
      </w:pPr>
      <w:r w:rsidRPr="00825D68">
        <w:rPr>
          <w:sz w:val="28"/>
          <w:szCs w:val="28"/>
        </w:rPr>
        <w:t>Новые информационные технологии.</w:t>
      </w:r>
    </w:p>
    <w:p w:rsidR="00A26879" w:rsidRPr="00825D68" w:rsidRDefault="00A26879" w:rsidP="00934FE1">
      <w:pPr>
        <w:pStyle w:val="ad"/>
        <w:numPr>
          <w:ilvl w:val="0"/>
          <w:numId w:val="84"/>
        </w:numPr>
        <w:rPr>
          <w:sz w:val="28"/>
          <w:szCs w:val="28"/>
        </w:rPr>
      </w:pPr>
      <w:r w:rsidRPr="00825D68">
        <w:rPr>
          <w:sz w:val="28"/>
          <w:szCs w:val="28"/>
        </w:rPr>
        <w:t>Технология портфолио.</w:t>
      </w:r>
    </w:p>
    <w:p w:rsidR="00A26879" w:rsidRPr="00825D68" w:rsidRDefault="00A26879" w:rsidP="00934FE1">
      <w:pPr>
        <w:pStyle w:val="ad"/>
        <w:numPr>
          <w:ilvl w:val="0"/>
          <w:numId w:val="84"/>
        </w:numPr>
        <w:rPr>
          <w:sz w:val="28"/>
          <w:szCs w:val="28"/>
        </w:rPr>
      </w:pPr>
      <w:r w:rsidRPr="00825D68">
        <w:rPr>
          <w:sz w:val="28"/>
          <w:szCs w:val="28"/>
        </w:rPr>
        <w:t>Технология критического мышления.</w:t>
      </w:r>
    </w:p>
    <w:p w:rsidR="00A26879" w:rsidRPr="00825D68" w:rsidRDefault="00A26879" w:rsidP="00934FE1">
      <w:pPr>
        <w:pStyle w:val="ad"/>
        <w:numPr>
          <w:ilvl w:val="0"/>
          <w:numId w:val="84"/>
        </w:numPr>
        <w:rPr>
          <w:sz w:val="28"/>
          <w:szCs w:val="28"/>
        </w:rPr>
      </w:pPr>
      <w:r w:rsidRPr="00825D68">
        <w:rPr>
          <w:sz w:val="28"/>
          <w:szCs w:val="28"/>
        </w:rPr>
        <w:t>Образ и мысль.</w:t>
      </w:r>
    </w:p>
    <w:p w:rsidR="00A26879" w:rsidRPr="00825D68" w:rsidRDefault="00A26879" w:rsidP="00934FE1">
      <w:pPr>
        <w:pStyle w:val="ad"/>
        <w:numPr>
          <w:ilvl w:val="0"/>
          <w:numId w:val="84"/>
        </w:numPr>
        <w:rPr>
          <w:sz w:val="28"/>
          <w:szCs w:val="28"/>
        </w:rPr>
      </w:pPr>
      <w:r w:rsidRPr="00825D68">
        <w:rPr>
          <w:sz w:val="28"/>
          <w:szCs w:val="28"/>
        </w:rPr>
        <w:t>Дебаты.</w:t>
      </w:r>
    </w:p>
    <w:p w:rsidR="006B17FC" w:rsidRPr="00825D68" w:rsidRDefault="00A26879" w:rsidP="00934FE1">
      <w:pPr>
        <w:pStyle w:val="ad"/>
        <w:numPr>
          <w:ilvl w:val="0"/>
          <w:numId w:val="84"/>
        </w:numPr>
        <w:ind w:left="450"/>
        <w:rPr>
          <w:sz w:val="28"/>
          <w:szCs w:val="28"/>
        </w:rPr>
      </w:pPr>
      <w:r w:rsidRPr="00825D68">
        <w:rPr>
          <w:sz w:val="28"/>
          <w:szCs w:val="28"/>
        </w:rPr>
        <w:t>Развивающее обучение.</w:t>
      </w:r>
      <w:r w:rsidR="006B17FC" w:rsidRPr="00825D68">
        <w:rPr>
          <w:sz w:val="28"/>
          <w:szCs w:val="28"/>
        </w:rPr>
        <w:br w:type="page"/>
      </w:r>
    </w:p>
    <w:p w:rsidR="006B17FC" w:rsidRDefault="006B17FC" w:rsidP="00736DBB">
      <w:pPr>
        <w:pStyle w:val="2b"/>
        <w:numPr>
          <w:ilvl w:val="1"/>
          <w:numId w:val="35"/>
        </w:numPr>
      </w:pPr>
      <w:bookmarkStart w:id="7" w:name="_Toc465037256"/>
      <w:r>
        <w:lastRenderedPageBreak/>
        <w:t>Планируемые результаты освоения обучающимися основной образовательной программы основного общего образования</w:t>
      </w:r>
      <w:bookmarkEnd w:id="7"/>
    </w:p>
    <w:p w:rsidR="006B17FC" w:rsidRDefault="006B17FC" w:rsidP="006B17FC">
      <w:pPr>
        <w:pStyle w:val="31"/>
        <w:spacing w:after="120" w:line="264" w:lineRule="auto"/>
        <w:rPr>
          <w:rFonts w:cs="Times New Roman"/>
          <w:b/>
          <w:bCs/>
          <w:sz w:val="28"/>
          <w:szCs w:val="28"/>
        </w:rPr>
      </w:pPr>
      <w:r>
        <w:rPr>
          <w:rFonts w:cs="Times New Roman"/>
          <w:b/>
          <w:bCs/>
          <w:sz w:val="28"/>
          <w:szCs w:val="28"/>
        </w:rPr>
        <w:t>1.2.1. Общие положения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rFonts w:cs="Times New Roman"/>
          <w:i/>
          <w:iCs/>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Pr>
          <w:rFonts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cs="Times New Roman"/>
          <w:i/>
          <w:iCs/>
          <w:sz w:val="28"/>
          <w:szCs w:val="28"/>
        </w:rPr>
        <w:t>учебно-познавательных</w:t>
      </w:r>
      <w:r>
        <w:rPr>
          <w:rFonts w:cs="Times New Roman"/>
          <w:sz w:val="28"/>
          <w:szCs w:val="28"/>
        </w:rPr>
        <w:t xml:space="preserve"> и </w:t>
      </w:r>
      <w:r>
        <w:rPr>
          <w:rFonts w:cs="Times New Roman"/>
          <w:i/>
          <w:iCs/>
          <w:sz w:val="28"/>
          <w:szCs w:val="28"/>
        </w:rPr>
        <w:t>учебно-практических задач</w:t>
      </w:r>
      <w:r>
        <w:rPr>
          <w:rFonts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Успешное выполнение этих задач требует от учащихся овладения </w:t>
      </w:r>
      <w:r>
        <w:rPr>
          <w:rFonts w:cs="Times New Roman"/>
          <w:i/>
          <w:iCs/>
          <w:sz w:val="28"/>
          <w:szCs w:val="28"/>
        </w:rPr>
        <w:t>системой учебных действий</w:t>
      </w:r>
      <w:r>
        <w:rPr>
          <w:rFonts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Pr>
          <w:rFonts w:cs="Times New Roman"/>
          <w:i/>
          <w:iCs/>
          <w:sz w:val="28"/>
          <w:szCs w:val="28"/>
        </w:rPr>
        <w:t>учебным материалом</w:t>
      </w:r>
      <w:r>
        <w:rPr>
          <w:rFonts w:cs="Times New Roman"/>
          <w:sz w:val="28"/>
          <w:szCs w:val="28"/>
        </w:rPr>
        <w:t xml:space="preserve">, и прежде всего с </w:t>
      </w:r>
      <w:r>
        <w:rPr>
          <w:rFonts w:cs="Times New Roman"/>
          <w:i/>
          <w:iCs/>
          <w:sz w:val="28"/>
          <w:szCs w:val="28"/>
        </w:rPr>
        <w:t>опорным учебным материалом,</w:t>
      </w:r>
      <w:r>
        <w:rPr>
          <w:rFonts w:cs="Times New Roman"/>
          <w:sz w:val="28"/>
          <w:szCs w:val="28"/>
        </w:rPr>
        <w:t xml:space="preserve"> служащим основой для последующего обучения.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6B17FC" w:rsidRDefault="006B17FC" w:rsidP="00825D68">
      <w:pPr>
        <w:pStyle w:val="31"/>
        <w:numPr>
          <w:ilvl w:val="0"/>
          <w:numId w:val="9"/>
        </w:numPr>
        <w:spacing w:line="240" w:lineRule="auto"/>
        <w:jc w:val="both"/>
        <w:rPr>
          <w:rFonts w:cs="Times New Roman"/>
          <w:sz w:val="28"/>
          <w:szCs w:val="28"/>
        </w:rPr>
      </w:pPr>
      <w:r>
        <w:rPr>
          <w:rFonts w:cs="Times New Roman"/>
          <w:sz w:val="28"/>
          <w:szCs w:val="28"/>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w:t>
      </w:r>
      <w:r w:rsidR="00C90070">
        <w:rPr>
          <w:rFonts w:cs="Times New Roman"/>
          <w:sz w:val="28"/>
          <w:szCs w:val="28"/>
        </w:rPr>
        <w:t xml:space="preserve"> </w:t>
      </w:r>
      <w:r>
        <w:rPr>
          <w:rFonts w:cs="Times New Roman"/>
          <w:sz w:val="28"/>
          <w:szCs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w:t>
      </w:r>
      <w:r w:rsidR="00C90070">
        <w:rPr>
          <w:rFonts w:cs="Times New Roman"/>
          <w:sz w:val="28"/>
          <w:szCs w:val="28"/>
        </w:rPr>
        <w:t xml:space="preserve"> </w:t>
      </w:r>
      <w:r>
        <w:rPr>
          <w:rFonts w:cs="Times New Roman"/>
          <w:i/>
          <w:iCs/>
          <w:sz w:val="28"/>
          <w:szCs w:val="28"/>
        </w:rPr>
        <w:t>выявлению и осознанию сущности и особенностей</w:t>
      </w:r>
      <w:r>
        <w:rPr>
          <w:rFonts w:cs="Times New Roman"/>
          <w:sz w:val="28"/>
          <w:szCs w:val="28"/>
        </w:rPr>
        <w:t xml:space="preserve"> изучаемых объектов, </w:t>
      </w:r>
      <w:r>
        <w:rPr>
          <w:rFonts w:cs="Times New Roman"/>
          <w:sz w:val="28"/>
          <w:szCs w:val="28"/>
        </w:rPr>
        <w:lastRenderedPageBreak/>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cs="Times New Roman"/>
          <w:i/>
          <w:iCs/>
          <w:sz w:val="28"/>
          <w:szCs w:val="28"/>
        </w:rPr>
        <w:t>созданию и использованию моделей</w:t>
      </w:r>
      <w:r>
        <w:rPr>
          <w:rFonts w:cs="Times New Roman"/>
          <w:sz w:val="28"/>
          <w:szCs w:val="28"/>
        </w:rPr>
        <w:t xml:space="preserve"> изучаемых объектов и процессов, схем;</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w:t>
      </w:r>
      <w:r w:rsidR="00C90070">
        <w:rPr>
          <w:rFonts w:cs="Times New Roman"/>
          <w:sz w:val="28"/>
          <w:szCs w:val="28"/>
        </w:rPr>
        <w:t xml:space="preserve"> </w:t>
      </w:r>
      <w:r>
        <w:rPr>
          <w:rFonts w:cs="Times New Roman"/>
          <w:i/>
          <w:iCs/>
          <w:sz w:val="28"/>
          <w:szCs w:val="28"/>
        </w:rPr>
        <w:t>выявлению и анализу существенных и устойчивых связей и отношений</w:t>
      </w:r>
      <w:r>
        <w:rPr>
          <w:rFonts w:cs="Times New Roman"/>
          <w:sz w:val="28"/>
          <w:szCs w:val="28"/>
        </w:rPr>
        <w:t xml:space="preserve"> между объектами и процессами;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2)</w:t>
      </w:r>
      <w:r w:rsidR="00C90070">
        <w:rPr>
          <w:rFonts w:cs="Times New Roman"/>
          <w:sz w:val="28"/>
          <w:szCs w:val="28"/>
        </w:rPr>
        <w:t xml:space="preserve"> </w:t>
      </w:r>
      <w:r>
        <w:rPr>
          <w:rFonts w:cs="Times New Roman"/>
          <w:sz w:val="28"/>
          <w:szCs w:val="28"/>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требующих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3)</w:t>
      </w:r>
      <w:r w:rsidR="00C90070">
        <w:rPr>
          <w:rFonts w:cs="Times New Roman"/>
          <w:sz w:val="28"/>
          <w:szCs w:val="28"/>
        </w:rPr>
        <w:t xml:space="preserve"> </w:t>
      </w:r>
      <w:r>
        <w:rPr>
          <w:rFonts w:cs="Times New Roman"/>
          <w:sz w:val="28"/>
          <w:szCs w:val="28"/>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7) учебно-практические и учебно-познавательные задачи, направленные на формирование и оценку навыка рефлексии, что требует от обучающихся </w:t>
      </w:r>
      <w:r>
        <w:rPr>
          <w:rFonts w:cs="Times New Roman"/>
          <w:sz w:val="28"/>
          <w:szCs w:val="28"/>
        </w:rPr>
        <w:lastRenderedPageBreak/>
        <w:t>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cs="Times New Roman"/>
          <w:i/>
          <w:iCs/>
          <w:sz w:val="28"/>
          <w:szCs w:val="28"/>
        </w:rPr>
        <w:t>уровневого подхода:</w:t>
      </w:r>
      <w:r>
        <w:rPr>
          <w:rFonts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 структуре планируемых результатов выделяются: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r w:rsidR="00026087">
        <w:rPr>
          <w:rFonts w:cs="Times New Roman"/>
          <w:sz w:val="28"/>
          <w:szCs w:val="28"/>
        </w:rPr>
        <w:t>способностей,</w:t>
      </w:r>
      <w:r>
        <w:rPr>
          <w:rFonts w:cs="Times New Roman"/>
          <w:sz w:val="28"/>
          <w:szCs w:val="28"/>
        </w:rPr>
        <w:t xml:space="preserve">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Fonts w:cs="Times New Roman"/>
          <w:i/>
          <w:iCs/>
          <w:sz w:val="28"/>
          <w:szCs w:val="28"/>
        </w:rPr>
        <w:t>исключительно неперсонифицированной</w:t>
      </w:r>
      <w:r>
        <w:rPr>
          <w:rFonts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2) Планируемые результаты освоения учебных и междисциплинарных программ. Эти результаты приводятся в блоках «Выпускник научится» и </w:t>
      </w:r>
      <w:r>
        <w:rPr>
          <w:rFonts w:cs="Times New Roman"/>
          <w:i/>
          <w:iCs/>
          <w:sz w:val="28"/>
          <w:szCs w:val="28"/>
        </w:rPr>
        <w:t>«Выпускник получит возможность научиться</w:t>
      </w:r>
      <w:r>
        <w:rPr>
          <w:rFonts w:cs="Times New Roman"/>
          <w:sz w:val="28"/>
          <w:szCs w:val="28"/>
        </w:rPr>
        <w:t xml:space="preserve"> к каждому разделу учебной </w:t>
      </w:r>
      <w:r>
        <w:rPr>
          <w:rFonts w:cs="Times New Roman"/>
          <w:sz w:val="28"/>
          <w:szCs w:val="28"/>
        </w:rPr>
        <w:lastRenderedPageBreak/>
        <w:t>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rFonts w:cs="Times New Roman"/>
          <w:i/>
          <w:iCs/>
          <w:sz w:val="28"/>
          <w:szCs w:val="28"/>
        </w:rPr>
        <w:t>заданий базового уровня</w:t>
      </w:r>
      <w:r>
        <w:rPr>
          <w:rFonts w:cs="Times New Roman"/>
          <w:sz w:val="28"/>
          <w:szCs w:val="28"/>
        </w:rPr>
        <w:t xml:space="preserve">, а на уровне действий, составляющих зону ближайшего развития большинства обучающихся, – с помощью </w:t>
      </w:r>
      <w:r>
        <w:rPr>
          <w:rFonts w:cs="Times New Roman"/>
          <w:i/>
          <w:iCs/>
          <w:sz w:val="28"/>
          <w:szCs w:val="28"/>
        </w:rPr>
        <w:t>заданий повышенного уровня</w:t>
      </w:r>
      <w:r>
        <w:rPr>
          <w:rFonts w:cs="Times New Roman"/>
          <w:sz w:val="28"/>
          <w:szCs w:val="28"/>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блоках </w:t>
      </w:r>
      <w:r>
        <w:rPr>
          <w:rFonts w:cs="Times New Roman"/>
          <w:i/>
          <w:iCs/>
          <w:sz w:val="28"/>
          <w:szCs w:val="28"/>
        </w:rPr>
        <w:t>«Выпускник получит возможность научиться»</w:t>
      </w:r>
      <w:r>
        <w:rPr>
          <w:rFonts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rFonts w:cs="Times New Roman"/>
          <w:i/>
          <w:iCs/>
          <w:sz w:val="28"/>
          <w:szCs w:val="28"/>
        </w:rPr>
        <w:t>неперсонифицированной информации</w:t>
      </w:r>
      <w:r>
        <w:rPr>
          <w:rFonts w:cs="Times New Roman"/>
          <w:sz w:val="28"/>
          <w:szCs w:val="28"/>
        </w:rPr>
        <w:t>.</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Частично задания, ориентированные на оценку достижения планируемых </w:t>
      </w:r>
      <w:r>
        <w:rPr>
          <w:rFonts w:cs="Times New Roman"/>
          <w:sz w:val="28"/>
          <w:szCs w:val="28"/>
        </w:rPr>
        <w:lastRenderedPageBreak/>
        <w:t xml:space="preserve">результатов из блока </w:t>
      </w:r>
      <w:r>
        <w:rPr>
          <w:rFonts w:cs="Times New Roman"/>
          <w:i/>
          <w:iCs/>
          <w:sz w:val="28"/>
          <w:szCs w:val="28"/>
        </w:rPr>
        <w:t>«Выпускник получит возможность научиться»</w:t>
      </w:r>
      <w:r>
        <w:rPr>
          <w:rFonts w:cs="Times New Roman"/>
          <w:sz w:val="28"/>
          <w:szCs w:val="28"/>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cs="Times New Roman"/>
          <w:i/>
          <w:iCs/>
          <w:sz w:val="28"/>
          <w:szCs w:val="28"/>
        </w:rPr>
        <w:t>дифференциации требований</w:t>
      </w:r>
      <w:r>
        <w:rPr>
          <w:rFonts w:cs="Times New Roman"/>
          <w:sz w:val="28"/>
          <w:szCs w:val="28"/>
        </w:rPr>
        <w:t xml:space="preserve"> к подготовке обучающихся.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На ступени основного общего образования устанавливаются планируемые результаты освоения: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четырёх </w:t>
      </w:r>
      <w:r>
        <w:rPr>
          <w:rFonts w:cs="Times New Roman"/>
          <w:i/>
          <w:iCs/>
          <w:sz w:val="28"/>
          <w:szCs w:val="28"/>
        </w:rPr>
        <w:t>междисциплинарных учебных программ</w:t>
      </w:r>
      <w:r>
        <w:rPr>
          <w:rFonts w:cs="Times New Roman"/>
          <w:sz w:val="28"/>
          <w:szCs w:val="28"/>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w:t>
      </w:r>
      <w:r>
        <w:rPr>
          <w:rFonts w:cs="Times New Roman"/>
          <w:i/>
          <w:iCs/>
          <w:sz w:val="28"/>
          <w:szCs w:val="28"/>
        </w:rPr>
        <w:t>учебных программ по всем предметам</w:t>
      </w:r>
      <w:r>
        <w:rPr>
          <w:rFonts w:cs="Times New Roman"/>
          <w:sz w:val="28"/>
          <w:szCs w:val="28"/>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1.2.2. Ведущие целевые установки и основные</w:t>
      </w:r>
      <w:r>
        <w:rPr>
          <w:rFonts w:cs="Times New Roman"/>
          <w:b/>
          <w:bCs/>
          <w:sz w:val="28"/>
          <w:szCs w:val="28"/>
        </w:rPr>
        <w:br/>
        <w:t>ожидаемые результаты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результате изучения всех без исключения предметов основной школы  получат  дальнейшее  развитие  </w:t>
      </w:r>
      <w:r>
        <w:rPr>
          <w:rFonts w:cs="Times New Roman"/>
          <w:i/>
          <w:iCs/>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rFonts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r>
        <w:rPr>
          <w:rFonts w:cs="Times New Roman"/>
          <w:sz w:val="28"/>
          <w:szCs w:val="28"/>
        </w:rPr>
        <w:lastRenderedPageBreak/>
        <w:t>саморегуляции и рефлексии.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ходе изучения средствами всех предметов у выпускников будут заложены </w:t>
      </w:r>
      <w:r>
        <w:rPr>
          <w:rFonts w:cs="Times New Roman"/>
          <w:i/>
          <w:iCs/>
          <w:sz w:val="28"/>
          <w:szCs w:val="28"/>
        </w:rPr>
        <w:t>основы формально-логического мышления, рефлексии</w:t>
      </w:r>
      <w:r>
        <w:rPr>
          <w:rFonts w:cs="Times New Roman"/>
          <w:sz w:val="28"/>
          <w:szCs w:val="28"/>
        </w:rPr>
        <w:t>, что будет способствовать:</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порождению нового типа познавательных интересов (интереса не только к фактам, но и к закономерностям);</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расширению и переориентации рефлексивной оценки собственных возможностей – за пределы учебной деятельности в сферу самосознания;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ходе изучения всех учебных предметов обучающиеся </w:t>
      </w:r>
      <w:r>
        <w:rPr>
          <w:rFonts w:cs="Times New Roman"/>
          <w:i/>
          <w:iCs/>
          <w:sz w:val="28"/>
          <w:szCs w:val="28"/>
        </w:rPr>
        <w:t>приобретут опыт проектной деятельности</w:t>
      </w:r>
      <w:r>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ходе планирования и выполнения учебных исследований обучающиеся освоят умение </w:t>
      </w:r>
      <w:r>
        <w:rPr>
          <w:rFonts w:cs="Times New Roman"/>
          <w:i/>
          <w:iCs/>
          <w:sz w:val="28"/>
          <w:szCs w:val="28"/>
        </w:rPr>
        <w:t>оперировать гипотезами</w:t>
      </w:r>
      <w:r>
        <w:rPr>
          <w:rFonts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результате целенаправленной учебной деятельности, осуществляемой в формах </w:t>
      </w:r>
      <w:r>
        <w:rPr>
          <w:rFonts w:cs="Times New Roman"/>
          <w:i/>
          <w:iCs/>
          <w:sz w:val="28"/>
          <w:szCs w:val="28"/>
        </w:rPr>
        <w:t>учебного исследования</w:t>
      </w:r>
      <w:r>
        <w:rPr>
          <w:rFonts w:cs="Times New Roman"/>
          <w:sz w:val="28"/>
          <w:szCs w:val="28"/>
        </w:rPr>
        <w:t xml:space="preserve">, </w:t>
      </w:r>
      <w:r>
        <w:rPr>
          <w:rFonts w:cs="Times New Roman"/>
          <w:i/>
          <w:iCs/>
          <w:sz w:val="28"/>
          <w:szCs w:val="28"/>
        </w:rPr>
        <w:t>учебного проекта</w:t>
      </w:r>
      <w:r>
        <w:rPr>
          <w:rFonts w:cs="Times New Roman"/>
          <w:sz w:val="28"/>
          <w:szCs w:val="28"/>
        </w:rPr>
        <w:t xml:space="preserve">, в ходе </w:t>
      </w:r>
      <w:r>
        <w:rPr>
          <w:rFonts w:cs="Times New Roman"/>
          <w:i/>
          <w:iCs/>
          <w:sz w:val="28"/>
          <w:szCs w:val="28"/>
        </w:rPr>
        <w:t>освоения системы научных понятий</w:t>
      </w:r>
      <w:r>
        <w:rPr>
          <w:rFonts w:cs="Times New Roman"/>
          <w:sz w:val="28"/>
          <w:szCs w:val="28"/>
        </w:rPr>
        <w:t xml:space="preserve"> у выпускников будут заложены: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основы критического отношения к знанию, жизненному опыту;</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основы ценностных суждений и оценок;</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основной школе на всех предметах будет продолжена работа по формированию и развитию </w:t>
      </w:r>
      <w:r>
        <w:rPr>
          <w:rFonts w:cs="Times New Roman"/>
          <w:i/>
          <w:iCs/>
          <w:sz w:val="28"/>
          <w:szCs w:val="28"/>
        </w:rPr>
        <w:t>основ читательской компетенции</w:t>
      </w:r>
      <w:r>
        <w:rPr>
          <w:rFonts w:cs="Times New Roman"/>
          <w:sz w:val="28"/>
          <w:szCs w:val="28"/>
        </w:rPr>
        <w:t xml:space="preserve">. Обучающиеся </w:t>
      </w:r>
      <w:r>
        <w:rPr>
          <w:rFonts w:cs="Times New Roman"/>
          <w:sz w:val="28"/>
          <w:szCs w:val="28"/>
        </w:rPr>
        <w:lastRenderedPageBreak/>
        <w:t xml:space="preserve">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cs="Times New Roman"/>
          <w:i/>
          <w:iCs/>
          <w:sz w:val="28"/>
          <w:szCs w:val="28"/>
        </w:rPr>
        <w:t>потребность в систематическом чтении</w:t>
      </w:r>
      <w:r>
        <w:rPr>
          <w:rFonts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Учащиеся усовершенствуют </w:t>
      </w:r>
      <w:r>
        <w:rPr>
          <w:rFonts w:cs="Times New Roman"/>
          <w:i/>
          <w:iCs/>
          <w:sz w:val="28"/>
          <w:szCs w:val="28"/>
        </w:rPr>
        <w:t>технику чтения</w:t>
      </w:r>
      <w:r>
        <w:rPr>
          <w:rFonts w:cs="Times New Roman"/>
          <w:sz w:val="28"/>
          <w:szCs w:val="28"/>
        </w:rPr>
        <w:t xml:space="preserve"> и приобретут устойчивый </w:t>
      </w:r>
      <w:r>
        <w:rPr>
          <w:rFonts w:cs="Times New Roman"/>
          <w:i/>
          <w:iCs/>
          <w:sz w:val="28"/>
          <w:szCs w:val="28"/>
        </w:rPr>
        <w:t>навык осмысленного чтения</w:t>
      </w:r>
      <w:r>
        <w:rPr>
          <w:rFonts w:cs="Times New Roman"/>
          <w:sz w:val="28"/>
          <w:szCs w:val="28"/>
        </w:rPr>
        <w:t xml:space="preserve">, получат возможность приобрести </w:t>
      </w:r>
      <w:r>
        <w:rPr>
          <w:rFonts w:cs="Times New Roman"/>
          <w:i/>
          <w:iCs/>
          <w:sz w:val="28"/>
          <w:szCs w:val="28"/>
        </w:rPr>
        <w:t>навык рефлексивного чтения</w:t>
      </w:r>
      <w:r>
        <w:rPr>
          <w:rFonts w:cs="Times New Roman"/>
          <w:sz w:val="28"/>
          <w:szCs w:val="28"/>
        </w:rPr>
        <w:t xml:space="preserve">. Учащиеся овладеют различными </w:t>
      </w:r>
      <w:r>
        <w:rPr>
          <w:rFonts w:cs="Times New Roman"/>
          <w:i/>
          <w:iCs/>
          <w:sz w:val="28"/>
          <w:szCs w:val="28"/>
        </w:rPr>
        <w:t xml:space="preserve">видами </w:t>
      </w:r>
      <w:r>
        <w:rPr>
          <w:rFonts w:cs="Times New Roman"/>
          <w:sz w:val="28"/>
          <w:szCs w:val="28"/>
        </w:rPr>
        <w:t xml:space="preserve">и </w:t>
      </w:r>
      <w:r>
        <w:rPr>
          <w:rFonts w:cs="Times New Roman"/>
          <w:i/>
          <w:iCs/>
          <w:sz w:val="28"/>
          <w:szCs w:val="28"/>
        </w:rPr>
        <w:t>типами чтения</w:t>
      </w:r>
      <w:r>
        <w:rPr>
          <w:rFonts w:cs="Times New Roman"/>
          <w:sz w:val="28"/>
          <w:szCs w:val="28"/>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cs="Times New Roman"/>
          <w:i/>
          <w:iCs/>
          <w:sz w:val="28"/>
          <w:szCs w:val="28"/>
        </w:rPr>
        <w:t xml:space="preserve">стратегиями чтения </w:t>
      </w:r>
      <w:r>
        <w:rPr>
          <w:rFonts w:cs="Times New Roman"/>
          <w:sz w:val="28"/>
          <w:szCs w:val="28"/>
        </w:rPr>
        <w:t>художественных и других видов текстов и будут способны выбрать стратегию чтения, отвечающую конкретной учебной задаче.</w:t>
      </w:r>
    </w:p>
    <w:p w:rsidR="006B17FC" w:rsidRDefault="006B17FC" w:rsidP="00825D68">
      <w:pPr>
        <w:pStyle w:val="31"/>
        <w:keepNext/>
        <w:keepLines/>
        <w:spacing w:before="120" w:line="240" w:lineRule="auto"/>
        <w:ind w:firstLine="360"/>
        <w:jc w:val="both"/>
        <w:rPr>
          <w:rFonts w:cs="Times New Roman"/>
          <w:b/>
          <w:bCs/>
          <w:sz w:val="28"/>
          <w:szCs w:val="28"/>
        </w:rPr>
      </w:pPr>
      <w:r>
        <w:rPr>
          <w:rFonts w:cs="Times New Roman"/>
          <w:b/>
          <w:bCs/>
          <w:sz w:val="28"/>
          <w:szCs w:val="28"/>
        </w:rPr>
        <w:t>В сфере развития личностных универсальных учебных действий приоритетное внимание уделяется формированию:</w:t>
      </w:r>
    </w:p>
    <w:p w:rsidR="006B17FC" w:rsidRDefault="006B17FC" w:rsidP="00825D68">
      <w:pPr>
        <w:pStyle w:val="31"/>
        <w:keepLines/>
        <w:spacing w:line="240" w:lineRule="auto"/>
        <w:ind w:firstLine="360"/>
        <w:jc w:val="both"/>
        <w:rPr>
          <w:rFonts w:cs="Times New Roman"/>
          <w:sz w:val="28"/>
          <w:szCs w:val="28"/>
        </w:rPr>
      </w:pPr>
      <w:r>
        <w:rPr>
          <w:rFonts w:cs="Times New Roman"/>
          <w:sz w:val="28"/>
          <w:szCs w:val="28"/>
        </w:rPr>
        <w:t>•  </w:t>
      </w:r>
      <w:r>
        <w:rPr>
          <w:rFonts w:cs="Times New Roman"/>
          <w:i/>
          <w:iCs/>
          <w:sz w:val="28"/>
          <w:szCs w:val="28"/>
        </w:rPr>
        <w:t>основ гражданской идентичности личности</w:t>
      </w:r>
      <w:r>
        <w:rPr>
          <w:rFonts w:cs="Times New Roman"/>
          <w:sz w:val="28"/>
          <w:szCs w:val="28"/>
        </w:rPr>
        <w:t xml:space="preserve"> (включая когнитивный, эмоционально-ценностный и поведенческий компоненты);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w:t>
      </w:r>
      <w:r>
        <w:rPr>
          <w:rFonts w:cs="Times New Roman"/>
          <w:i/>
          <w:iCs/>
          <w:sz w:val="28"/>
          <w:szCs w:val="28"/>
        </w:rPr>
        <w:t xml:space="preserve">основ социальных компетенций </w:t>
      </w:r>
      <w:r>
        <w:rPr>
          <w:rFonts w:cs="Times New Roman"/>
          <w:sz w:val="28"/>
          <w:szCs w:val="28"/>
        </w:rPr>
        <w:t>(включая ценностно-смысловые установки и моральные нормы, опыт социальных и межличностных отношений, правосознание);</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готовности и способности к переходу к самообразованию на основе учебно-познавательной мотивации, в том числе </w:t>
      </w:r>
      <w:r>
        <w:rPr>
          <w:rFonts w:cs="Times New Roman"/>
          <w:i/>
          <w:iCs/>
          <w:sz w:val="28"/>
          <w:szCs w:val="28"/>
        </w:rPr>
        <w:t>готовности к выбору направления профильного образования</w:t>
      </w:r>
      <w:r>
        <w:rPr>
          <w:rFonts w:cs="Times New Roman"/>
          <w:sz w:val="28"/>
          <w:szCs w:val="28"/>
        </w:rPr>
        <w:t>.</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В частности, формированию </w:t>
      </w:r>
      <w:r>
        <w:rPr>
          <w:rFonts w:cs="Times New Roman"/>
          <w:i/>
          <w:iCs/>
          <w:sz w:val="28"/>
          <w:szCs w:val="28"/>
        </w:rPr>
        <w:t>готовности и способности к выбору направления профильного образования</w:t>
      </w:r>
      <w:r>
        <w:rPr>
          <w:rFonts w:cs="Times New Roman"/>
          <w:sz w:val="28"/>
          <w:szCs w:val="28"/>
        </w:rPr>
        <w:t xml:space="preserve"> способствуют:</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целенаправленное формирование </w:t>
      </w:r>
      <w:r>
        <w:rPr>
          <w:rFonts w:cs="Times New Roman"/>
          <w:i/>
          <w:iCs/>
          <w:sz w:val="28"/>
          <w:szCs w:val="28"/>
        </w:rPr>
        <w:t>интереса</w:t>
      </w:r>
      <w:r>
        <w:rPr>
          <w:rFonts w:cs="Times New Roman"/>
          <w:sz w:val="28"/>
          <w:szCs w:val="28"/>
        </w:rPr>
        <w:t xml:space="preserve"> к изучаемым областям знания и видам деятельности, педагогическая </w:t>
      </w:r>
      <w:r>
        <w:rPr>
          <w:rFonts w:cs="Times New Roman"/>
          <w:i/>
          <w:iCs/>
          <w:sz w:val="28"/>
          <w:szCs w:val="28"/>
        </w:rPr>
        <w:t>поддержка любознательности и избирательности интересов</w:t>
      </w:r>
      <w:r>
        <w:rPr>
          <w:rFonts w:cs="Times New Roman"/>
          <w:sz w:val="28"/>
          <w:szCs w:val="28"/>
        </w:rPr>
        <w:t>;</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реализация </w:t>
      </w:r>
      <w:r>
        <w:rPr>
          <w:rFonts w:cs="Times New Roman"/>
          <w:i/>
          <w:iCs/>
          <w:sz w:val="28"/>
          <w:szCs w:val="28"/>
        </w:rPr>
        <w:t>уровневого подхода как в преподавании</w:t>
      </w:r>
      <w:r>
        <w:rPr>
          <w:rFonts w:cs="Times New Roman"/>
          <w:sz w:val="28"/>
          <w:szCs w:val="28"/>
        </w:rPr>
        <w:t xml:space="preserve"> (на основе дифференциации требований к освоению учебных программ и достижению планируемых результатов), </w:t>
      </w:r>
      <w:r>
        <w:rPr>
          <w:rFonts w:cs="Times New Roman"/>
          <w:i/>
          <w:iCs/>
          <w:sz w:val="28"/>
          <w:szCs w:val="28"/>
        </w:rPr>
        <w:t>так и в оценочных процедурах</w:t>
      </w:r>
      <w:r>
        <w:rPr>
          <w:rFonts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формирование </w:t>
      </w:r>
      <w:r>
        <w:rPr>
          <w:rFonts w:cs="Times New Roman"/>
          <w:i/>
          <w:iCs/>
          <w:sz w:val="28"/>
          <w:szCs w:val="28"/>
        </w:rPr>
        <w:t>навыков взаимо- и самооценки</w:t>
      </w:r>
      <w:r>
        <w:rPr>
          <w:rFonts w:cs="Times New Roman"/>
          <w:sz w:val="28"/>
          <w:szCs w:val="28"/>
        </w:rPr>
        <w:t xml:space="preserve">, </w:t>
      </w:r>
      <w:r>
        <w:rPr>
          <w:rFonts w:cs="Times New Roman"/>
          <w:i/>
          <w:iCs/>
          <w:sz w:val="28"/>
          <w:szCs w:val="28"/>
        </w:rPr>
        <w:t>навыков рефлексии</w:t>
      </w:r>
      <w:r>
        <w:rPr>
          <w:rFonts w:cs="Times New Roman"/>
          <w:sz w:val="28"/>
          <w:szCs w:val="28"/>
        </w:rPr>
        <w:t xml:space="preserve"> на основе использования критериальной системы оценки;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организация</w:t>
      </w:r>
      <w:r>
        <w:rPr>
          <w:rFonts w:cs="Times New Roman"/>
          <w:i/>
          <w:iCs/>
          <w:sz w:val="28"/>
          <w:szCs w:val="28"/>
        </w:rPr>
        <w:t xml:space="preserve"> системы проб подростками своих возможностей</w:t>
      </w:r>
      <w:r>
        <w:rPr>
          <w:rFonts w:cs="Times New Roman"/>
          <w:sz w:val="28"/>
          <w:szCs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w:t>
      </w:r>
      <w:r>
        <w:rPr>
          <w:rFonts w:cs="Times New Roman"/>
          <w:sz w:val="28"/>
          <w:szCs w:val="28"/>
        </w:rPr>
        <w:lastRenderedPageBreak/>
        <w:t>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целенаправленное формирование в курсе технологии </w:t>
      </w:r>
      <w:r>
        <w:rPr>
          <w:rFonts w:cs="Times New Roman"/>
          <w:i/>
          <w:iCs/>
          <w:sz w:val="28"/>
          <w:szCs w:val="28"/>
        </w:rPr>
        <w:t>представлений о рынке труда</w:t>
      </w:r>
      <w:r>
        <w:rPr>
          <w:rFonts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приобретение </w:t>
      </w:r>
      <w:r>
        <w:rPr>
          <w:rFonts w:cs="Times New Roman"/>
          <w:i/>
          <w:iCs/>
          <w:sz w:val="28"/>
          <w:szCs w:val="28"/>
        </w:rPr>
        <w:t>практического опыта пробного проектирования жизненной и профессиональной карьеры</w:t>
      </w:r>
      <w:r>
        <w:rPr>
          <w:rFonts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6B17FC" w:rsidRDefault="006B17FC" w:rsidP="00825D68">
      <w:pPr>
        <w:pStyle w:val="31"/>
        <w:keepLines/>
        <w:spacing w:before="120" w:line="240" w:lineRule="auto"/>
        <w:ind w:firstLine="360"/>
        <w:jc w:val="both"/>
        <w:rPr>
          <w:rFonts w:cs="Times New Roman"/>
          <w:sz w:val="28"/>
          <w:szCs w:val="28"/>
        </w:rPr>
      </w:pPr>
      <w:r>
        <w:rPr>
          <w:rFonts w:cs="Times New Roman"/>
          <w:b/>
          <w:bCs/>
          <w:sz w:val="28"/>
          <w:szCs w:val="28"/>
        </w:rPr>
        <w:t>В сфере развития регулятивных универсальных учебных действий приоритетное внимание уделяется</w:t>
      </w:r>
      <w:r>
        <w:rPr>
          <w:rFonts w:cs="Times New Roman"/>
          <w:sz w:val="28"/>
          <w:szCs w:val="28"/>
        </w:rPr>
        <w:t xml:space="preserve">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00026087">
        <w:rPr>
          <w:rFonts w:cs="Times New Roman"/>
          <w:sz w:val="28"/>
          <w:szCs w:val="28"/>
        </w:rPr>
        <w:t>действия,</w:t>
      </w:r>
      <w:r>
        <w:rPr>
          <w:rFonts w:cs="Times New Roman"/>
          <w:sz w:val="28"/>
          <w:szCs w:val="28"/>
        </w:rPr>
        <w:t xml:space="preserve"> как по результату, так и по способу действия, вносить соответствующие коррективы в их выполнение.</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Ведущим способом решения этой задачи является формирование способности к проектированию.</w:t>
      </w:r>
    </w:p>
    <w:p w:rsidR="006B17FC" w:rsidRDefault="006B17FC" w:rsidP="00825D68">
      <w:pPr>
        <w:pStyle w:val="31"/>
        <w:spacing w:before="120" w:line="240" w:lineRule="auto"/>
        <w:ind w:firstLine="360"/>
        <w:jc w:val="both"/>
        <w:rPr>
          <w:rFonts w:cs="Times New Roman"/>
          <w:b/>
          <w:bCs/>
          <w:sz w:val="28"/>
          <w:szCs w:val="28"/>
        </w:rPr>
      </w:pPr>
      <w:r>
        <w:rPr>
          <w:rFonts w:cs="Times New Roman"/>
          <w:b/>
          <w:bCs/>
          <w:sz w:val="28"/>
          <w:szCs w:val="28"/>
        </w:rPr>
        <w:t>В сфере развития коммуникативных универсальных учебных действий приоритетное внимание уделяется: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формированию действий по организации и планированию </w:t>
      </w:r>
      <w:r>
        <w:rPr>
          <w:rFonts w:cs="Times New Roman"/>
          <w:i/>
          <w:iCs/>
          <w:sz w:val="28"/>
          <w:szCs w:val="28"/>
        </w:rPr>
        <w:t>учебного сотрудничества с учителем и сверстниками</w:t>
      </w:r>
      <w:r>
        <w:rPr>
          <w:rFonts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практическому освоению умений, составляющих основу </w:t>
      </w:r>
      <w:r>
        <w:rPr>
          <w:rFonts w:cs="Times New Roman"/>
          <w:i/>
          <w:iCs/>
          <w:sz w:val="28"/>
          <w:szCs w:val="28"/>
        </w:rPr>
        <w:t>коммуникативной компетентности</w:t>
      </w:r>
      <w:r>
        <w:rPr>
          <w:rFonts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развитию </w:t>
      </w:r>
      <w:r>
        <w:rPr>
          <w:rFonts w:cs="Times New Roman"/>
          <w:i/>
          <w:iCs/>
          <w:sz w:val="28"/>
          <w:szCs w:val="28"/>
        </w:rPr>
        <w:t>речевой деятельности</w:t>
      </w:r>
      <w:r>
        <w:rPr>
          <w:rFonts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B17FC" w:rsidRDefault="006B17FC" w:rsidP="00825D68">
      <w:pPr>
        <w:pStyle w:val="31"/>
        <w:keepNext/>
        <w:keepLines/>
        <w:spacing w:before="120" w:line="240" w:lineRule="auto"/>
        <w:ind w:firstLine="360"/>
        <w:jc w:val="both"/>
        <w:rPr>
          <w:rFonts w:cs="Times New Roman"/>
          <w:b/>
          <w:bCs/>
          <w:sz w:val="28"/>
          <w:szCs w:val="28"/>
        </w:rPr>
      </w:pPr>
      <w:r>
        <w:rPr>
          <w:rFonts w:cs="Times New Roman"/>
          <w:b/>
          <w:bCs/>
          <w:sz w:val="28"/>
          <w:szCs w:val="28"/>
        </w:rPr>
        <w:lastRenderedPageBreak/>
        <w:t>В сфере развития познавательных универсальных учебных действий приоритетное внимание уделяется: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практическому освоению обучающимися </w:t>
      </w:r>
      <w:r>
        <w:rPr>
          <w:rFonts w:cs="Times New Roman"/>
          <w:i/>
          <w:iCs/>
          <w:sz w:val="28"/>
          <w:szCs w:val="28"/>
        </w:rPr>
        <w:t>основ проектно-исследовательской деятельности</w:t>
      </w:r>
      <w:r>
        <w:rPr>
          <w:rFonts w:cs="Times New Roman"/>
          <w:sz w:val="28"/>
          <w:szCs w:val="28"/>
        </w:rPr>
        <w:t>;</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  развитию </w:t>
      </w:r>
      <w:r>
        <w:rPr>
          <w:rFonts w:cs="Times New Roman"/>
          <w:i/>
          <w:iCs/>
          <w:sz w:val="28"/>
          <w:szCs w:val="28"/>
        </w:rPr>
        <w:t>стратегий смыслового чтения</w:t>
      </w:r>
      <w:r>
        <w:rPr>
          <w:rFonts w:cs="Times New Roman"/>
          <w:sz w:val="28"/>
          <w:szCs w:val="28"/>
        </w:rPr>
        <w:t xml:space="preserve"> и </w:t>
      </w:r>
      <w:r>
        <w:rPr>
          <w:rFonts w:cs="Times New Roman"/>
          <w:i/>
          <w:iCs/>
          <w:sz w:val="28"/>
          <w:szCs w:val="28"/>
        </w:rPr>
        <w:t>работе с информацией</w:t>
      </w:r>
      <w:r>
        <w:rPr>
          <w:rFonts w:cs="Times New Roman"/>
          <w:sz w:val="28"/>
          <w:szCs w:val="28"/>
        </w:rPr>
        <w:t>;</w:t>
      </w:r>
    </w:p>
    <w:p w:rsidR="006B17FC" w:rsidRDefault="006B17FC" w:rsidP="00825D68">
      <w:pPr>
        <w:pStyle w:val="31"/>
        <w:spacing w:line="240" w:lineRule="auto"/>
        <w:ind w:firstLine="360"/>
        <w:jc w:val="both"/>
        <w:rPr>
          <w:rFonts w:cs="Times New Roman"/>
          <w:i/>
          <w:iCs/>
          <w:sz w:val="28"/>
          <w:szCs w:val="28"/>
        </w:rPr>
      </w:pPr>
      <w:r>
        <w:rPr>
          <w:rFonts w:cs="Times New Roman"/>
          <w:sz w:val="28"/>
          <w:szCs w:val="28"/>
        </w:rPr>
        <w:t xml:space="preserve">•  практическому освоению </w:t>
      </w:r>
      <w:r>
        <w:rPr>
          <w:rFonts w:cs="Times New Roman"/>
          <w:i/>
          <w:iCs/>
          <w:sz w:val="28"/>
          <w:szCs w:val="28"/>
        </w:rPr>
        <w:t>методов познания</w:t>
      </w:r>
      <w:r>
        <w:rPr>
          <w:rFonts w:cs="Times New Roman"/>
          <w:sz w:val="28"/>
          <w:szCs w:val="28"/>
        </w:rPr>
        <w:t xml:space="preserve">, используемых в различных областях знания и сферах культуры, соответствующего им </w:t>
      </w:r>
      <w:r>
        <w:rPr>
          <w:rFonts w:cs="Times New Roman"/>
          <w:i/>
          <w:iCs/>
          <w:sz w:val="28"/>
          <w:szCs w:val="28"/>
        </w:rPr>
        <w:t>инструментария и понятийного аппарата</w:t>
      </w:r>
      <w:r>
        <w:rPr>
          <w:rFonts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Pr>
          <w:rFonts w:cs="Times New Roman"/>
          <w:i/>
          <w:iCs/>
          <w:sz w:val="28"/>
          <w:szCs w:val="28"/>
        </w:rPr>
        <w:t xml:space="preserve"> логических действий и операций.</w:t>
      </w:r>
    </w:p>
    <w:p w:rsidR="006B17FC" w:rsidRDefault="006B17FC" w:rsidP="00825D68">
      <w:pPr>
        <w:pStyle w:val="31"/>
        <w:keepLines/>
        <w:spacing w:line="240" w:lineRule="auto"/>
        <w:ind w:firstLine="360"/>
        <w:jc w:val="both"/>
        <w:rPr>
          <w:rFonts w:cs="Times New Roman"/>
          <w:sz w:val="28"/>
          <w:szCs w:val="28"/>
        </w:rPr>
      </w:pPr>
      <w:r>
        <w:rPr>
          <w:rFonts w:cs="Times New Roman"/>
          <w:sz w:val="28"/>
          <w:szCs w:val="28"/>
        </w:rPr>
        <w:t xml:space="preserve">При изучении учебных предметов обучающиеся усовершенствуют приобретённые на первой ступени </w:t>
      </w:r>
      <w:r>
        <w:rPr>
          <w:rFonts w:cs="Times New Roman"/>
          <w:i/>
          <w:iCs/>
          <w:sz w:val="28"/>
          <w:szCs w:val="28"/>
        </w:rPr>
        <w:t>навыки работы с информацией</w:t>
      </w:r>
      <w:r>
        <w:rPr>
          <w:rFonts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заполнять и дополнять таблицы, схемы, диаграммы, тексты.</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Обучающиеся усовершенствуют навык </w:t>
      </w:r>
      <w:r>
        <w:rPr>
          <w:rFonts w:cs="Times New Roman"/>
          <w:i/>
          <w:iCs/>
          <w:sz w:val="28"/>
          <w:szCs w:val="28"/>
        </w:rPr>
        <w:t>поиска информации</w:t>
      </w:r>
      <w:r>
        <w:rPr>
          <w:rFonts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(то есть сочетания текста, изображения, звука, ссылок между разными информационными компонентами).</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 xml:space="preserve">Обучающиеся смогут использовать информацию для установления причинно-следственных связей и зависимостей, объяснений и доказательств </w:t>
      </w:r>
      <w:r>
        <w:rPr>
          <w:rFonts w:cs="Times New Roman"/>
          <w:sz w:val="28"/>
          <w:szCs w:val="28"/>
        </w:rPr>
        <w:lastRenderedPageBreak/>
        <w:t>фактов в различных учебных и практических ситуациях, ситуациях моделирования и проектирования.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6B17FC" w:rsidRDefault="006B17FC" w:rsidP="006B17FC">
      <w:pPr>
        <w:pStyle w:val="31"/>
        <w:spacing w:before="240" w:line="264" w:lineRule="auto"/>
        <w:rPr>
          <w:rFonts w:cs="Times New Roman"/>
          <w:b/>
          <w:bCs/>
          <w:sz w:val="28"/>
          <w:szCs w:val="28"/>
        </w:rPr>
      </w:pPr>
      <w:r>
        <w:rPr>
          <w:rFonts w:cs="Times New Roman"/>
          <w:b/>
          <w:bCs/>
          <w:sz w:val="28"/>
          <w:szCs w:val="28"/>
        </w:rPr>
        <w:t>1.2.3.</w:t>
      </w:r>
      <w:r w:rsidR="00825D68">
        <w:rPr>
          <w:rFonts w:cs="Times New Roman"/>
          <w:b/>
          <w:bCs/>
          <w:sz w:val="28"/>
          <w:szCs w:val="28"/>
        </w:rPr>
        <w:t xml:space="preserve"> </w:t>
      </w:r>
      <w:r>
        <w:rPr>
          <w:rFonts w:cs="Times New Roman"/>
          <w:b/>
          <w:bCs/>
          <w:sz w:val="28"/>
          <w:szCs w:val="28"/>
        </w:rPr>
        <w:t>Планируемые результаты освоения учебных</w:t>
      </w:r>
      <w:r w:rsidR="00825D68">
        <w:rPr>
          <w:rFonts w:cs="Times New Roman"/>
          <w:b/>
          <w:bCs/>
          <w:sz w:val="28"/>
          <w:szCs w:val="28"/>
        </w:rPr>
        <w:t xml:space="preserve"> </w:t>
      </w:r>
      <w:r>
        <w:rPr>
          <w:rFonts w:cs="Times New Roman"/>
          <w:b/>
          <w:bCs/>
          <w:sz w:val="28"/>
          <w:szCs w:val="28"/>
        </w:rPr>
        <w:t>и</w:t>
      </w:r>
      <w:r w:rsidR="00825D68">
        <w:rPr>
          <w:rFonts w:cs="Times New Roman"/>
          <w:b/>
          <w:bCs/>
          <w:sz w:val="28"/>
          <w:szCs w:val="28"/>
        </w:rPr>
        <w:t xml:space="preserve"> </w:t>
      </w:r>
      <w:r>
        <w:rPr>
          <w:rFonts w:cs="Times New Roman"/>
          <w:b/>
          <w:bCs/>
          <w:sz w:val="28"/>
          <w:szCs w:val="28"/>
        </w:rPr>
        <w:t>междисциплинарных программ</w:t>
      </w:r>
    </w:p>
    <w:p w:rsidR="00825D68" w:rsidRDefault="006B17FC" w:rsidP="00825D68">
      <w:pPr>
        <w:pStyle w:val="31"/>
        <w:spacing w:before="120" w:after="60" w:line="264" w:lineRule="auto"/>
        <w:rPr>
          <w:rFonts w:cs="Times New Roman"/>
          <w:b/>
          <w:bCs/>
          <w:sz w:val="28"/>
          <w:szCs w:val="28"/>
        </w:rPr>
      </w:pPr>
      <w:r>
        <w:rPr>
          <w:rFonts w:cs="Times New Roman"/>
          <w:b/>
          <w:bCs/>
          <w:sz w:val="28"/>
          <w:szCs w:val="28"/>
        </w:rPr>
        <w:t>1.2.3.1.</w:t>
      </w:r>
      <w:r w:rsidR="00825D68">
        <w:rPr>
          <w:rFonts w:cs="Times New Roman"/>
          <w:b/>
          <w:bCs/>
          <w:sz w:val="28"/>
          <w:szCs w:val="28"/>
        </w:rPr>
        <w:t xml:space="preserve"> </w:t>
      </w:r>
      <w:r>
        <w:rPr>
          <w:rFonts w:cs="Times New Roman"/>
          <w:b/>
          <w:bCs/>
          <w:sz w:val="28"/>
          <w:szCs w:val="28"/>
        </w:rPr>
        <w:t>Формирование универсальных учебных действий</w:t>
      </w:r>
    </w:p>
    <w:p w:rsidR="006B17FC" w:rsidRDefault="006B17FC" w:rsidP="00825D68">
      <w:pPr>
        <w:pStyle w:val="31"/>
        <w:spacing w:before="120" w:after="60" w:line="264" w:lineRule="auto"/>
        <w:rPr>
          <w:rFonts w:cs="Times New Roman"/>
          <w:b/>
          <w:bCs/>
          <w:sz w:val="28"/>
          <w:szCs w:val="28"/>
        </w:rPr>
      </w:pPr>
      <w:r>
        <w:rPr>
          <w:rFonts w:cs="Times New Roman"/>
          <w:b/>
          <w:bCs/>
          <w:sz w:val="28"/>
          <w:szCs w:val="28"/>
        </w:rPr>
        <w:t>Личностные универсальные учебные действия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 рамках когнитивного компонента будут сформированы: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освоение общекультурного наследия России и общемирового культурного наследия;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ориентация в системе моральных норм и ценностей и их иерархизация, понимание конвенционального характера морали;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B17FC" w:rsidRDefault="006B17FC" w:rsidP="00825D68">
      <w:pPr>
        <w:pStyle w:val="31"/>
        <w:spacing w:before="120" w:line="240" w:lineRule="auto"/>
        <w:ind w:firstLine="360"/>
        <w:jc w:val="both"/>
        <w:rPr>
          <w:rFonts w:cs="Times New Roman"/>
          <w:sz w:val="28"/>
          <w:szCs w:val="28"/>
        </w:rPr>
      </w:pPr>
      <w:r>
        <w:rPr>
          <w:rFonts w:cs="Times New Roman"/>
          <w:sz w:val="28"/>
          <w:szCs w:val="28"/>
        </w:rPr>
        <w:t>В рамках ценностного и эмоционального компонентов будут сформированы: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гражданский патриотизм, любовь к Родине, чувство гордости за свою страну;</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уважение к истории, культурным и историческим памятникам;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lastRenderedPageBreak/>
        <w:t>• эмоционально положительное принятие своей этнической идентичности;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потребность в самовыражении и самореализации, социальном признании;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B17FC" w:rsidRDefault="006B17FC" w:rsidP="00825D68">
      <w:pPr>
        <w:pStyle w:val="31"/>
        <w:spacing w:before="120" w:line="240" w:lineRule="auto"/>
        <w:ind w:firstLine="360"/>
        <w:jc w:val="both"/>
        <w:rPr>
          <w:rFonts w:cs="Times New Roman"/>
          <w:sz w:val="28"/>
          <w:szCs w:val="28"/>
        </w:rPr>
      </w:pPr>
      <w:r>
        <w:rPr>
          <w:rFonts w:cs="Times New Roman"/>
          <w:sz w:val="28"/>
          <w:szCs w:val="28"/>
        </w:rPr>
        <w:t>В рамках деятельностного (поведенческого) компонента будут сформированы: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готовность и способность к выполнению норм и требований школьной жизни, прав и обязанностей ученика;</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потребность в участии в общественной жизни ближайшего социального окружения, общественно полезной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умение строить жизненные планы с учётом конкретных социально-исторических, политических и экономических условий;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устойчивый познавательный интерес и становление смыслообразующей функции познавательного мотива;</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готовность к выбору профильного образования.</w:t>
      </w:r>
    </w:p>
    <w:p w:rsidR="006B17FC" w:rsidRDefault="006B17FC" w:rsidP="00825D68">
      <w:pPr>
        <w:pStyle w:val="31"/>
        <w:spacing w:before="120" w:line="240" w:lineRule="auto"/>
        <w:ind w:firstLine="360"/>
        <w:jc w:val="both"/>
        <w:rPr>
          <w:rFonts w:cs="Times New Roman"/>
          <w:i/>
          <w:iCs/>
          <w:sz w:val="28"/>
          <w:szCs w:val="28"/>
        </w:rPr>
      </w:pPr>
      <w:r>
        <w:rPr>
          <w:rFonts w:cs="Times New Roman"/>
          <w:i/>
          <w:iCs/>
          <w:sz w:val="28"/>
          <w:szCs w:val="28"/>
        </w:rPr>
        <w:t>Выпускник получит возможность для формирования: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выраженной устойчивой учебно-познавательной мотивации и интереса к учению;</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готовности к самообразованию и самовоспитанию;</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адекватной позитивной самооценки и Я-концепции;</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компетентности в реализации основ гражданской идентичности в поступках и деятельности;</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 xml:space="preserve">морального сознания на конвенциональном уровне, способности к </w:t>
      </w:r>
      <w:r>
        <w:rPr>
          <w:rFonts w:cs="Times New Roman"/>
          <w:i/>
          <w:iCs/>
          <w:sz w:val="28"/>
          <w:szCs w:val="28"/>
        </w:rPr>
        <w:lastRenderedPageBreak/>
        <w:t>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B17FC" w:rsidRPr="00825D68" w:rsidRDefault="006B17FC" w:rsidP="00825D68">
      <w:pPr>
        <w:pStyle w:val="31"/>
        <w:spacing w:line="240" w:lineRule="auto"/>
        <w:ind w:firstLine="851"/>
        <w:jc w:val="both"/>
        <w:rPr>
          <w:rFonts w:cs="Times New Roman"/>
          <w:i/>
          <w:iCs/>
          <w:sz w:val="28"/>
          <w:szCs w:val="28"/>
        </w:rPr>
      </w:pPr>
      <w:r w:rsidRPr="00825D68">
        <w:rPr>
          <w:rFonts w:cs="Times New Roman"/>
          <w:i/>
          <w:iCs/>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Регулятивные универсальные учебные действия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Выпускник научится: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целеполаганию, включая постановку новых целей, преобразование практической задачи в познавательную;</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планировать пути достижения целей;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xml:space="preserve">•  устанавливать целевые приоритеты; </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уметь самостоятельно контролировать своё время и управлять им;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принимать решения в проблемной ситуации на основе переговоров;</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xml:space="preserve">•  адекватно самостоятельно оценивать правильность выполнения действия и вносить необходимые коррективы в </w:t>
      </w:r>
      <w:r w:rsidR="00026087">
        <w:rPr>
          <w:rFonts w:cs="Times New Roman"/>
          <w:sz w:val="28"/>
          <w:szCs w:val="28"/>
        </w:rPr>
        <w:t>исполнение,</w:t>
      </w:r>
      <w:r>
        <w:rPr>
          <w:rFonts w:cs="Times New Roman"/>
          <w:sz w:val="28"/>
          <w:szCs w:val="28"/>
        </w:rPr>
        <w:t xml:space="preserve"> как в конце действия, так и по ходу его реализации;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основам прогнозирования как предвидения будущих событий и развития процесса.</w:t>
      </w:r>
    </w:p>
    <w:p w:rsidR="006B17FC" w:rsidRDefault="006B17FC" w:rsidP="00825D68">
      <w:pPr>
        <w:pStyle w:val="31"/>
        <w:spacing w:before="120" w:line="240" w:lineRule="auto"/>
        <w:ind w:firstLine="360"/>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самостоятельно ставить новые учебные цели и задачи;</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построению жизненных планов во временной перспективе;</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при планировании достижения целей самостоятельно, полно и адекватно учитывать условия и средства их достижения; </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выделять альтернативные способы достижения цели и выбирать наиболее эффективный способ;</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познавательную рефлексию в отношении действий по решению учебных и познавательных задач;</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6B17FC" w:rsidRPr="00825D68" w:rsidRDefault="006B17FC" w:rsidP="00825D68">
      <w:pPr>
        <w:pStyle w:val="31"/>
        <w:spacing w:line="240" w:lineRule="auto"/>
        <w:ind w:firstLine="851"/>
        <w:jc w:val="both"/>
        <w:rPr>
          <w:rFonts w:cs="Times New Roman"/>
          <w:i/>
          <w:sz w:val="28"/>
          <w:szCs w:val="28"/>
        </w:rPr>
      </w:pPr>
      <w:r w:rsidRPr="00825D68">
        <w:rPr>
          <w:rFonts w:cs="Times New Roman"/>
          <w:i/>
          <w:sz w:val="28"/>
          <w:szCs w:val="28"/>
        </w:rPr>
        <w:lastRenderedPageBreak/>
        <w:t>•  основам саморегуляции эмоциональных состояний;</w:t>
      </w:r>
    </w:p>
    <w:p w:rsidR="006B17FC" w:rsidRPr="00825D68" w:rsidRDefault="006B17FC" w:rsidP="00825D68">
      <w:pPr>
        <w:pStyle w:val="31"/>
        <w:spacing w:line="240" w:lineRule="auto"/>
        <w:ind w:firstLine="851"/>
        <w:jc w:val="both"/>
        <w:rPr>
          <w:rFonts w:cs="Times New Roman"/>
          <w:i/>
          <w:sz w:val="28"/>
          <w:szCs w:val="28"/>
        </w:rPr>
      </w:pPr>
      <w:r w:rsidRPr="00825D68">
        <w:rPr>
          <w:rFonts w:cs="Times New Roman"/>
          <w:i/>
          <w:sz w:val="28"/>
          <w:szCs w:val="28"/>
        </w:rPr>
        <w:t>•  прилагать волевые усилия и преодолевать трудности и препятствия на пути достижения целей.</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Коммуникативные универсальные учебные действия</w:t>
      </w:r>
    </w:p>
    <w:p w:rsidR="006B17FC" w:rsidRDefault="006B17FC" w:rsidP="00825D68">
      <w:pPr>
        <w:pStyle w:val="31"/>
        <w:spacing w:line="240" w:lineRule="auto"/>
        <w:ind w:firstLine="360"/>
        <w:jc w:val="both"/>
        <w:rPr>
          <w:rFonts w:cs="Times New Roman"/>
          <w:sz w:val="28"/>
          <w:szCs w:val="28"/>
        </w:rPr>
      </w:pPr>
      <w:r>
        <w:rPr>
          <w:rFonts w:cs="Times New Roman"/>
          <w:sz w:val="28"/>
          <w:szCs w:val="28"/>
        </w:rPr>
        <w:t>Выпускник научится: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учитывать разные мнения и стремиться к координации различных позиций в сотрудничестве;</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устанавливать и сравнивать разные точки зрения, прежде чем принимать решения и делать выбор;</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аргументировать свою точку зрения, спорить и отстаивать свою позицию не враждебным для оппонентов образом;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задавать вопросы, необходимые для организации собственной деятельности и сотрудничества с партнёром;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взаимный контроль и оказывать в сотрудничестве необходимую взаимопомощь;</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адекватно использовать речь для планирования и регуляции своей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контроль, коррекцию, оценку действий партнёра, уметь убеждать;</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основам коммуникативной рефлексии;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использовать адекватные языковые средства для отображения своих чувств, мыслей, мотивов и потребностей;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xml:space="preserve">•  отображать в речи (описание, объяснение) содержание совершаемых </w:t>
      </w:r>
      <w:r w:rsidR="00026087">
        <w:rPr>
          <w:rFonts w:cs="Times New Roman"/>
          <w:sz w:val="28"/>
          <w:szCs w:val="28"/>
        </w:rPr>
        <w:t>действий,</w:t>
      </w:r>
      <w:r>
        <w:rPr>
          <w:rFonts w:cs="Times New Roman"/>
          <w:sz w:val="28"/>
          <w:szCs w:val="28"/>
        </w:rPr>
        <w:t xml:space="preserve"> как в форме громкой социализированной речи, так и в форме внутренней речи.</w:t>
      </w:r>
    </w:p>
    <w:p w:rsidR="006B17FC" w:rsidRDefault="006B17FC" w:rsidP="00825D68">
      <w:pPr>
        <w:pStyle w:val="31"/>
        <w:spacing w:before="120" w:line="240" w:lineRule="auto"/>
        <w:ind w:firstLine="360"/>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учитывать и координировать отличные от собственной позиции </w:t>
      </w:r>
      <w:r>
        <w:rPr>
          <w:rFonts w:cs="Times New Roman"/>
          <w:i/>
          <w:iCs/>
          <w:sz w:val="28"/>
          <w:szCs w:val="28"/>
        </w:rPr>
        <w:lastRenderedPageBreak/>
        <w:t>других людей в сотрудничестве;</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учитывать разные мнения и интересы и обосновывать собственную позицию;</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относительность мнений и подходов к решению проблемы;</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брать на себя инициативу в организации совместного действия (деловое лидерство);</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оказывать поддержку и содействие тем, от кого зависит достижение цели в совместной деятельности</w:t>
      </w:r>
      <w:r>
        <w:rPr>
          <w:rFonts w:cs="Times New Roman"/>
          <w:sz w:val="28"/>
          <w:szCs w:val="28"/>
        </w:rPr>
        <w:t xml:space="preserve">; </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коммуникативную рефлексию как осознание оснований собственных действий и действий партнёра;</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cs="Times New Roman"/>
          <w:sz w:val="28"/>
          <w:szCs w:val="28"/>
        </w:rPr>
        <w:t>;</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B17FC" w:rsidRDefault="006B17FC" w:rsidP="00825D68">
      <w:pPr>
        <w:pStyle w:val="31"/>
        <w:keepLines/>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Познавательные универсальные учебные действия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основам реализации проектно-исследовательской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проводить наблюдение и эксперимент под руководством учителя;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расширенный поиск информации с использованием ресурсов библиотек и Интернета;</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создавать и преобразовывать модели и схемы для решения задач;</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xml:space="preserve">•  осуществлять выбор наиболее эффективных способов решения задач в </w:t>
      </w:r>
      <w:r>
        <w:rPr>
          <w:rFonts w:cs="Times New Roman"/>
          <w:sz w:val="28"/>
          <w:szCs w:val="28"/>
        </w:rPr>
        <w:lastRenderedPageBreak/>
        <w:t>зависимости от конкретных условий;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давать определение понятиям;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устанавливать причинно-следственные связи;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логическую операцию установления родовидовых отношений, ограничение понятия;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строить классификацию на основе дихотомического деления (на основе отрицания);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строить логическое рассуждение, включающее установление причинно-следственных связей;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объяснять явления, процессы, связи и отношения, выявляемые в ходе исследования;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основам ознакомительного, изучающего, усваивающего и поискового чтения;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B17FC" w:rsidRDefault="006B17FC" w:rsidP="00825D68">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основам рефлексивного чтения;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ставить проблему, аргументировать её актуальность;</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самостоятельно проводить исследование на основе применения методов наблюдения и эксперимента;</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выдвигать гипотезы о связях и закономерностях событий, процессов, объектов;</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организовывать исследование с целью проверки гипотез;</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делать умозаключения (индуктивное и по аналогии) и выводы на основе аргументации.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1.2.3.2.</w:t>
      </w:r>
      <w:r w:rsidR="00825D68">
        <w:rPr>
          <w:rFonts w:cs="Times New Roman"/>
          <w:b/>
          <w:bCs/>
          <w:sz w:val="28"/>
          <w:szCs w:val="28"/>
        </w:rPr>
        <w:t xml:space="preserve"> </w:t>
      </w:r>
      <w:r>
        <w:rPr>
          <w:rFonts w:cs="Times New Roman"/>
          <w:b/>
          <w:bCs/>
          <w:sz w:val="28"/>
          <w:szCs w:val="28"/>
        </w:rPr>
        <w:t>Формирование ИКТ-компетентности обучающихся</w:t>
      </w:r>
    </w:p>
    <w:p w:rsidR="006B17FC" w:rsidRDefault="006B17FC" w:rsidP="006B17FC">
      <w:pPr>
        <w:pStyle w:val="31"/>
        <w:spacing w:after="120" w:line="264" w:lineRule="auto"/>
        <w:rPr>
          <w:rFonts w:cs="Times New Roman"/>
          <w:b/>
          <w:bCs/>
          <w:sz w:val="28"/>
          <w:szCs w:val="28"/>
        </w:rPr>
      </w:pPr>
      <w:r>
        <w:rPr>
          <w:rFonts w:cs="Times New Roman"/>
          <w:b/>
          <w:bCs/>
          <w:sz w:val="28"/>
          <w:szCs w:val="28"/>
        </w:rPr>
        <w:t>Обращение с устройствами ИКТ</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подключать устройства ИКТ к электрическим и информационным сетям, использовать аккумуляторы;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xml:space="preserve">•  соединять устройства ИКТ (блоки компьютера, устройства сетей, </w:t>
      </w:r>
      <w:r>
        <w:rPr>
          <w:rFonts w:cs="Times New Roman"/>
          <w:sz w:val="28"/>
          <w:szCs w:val="28"/>
        </w:rPr>
        <w:lastRenderedPageBreak/>
        <w:t>принтер, проектор, сканер, измерительные устройства и т. д.) с использованием проводных и беспроводных технологий;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информационное подключение к локальной сети и глобальной сети Интернет;</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выводить информацию на бумагу, правильно обращаться с расходными материалами;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B17FC" w:rsidRDefault="006B17FC" w:rsidP="00825D68">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6B17FC" w:rsidRDefault="006B17FC" w:rsidP="00825D68">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«Технология», «Информатика», а также во внеурочной и внешкольной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Фиксация изображений и звуков</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выбирать технические средства ИКТ для фиксации изображений и звуков в соответствии с поставленной целью;</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B17FC" w:rsidRDefault="006B17FC" w:rsidP="00825D68">
      <w:pPr>
        <w:pStyle w:val="31"/>
        <w:spacing w:line="240" w:lineRule="auto"/>
        <w:ind w:firstLine="851"/>
        <w:jc w:val="both"/>
        <w:rPr>
          <w:rFonts w:cs="Times New Roman"/>
          <w:sz w:val="28"/>
          <w:szCs w:val="28"/>
        </w:rPr>
      </w:pPr>
      <w:r>
        <w:rPr>
          <w:rFonts w:cs="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6B17FC" w:rsidRDefault="006B17FC" w:rsidP="00825D68">
      <w:pPr>
        <w:pStyle w:val="31"/>
        <w:spacing w:before="120" w:line="240" w:lineRule="auto"/>
        <w:ind w:firstLine="851"/>
        <w:jc w:val="both"/>
        <w:rPr>
          <w:rFonts w:cs="Times New Roman"/>
          <w:i/>
          <w:iCs/>
          <w:sz w:val="28"/>
          <w:szCs w:val="28"/>
        </w:rPr>
      </w:pPr>
      <w:r>
        <w:rPr>
          <w:rFonts w:cs="Times New Roman"/>
          <w:i/>
          <w:iCs/>
          <w:sz w:val="28"/>
          <w:szCs w:val="28"/>
        </w:rPr>
        <w:lastRenderedPageBreak/>
        <w:t>Выпускник получит возможность научиться:</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творческую и техническую фиксацию звуков и изображений;</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возможности ИКТ в творческой деятельности, связанной с искусством;</w:t>
      </w:r>
    </w:p>
    <w:p w:rsidR="006B17FC" w:rsidRDefault="006B17FC" w:rsidP="00825D68">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трёхмерное сканирование.</w:t>
      </w:r>
    </w:p>
    <w:p w:rsidR="006B17FC" w:rsidRDefault="006B17FC" w:rsidP="00825D68">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Создание письменных сообщений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текст на русском языке с использованием слепого десятипальцевого клавиатурного письма;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сканировать текст и осуществлять распознавание сканированного текста;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средства орфографического и синтаксического контроля русского текста и текста на иностранном языке.</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текст на иностранном языке с использованием слепого десятипальцевого клавиатурного письма;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компьютерные инструменты, упрощающие расшифровку аудиозаписей.</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«Русский язык», «Иностранный язык», «Литература», «История».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Создание графических объектов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различные геометрические объекты с использованием возможностей специальных компьютерных инструментов;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специализированные карты и диаграммы: географические, хронологические;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lastRenderedPageBreak/>
        <w:t>•  графические объекты проведением рукой произвольных линий с использованием специализированных компьютерных инструментов и устройств.</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мультипликационные фильмы;</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виртуальные модели трёхмерных объектов.</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«Технология», «Обществознание», «География», «История», «Математика».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Создание музыкальных и звуковых сообщений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звуковые и музыкальные редакторы;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клавишные и кинестетические синтезаторы;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программы звукозаписи и микрофоны.</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музыкальные редакторы, клавишные и кинетические синтезаторы для решения творческих задач.</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предмета «Искусство», а также во внеурочной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Создание, восприятие и использование гипермедиасообщений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проводить деконструкцию сообщений, выделение в них структуры, элементов и фрагментов;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при восприятии сообщений внутренние и внешние ссылки;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формулировать вопросы к сообщению, создавать краткое описание сообщения; цитировать фрагменты сообщения;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проектировать дизайн сообщений в соответствии с задачами и </w:t>
      </w:r>
      <w:r>
        <w:rPr>
          <w:rFonts w:cs="Times New Roman"/>
          <w:i/>
          <w:iCs/>
          <w:sz w:val="28"/>
          <w:szCs w:val="28"/>
        </w:rPr>
        <w:lastRenderedPageBreak/>
        <w:t>средствами доставки;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6B17FC" w:rsidRDefault="006B17FC" w:rsidP="004B59A4">
      <w:pPr>
        <w:pStyle w:val="31"/>
        <w:spacing w:before="180" w:line="264" w:lineRule="auto"/>
        <w:rPr>
          <w:rFonts w:cs="Times New Roman"/>
          <w:b/>
          <w:bCs/>
          <w:sz w:val="28"/>
          <w:szCs w:val="28"/>
        </w:rPr>
      </w:pPr>
      <w:r>
        <w:rPr>
          <w:rFonts w:cs="Times New Roman"/>
          <w:b/>
          <w:bCs/>
          <w:sz w:val="28"/>
          <w:szCs w:val="28"/>
        </w:rPr>
        <w:t>Коммуникация и социальное взаимодействие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выступать с аудиовидеоподдержкой, включая выступление перед дистанционной аудиторией;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участвовать в обсуждении (аудиовидеофорум, текстовый форум) с использованием возможностей Интернета;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возможности электронной почты для информационного обмена;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вести личный дневник (блог) с использованием возможностей Интернета;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взаимодействовать в социальных сетях, работать в группе над сообщением (вики);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участвовать в форумах в социальных образовательных сетях;</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взаимодействовать с партнёрами с использованием возможностей Интернета (игровое и театральное взаимодействие).</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в рамках всех предметов, а также во внеурочной деятельности.</w:t>
      </w:r>
    </w:p>
    <w:p w:rsidR="006B17FC" w:rsidRDefault="006B17FC" w:rsidP="004B59A4">
      <w:pPr>
        <w:pStyle w:val="31"/>
        <w:spacing w:before="180" w:line="264" w:lineRule="auto"/>
        <w:rPr>
          <w:rFonts w:cs="Times New Roman"/>
          <w:b/>
          <w:bCs/>
          <w:sz w:val="28"/>
          <w:szCs w:val="28"/>
        </w:rPr>
      </w:pPr>
      <w:r>
        <w:rPr>
          <w:rFonts w:cs="Times New Roman"/>
          <w:b/>
          <w:bCs/>
          <w:sz w:val="28"/>
          <w:szCs w:val="28"/>
        </w:rPr>
        <w:t xml:space="preserve">Поиск и </w:t>
      </w:r>
      <w:r w:rsidR="004B59A4">
        <w:rPr>
          <w:rFonts w:cs="Times New Roman"/>
          <w:b/>
          <w:bCs/>
          <w:sz w:val="28"/>
          <w:szCs w:val="28"/>
        </w:rPr>
        <w:t>организация хранения информации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использовать приёмы поиска информации на персональном компьютере, в информационной среде учреждения и в образовательном </w:t>
      </w:r>
      <w:r>
        <w:rPr>
          <w:rFonts w:cs="Times New Roman"/>
          <w:sz w:val="28"/>
          <w:szCs w:val="28"/>
        </w:rPr>
        <w:lastRenderedPageBreak/>
        <w:t>пространстве;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различные библиотечные, в том числе электронные, каталоги для поиска необходимых книг;</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и заполнять различные определители;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использовать различные приёмы поиска информации в Интернете в ходе учебной деятельности. </w:t>
      </w:r>
    </w:p>
    <w:p w:rsidR="006B17FC" w:rsidRDefault="006B17FC" w:rsidP="004B59A4">
      <w:pPr>
        <w:pStyle w:val="31"/>
        <w:keepLines/>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предметов «История», «Литература», «Технология», «Информатика» и других предметов.</w:t>
      </w:r>
    </w:p>
    <w:p w:rsidR="006B17FC" w:rsidRDefault="006B17FC" w:rsidP="004B59A4">
      <w:pPr>
        <w:pStyle w:val="31"/>
        <w:spacing w:before="180" w:line="264" w:lineRule="auto"/>
        <w:rPr>
          <w:rFonts w:cs="Times New Roman"/>
          <w:b/>
          <w:bCs/>
          <w:sz w:val="28"/>
          <w:szCs w:val="28"/>
        </w:rPr>
      </w:pPr>
      <w:r>
        <w:rPr>
          <w:rFonts w:cs="Times New Roman"/>
          <w:b/>
          <w:bCs/>
          <w:sz w:val="28"/>
          <w:szCs w:val="28"/>
        </w:rPr>
        <w:t>Анализ информации, математическая обработка</w:t>
      </w:r>
      <w:r w:rsidR="004B59A4">
        <w:rPr>
          <w:rFonts w:cs="Times New Roman"/>
          <w:b/>
          <w:bCs/>
          <w:sz w:val="28"/>
          <w:szCs w:val="28"/>
        </w:rPr>
        <w:t xml:space="preserve"> </w:t>
      </w:r>
      <w:r>
        <w:rPr>
          <w:rFonts w:cs="Times New Roman"/>
          <w:b/>
          <w:bCs/>
          <w:sz w:val="28"/>
          <w:szCs w:val="28"/>
        </w:rPr>
        <w:t>данных в исследовании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вводить результаты измерений и другие цифровые данные для их обработки, в том числе статистической и визуализации;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строить математические модели;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проводить эксперименты и исследования в виртуальных лабораториях по естественным наукам, математике и информатике.</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результаты своей деятельности и затрачиваемых ресурсов.</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естественных наук, предметов «Обществознание», «Математика».</w:t>
      </w:r>
    </w:p>
    <w:p w:rsidR="006B17FC" w:rsidRDefault="006B17FC" w:rsidP="004B59A4">
      <w:pPr>
        <w:pStyle w:val="31"/>
        <w:spacing w:before="180" w:line="264" w:lineRule="auto"/>
        <w:rPr>
          <w:rFonts w:cs="Times New Roman"/>
          <w:b/>
          <w:bCs/>
          <w:sz w:val="28"/>
          <w:szCs w:val="28"/>
        </w:rPr>
      </w:pPr>
      <w:r>
        <w:rPr>
          <w:rFonts w:cs="Times New Roman"/>
          <w:b/>
          <w:bCs/>
          <w:sz w:val="28"/>
          <w:szCs w:val="28"/>
        </w:rPr>
        <w:t>Моделирование, проектирование и управление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моделировать с использованием виртуальных конструкторов;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конструировать и моделировать с использованием материальных конструкторов с компьютерным управлением и обратной связью;</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моделировать с использованием средств программирования;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lastRenderedPageBreak/>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проектировать виртуальные и реальные объекты и процессы, использовать системы автоматизированного проектирования.</w:t>
      </w:r>
    </w:p>
    <w:p w:rsidR="006B17FC" w:rsidRDefault="006B17FC" w:rsidP="004B59A4">
      <w:pPr>
        <w:pStyle w:val="31"/>
        <w:spacing w:before="120" w:line="240" w:lineRule="auto"/>
        <w:ind w:firstLine="851"/>
        <w:jc w:val="both"/>
        <w:rPr>
          <w:rFonts w:cs="Times New Roman"/>
          <w:sz w:val="28"/>
          <w:szCs w:val="28"/>
        </w:rPr>
      </w:pPr>
      <w:r>
        <w:rPr>
          <w:rFonts w:cs="Times New Roman"/>
          <w:spacing w:val="45"/>
          <w:sz w:val="28"/>
          <w:szCs w:val="28"/>
        </w:rPr>
        <w:t>Примечание</w:t>
      </w:r>
      <w:r>
        <w:rPr>
          <w:rFonts w:cs="Times New Roman"/>
          <w:sz w:val="28"/>
          <w:szCs w:val="28"/>
        </w:rPr>
        <w:t>: результаты достигаются преимущественно в рамках естественных наук, предметов «Технология», «Математика», «Информатика», «Обществознание».</w:t>
      </w:r>
    </w:p>
    <w:p w:rsidR="006B17FC" w:rsidRDefault="006B17FC" w:rsidP="006B17FC">
      <w:pPr>
        <w:pStyle w:val="31"/>
        <w:keepNext/>
        <w:keepLines/>
        <w:spacing w:before="240" w:after="120" w:line="264" w:lineRule="auto"/>
        <w:rPr>
          <w:rFonts w:cs="Times New Roman"/>
          <w:b/>
          <w:bCs/>
          <w:sz w:val="28"/>
          <w:szCs w:val="28"/>
        </w:rPr>
      </w:pPr>
      <w:r>
        <w:rPr>
          <w:rFonts w:cs="Times New Roman"/>
          <w:b/>
          <w:bCs/>
          <w:sz w:val="28"/>
          <w:szCs w:val="28"/>
        </w:rPr>
        <w:t>1.2.3.3. Основы учебно-исследовательской</w:t>
      </w:r>
      <w:r w:rsidR="004B59A4">
        <w:rPr>
          <w:rFonts w:cs="Times New Roman"/>
          <w:b/>
          <w:bCs/>
          <w:sz w:val="28"/>
          <w:szCs w:val="28"/>
        </w:rPr>
        <w:t xml:space="preserve"> </w:t>
      </w:r>
      <w:r>
        <w:rPr>
          <w:rFonts w:cs="Times New Roman"/>
          <w:b/>
          <w:bCs/>
          <w:sz w:val="28"/>
          <w:szCs w:val="28"/>
        </w:rPr>
        <w:t>и проектной деятельности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выбирать и использовать методы, релевантные рассматриваемой проблеме;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ясно, логично и точно излагать свою точку зрения, использовать языковые средства, адекватные обсуждаемой проблеме;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самостоятельно задумывать, планировать и выполнять учебное исследование, учебный и социальный проект;</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догадку, озарение, интуицию;</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использовать такие математические методы и приёмы, как перебор логических возможностей, математическое моделирование;</w:t>
      </w:r>
    </w:p>
    <w:p w:rsidR="006B17FC" w:rsidRDefault="006B17FC" w:rsidP="004B59A4">
      <w:pPr>
        <w:pStyle w:val="31"/>
        <w:keepLines/>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целенаправленно и осознанно развивать свои коммуникативные способности, осваивать новые языковые средства;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свою ответственность за достоверность полученных знаний, за качество выполненного проекта.</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1.2.3.4. Стратегии смыслового чтения и работа с текстом</w:t>
      </w:r>
    </w:p>
    <w:p w:rsidR="006B17FC" w:rsidRDefault="006B17FC" w:rsidP="004B59A4">
      <w:pPr>
        <w:pStyle w:val="31"/>
        <w:spacing w:line="264" w:lineRule="auto"/>
        <w:rPr>
          <w:rFonts w:cs="Times New Roman"/>
          <w:b/>
          <w:bCs/>
          <w:sz w:val="28"/>
          <w:szCs w:val="28"/>
        </w:rPr>
      </w:pPr>
      <w:r>
        <w:rPr>
          <w:rFonts w:cs="Times New Roman"/>
          <w:b/>
          <w:bCs/>
          <w:sz w:val="28"/>
          <w:szCs w:val="28"/>
        </w:rPr>
        <w:t>Работа с текстом: поиск информации и понимание прочитанного</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ориентироваться в содержании текста и понимать его целостный смысл:</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определять главную тему, общую цель или назначение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выбирать из текста или придумать заголовок, соответствующий содержанию и общему смыслу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формулировать тезис, выражающий общий смысл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предвосхищать содержание предметного плана текста по заголовку и с опорой на предыдущий опыт;</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объяснять порядок частей/инструкций, содержащихся в тексте;</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xml:space="preserve">•  решать учебно-познавательные и учебно-практические задачи, </w:t>
      </w:r>
      <w:r>
        <w:rPr>
          <w:rFonts w:cs="Times New Roman"/>
          <w:sz w:val="28"/>
          <w:szCs w:val="28"/>
        </w:rPr>
        <w:lastRenderedPageBreak/>
        <w:t>требующие полного и критического понимания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определять назначение разных видов текстов;</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ставить перед собой цель чтения, направляя внимание на полезную в данный момент информацию;</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различать темы и подтемы специального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выделять не только главную, но и избыточную информацию;</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прогнозировать последовательность изложения идей текста;</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сопоставлять разные точки зрения и разные источники информации по заданной теме;</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выполнять смысловое свёртывание выделенных фактов и мыслей;</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формировать на основе текста систему аргументов (доводов) для обоснования определённой позиции;</w:t>
      </w:r>
    </w:p>
    <w:p w:rsidR="006B17FC" w:rsidRDefault="006B17FC" w:rsidP="004B59A4">
      <w:pPr>
        <w:pStyle w:val="31"/>
        <w:spacing w:line="264" w:lineRule="auto"/>
        <w:ind w:firstLine="851"/>
        <w:jc w:val="both"/>
        <w:rPr>
          <w:rFonts w:cs="Times New Roman"/>
          <w:sz w:val="28"/>
          <w:szCs w:val="28"/>
        </w:rPr>
      </w:pPr>
      <w:r>
        <w:rPr>
          <w:rFonts w:cs="Times New Roman"/>
          <w:sz w:val="28"/>
          <w:szCs w:val="28"/>
        </w:rPr>
        <w:t>– понимать душевное состояние персонажей текста, сопереживать им.</w:t>
      </w:r>
    </w:p>
    <w:p w:rsidR="006B17FC" w:rsidRDefault="006B17FC" w:rsidP="004B59A4">
      <w:pPr>
        <w:pStyle w:val="31"/>
        <w:spacing w:line="264"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64"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изменения своего эмоционального состояния в процессе чтения, получения, переработки полученной информации и её осмысления.</w:t>
      </w:r>
    </w:p>
    <w:p w:rsidR="006B17FC" w:rsidRDefault="006B17FC" w:rsidP="004B59A4">
      <w:pPr>
        <w:pStyle w:val="31"/>
        <w:spacing w:before="180" w:line="264" w:lineRule="auto"/>
        <w:rPr>
          <w:rFonts w:cs="Times New Roman"/>
          <w:b/>
          <w:bCs/>
          <w:sz w:val="28"/>
          <w:szCs w:val="28"/>
        </w:rPr>
      </w:pPr>
      <w:r>
        <w:rPr>
          <w:rFonts w:cs="Times New Roman"/>
          <w:b/>
          <w:bCs/>
          <w:sz w:val="28"/>
          <w:szCs w:val="28"/>
        </w:rPr>
        <w:t>Работа с текстом: преобразование и интерпретация информации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интерпретировать текст:</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сравнивать и противопоставлять заключённую в тексте информацию разного характера;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обнаруживать в тексте доводы в подтверждение выдвинутых тезисов;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делать выводы из сформулированных посылок;</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выводить заключение о намерении автора или главной мысли текста.</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B17FC" w:rsidRDefault="006B17FC" w:rsidP="004B59A4">
      <w:pPr>
        <w:pStyle w:val="31"/>
        <w:spacing w:before="180" w:line="264" w:lineRule="auto"/>
        <w:rPr>
          <w:rFonts w:cs="Times New Roman"/>
          <w:b/>
          <w:bCs/>
          <w:sz w:val="28"/>
          <w:szCs w:val="28"/>
        </w:rPr>
      </w:pPr>
      <w:r>
        <w:rPr>
          <w:rFonts w:cs="Times New Roman"/>
          <w:b/>
          <w:bCs/>
          <w:sz w:val="28"/>
          <w:szCs w:val="28"/>
        </w:rPr>
        <w:t>Работа с текстом: оценка информации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откликаться на содержание текста: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lastRenderedPageBreak/>
        <w:t>– связывать информацию, обнаруженную в тексте, со знаниями из других источников;</w:t>
      </w:r>
    </w:p>
    <w:p w:rsidR="006B17FC" w:rsidRDefault="00026087" w:rsidP="004B59A4">
      <w:pPr>
        <w:pStyle w:val="31"/>
        <w:spacing w:line="240" w:lineRule="auto"/>
        <w:ind w:firstLine="851"/>
        <w:jc w:val="both"/>
        <w:rPr>
          <w:rFonts w:cs="Times New Roman"/>
          <w:sz w:val="28"/>
          <w:szCs w:val="28"/>
        </w:rPr>
      </w:pPr>
      <w:r>
        <w:rPr>
          <w:rFonts w:cs="Times New Roman"/>
          <w:sz w:val="28"/>
          <w:szCs w:val="28"/>
        </w:rPr>
        <w:t>– оценивать утверждения, сделанные в тексте, исходя из своих представлений о мире;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находить доводы в защиту своей точки зрения;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 процессе работы с одним или несколькими источниками выявлять содержащуюся в них противоречивую, конфликтную информацию;</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B17FC" w:rsidRDefault="006B17FC" w:rsidP="004B59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критически относиться к рекламной информации;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находить способы проверки противоречивой информации;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достоверную информацию в случае наличия противоречивой или конфликтной ситуации.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1.2.3.5.</w:t>
      </w:r>
      <w:r w:rsidR="004B59A4">
        <w:rPr>
          <w:rFonts w:cs="Times New Roman"/>
          <w:b/>
          <w:bCs/>
          <w:sz w:val="28"/>
          <w:szCs w:val="28"/>
        </w:rPr>
        <w:t xml:space="preserve"> </w:t>
      </w:r>
      <w:r>
        <w:rPr>
          <w:rFonts w:cs="Times New Roman"/>
          <w:b/>
          <w:bCs/>
          <w:sz w:val="28"/>
          <w:szCs w:val="28"/>
        </w:rPr>
        <w:t>Русский язык</w:t>
      </w:r>
    </w:p>
    <w:p w:rsidR="006B17FC" w:rsidRDefault="006B17FC" w:rsidP="004B59A4">
      <w:pPr>
        <w:pStyle w:val="31"/>
        <w:spacing w:line="264" w:lineRule="auto"/>
        <w:rPr>
          <w:rFonts w:cs="Times New Roman"/>
          <w:b/>
          <w:bCs/>
          <w:sz w:val="28"/>
          <w:szCs w:val="28"/>
        </w:rPr>
      </w:pPr>
      <w:r>
        <w:rPr>
          <w:rFonts w:cs="Times New Roman"/>
          <w:b/>
          <w:bCs/>
          <w:sz w:val="28"/>
          <w:szCs w:val="28"/>
        </w:rPr>
        <w:t>Речь и речевое общение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нормы речевого поведения в типичных ситуациях общения;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предупреждать коммуникативные неудачи в процессе речевого общения.</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выступать перед аудиторией с небольшим докладом; публично представлять проект, реферат; публично защищать свою позицию;</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участвовать в коллективном обсуждении проблем, аргументировать </w:t>
      </w:r>
      <w:r>
        <w:rPr>
          <w:rFonts w:cs="Times New Roman"/>
          <w:i/>
          <w:iCs/>
          <w:sz w:val="28"/>
          <w:szCs w:val="28"/>
        </w:rPr>
        <w:lastRenderedPageBreak/>
        <w:t>собственную позицию, доказывать её, убеждать;</w:t>
      </w:r>
    </w:p>
    <w:p w:rsidR="006B17FC" w:rsidRPr="004B59A4" w:rsidRDefault="006B17FC" w:rsidP="004B59A4">
      <w:pPr>
        <w:pStyle w:val="31"/>
        <w:spacing w:line="240" w:lineRule="auto"/>
        <w:ind w:firstLine="851"/>
        <w:jc w:val="both"/>
        <w:rPr>
          <w:rFonts w:cs="Times New Roman"/>
          <w:i/>
          <w:iCs/>
          <w:spacing w:val="-20"/>
          <w:sz w:val="28"/>
          <w:szCs w:val="28"/>
        </w:rPr>
      </w:pPr>
      <w:r>
        <w:rPr>
          <w:rFonts w:cs="Times New Roman"/>
          <w:sz w:val="28"/>
          <w:szCs w:val="28"/>
        </w:rPr>
        <w:t>•  </w:t>
      </w:r>
      <w:r w:rsidRPr="004B59A4">
        <w:rPr>
          <w:rFonts w:cs="Times New Roman"/>
          <w:i/>
          <w:iCs/>
          <w:spacing w:val="-20"/>
          <w:sz w:val="28"/>
          <w:szCs w:val="28"/>
        </w:rPr>
        <w:t>понимать основные причины коммуникативных неудач и объяснять их.</w:t>
      </w:r>
    </w:p>
    <w:p w:rsidR="006B17FC" w:rsidRDefault="006B17FC" w:rsidP="004B59A4">
      <w:pPr>
        <w:pStyle w:val="31"/>
        <w:spacing w:before="180" w:after="240" w:line="264" w:lineRule="auto"/>
        <w:rPr>
          <w:rFonts w:cs="Times New Roman"/>
          <w:b/>
          <w:bCs/>
          <w:sz w:val="28"/>
          <w:szCs w:val="28"/>
        </w:rPr>
      </w:pPr>
      <w:r>
        <w:rPr>
          <w:rFonts w:cs="Times New Roman"/>
          <w:b/>
          <w:bCs/>
          <w:sz w:val="28"/>
          <w:szCs w:val="28"/>
        </w:rPr>
        <w:t>Речевая деятельность</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Аудирование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различным видам аудирования (с полным пониманием аудиотекста, пониманием основного содержания, выборочным извлечением информации); передавать содержание аудиотекста в соответствии с заданной коммуникативной задачей в устной форме;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Чтение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передавать схематически представленную информацию в виде связного текста;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lastRenderedPageBreak/>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Говорение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B17FC" w:rsidRDefault="006B17FC" w:rsidP="004B59A4">
      <w:pPr>
        <w:pStyle w:val="31"/>
        <w:keepNext/>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выступать перед аудиторией с докладом; публично защищать проект, реферат;</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участвовать в дискуссии на учебно-научные темы, соблюдая нормы учебно-научного общения;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и оценивать речевые высказывания с точки зрения их успешности в достижении прогнозируемого результата.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 xml:space="preserve">Письмо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создавать письменные монологические высказывания разной </w:t>
      </w:r>
      <w:r>
        <w:rPr>
          <w:rFonts w:cs="Times New Roman"/>
          <w:sz w:val="28"/>
          <w:szCs w:val="28"/>
        </w:rPr>
        <w:lastRenderedPageBreak/>
        <w:t>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писать рецензии, рефераты;</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составлять аннотации, тезисы выступления, конспекты;</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B17FC" w:rsidRDefault="006B17FC" w:rsidP="004B59A4">
      <w:pPr>
        <w:pStyle w:val="31"/>
        <w:spacing w:before="180" w:after="240" w:line="264" w:lineRule="auto"/>
        <w:rPr>
          <w:rFonts w:cs="Times New Roman"/>
          <w:b/>
          <w:bCs/>
          <w:sz w:val="28"/>
          <w:szCs w:val="28"/>
        </w:rPr>
      </w:pPr>
      <w:r>
        <w:rPr>
          <w:rFonts w:cs="Times New Roman"/>
          <w:b/>
          <w:bCs/>
          <w:sz w:val="28"/>
          <w:szCs w:val="28"/>
        </w:rPr>
        <w:t>Текст</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Функциональные разновидности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w:t>
      </w:r>
      <w:r>
        <w:rPr>
          <w:rFonts w:cs="Times New Roman"/>
          <w:sz w:val="28"/>
          <w:szCs w:val="28"/>
        </w:rPr>
        <w:lastRenderedPageBreak/>
        <w:t>типичных синтаксических конструкций);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исправлять речевые недостатки, редактировать текст;</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выступать перед аудиторией сверстников с небольшой протокольно-этикетной, развлекательной, убеждающей речью.</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lastRenderedPageBreak/>
        <w:t>Общие сведения о языке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оценивать использование основных изобразительных средств языка.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вклад выдающихся лингвистов в развитие русистики.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Фонетика и орфоэпия. Графика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проводить фонетический анализ слова;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основные орфоэпические правила современного русского литературного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6B17FC" w:rsidRDefault="006B17FC" w:rsidP="004B59A4">
      <w:pPr>
        <w:pStyle w:val="31"/>
        <w:keepNext/>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опознавать основные выразительные средства фонетики (звукопись);</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выразительно читать прозаические и поэтические тексты;</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Морфемика и словообразование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делить слова на морфемы на основе смыслового, грамматического и словообразовательного анализа слова;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различать изученные способы словообразования;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анализировать и самостоятельно составлять словообразовательные пары и словообразовательные цепочки слов;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характеризовать словообразовательные цепочки и словообразовательные гнёзда, устанавливая смысловую и структурную связь </w:t>
      </w:r>
      <w:r>
        <w:rPr>
          <w:rFonts w:cs="Times New Roman"/>
          <w:i/>
          <w:iCs/>
          <w:sz w:val="28"/>
          <w:szCs w:val="28"/>
        </w:rPr>
        <w:lastRenderedPageBreak/>
        <w:t>однокоренных слов;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опознавать основные выразительные средства словообразования в художественной речи и оценивать их;</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этимологическую справку для объяснения правописания и лексического значения слова.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Лексикология и фразеология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группировать слова по тематическим группам;</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подбирать к словам синонимы, антонимы;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опознавать фразеологические обороты;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лексические нормы в устных и письменных высказываниях;</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опознавать основные виды тропов, построенных на переносном значении слова (метафора, эпитет, олицетворение);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объяснять общие принципы классификации словарного состава русского языка;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аргументировать различие лексического и грамматического значений слова;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опознавать омонимы разных видов;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собственную и чужую речь с точки зрения точного, уместного и выразительного словоупотребления;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извлекать необходимую информацию из лексических словарей разного типа (толкового словаря, словарей синонимов, антонимов, устаревших слов, </w:t>
      </w:r>
      <w:r>
        <w:rPr>
          <w:rFonts w:cs="Times New Roman"/>
          <w:i/>
          <w:iCs/>
          <w:sz w:val="28"/>
          <w:szCs w:val="28"/>
        </w:rPr>
        <w:lastRenderedPageBreak/>
        <w:t>иностранных слов, фразеологического словаря и др.</w:t>
      </w:r>
      <w:r w:rsidR="00026087">
        <w:rPr>
          <w:rFonts w:cs="Times New Roman"/>
          <w:i/>
          <w:iCs/>
          <w:sz w:val="28"/>
          <w:szCs w:val="28"/>
        </w:rPr>
        <w:t>) и</w:t>
      </w:r>
      <w:r>
        <w:rPr>
          <w:rFonts w:cs="Times New Roman"/>
          <w:i/>
          <w:iCs/>
          <w:sz w:val="28"/>
          <w:szCs w:val="28"/>
        </w:rPr>
        <w:t xml:space="preserve"> справочников, в том числе мультимедийных; использовать эту информацию в различных видах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Морфология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опознавать самостоятельные (знаменательные) части речи и их формы, служебные части речи;</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анализировать слово с точки зрения его принадлежности к той или иной части речи;</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6B17FC" w:rsidRDefault="006B17FC" w:rsidP="004B59A4">
      <w:pPr>
        <w:pStyle w:val="31"/>
        <w:keepLines/>
        <w:spacing w:line="240" w:lineRule="auto"/>
        <w:ind w:firstLine="851"/>
        <w:jc w:val="both"/>
        <w:rPr>
          <w:rFonts w:cs="Times New Roman"/>
          <w:sz w:val="28"/>
          <w:szCs w:val="28"/>
        </w:rPr>
      </w:pPr>
      <w:r>
        <w:rPr>
          <w:rFonts w:cs="Times New Roman"/>
          <w:i/>
          <w:iCs/>
          <w:sz w:val="28"/>
          <w:szCs w:val="28"/>
        </w:rPr>
        <w:t>•  </w:t>
      </w:r>
      <w:r>
        <w:rPr>
          <w:rFonts w:cs="Times New Roman"/>
          <w:sz w:val="28"/>
          <w:szCs w:val="28"/>
        </w:rPr>
        <w:t>применять морфологические знания и умения в практике правописания, в различных видах анализа;</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распознавать явления грамматической омонимии, существенные для решения орфографических и пунктуационных задач.</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  анализировать синонимические средства морфологии;</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  различать грамматические омонимы;</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Синтаксис</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опознавать основные единицы синтаксиса (словосочетание, предложение) и их виды;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употреблять синтаксические единицы в соответствии с нормами современного русского литературного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разнообразные синонимические синтаксические конструкции в собственной речевой практике;</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применять синтаксические знания и умения в практике правописания, в различных видах анализа.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анализировать синонимические средства синтаксиса;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B17FC" w:rsidRDefault="006B17FC" w:rsidP="006B17FC">
      <w:pPr>
        <w:pStyle w:val="31"/>
        <w:keepNext/>
        <w:spacing w:before="180" w:after="120" w:line="264" w:lineRule="auto"/>
        <w:rPr>
          <w:rFonts w:cs="Times New Roman"/>
          <w:b/>
          <w:bCs/>
          <w:sz w:val="28"/>
          <w:szCs w:val="28"/>
        </w:rPr>
      </w:pPr>
      <w:r>
        <w:rPr>
          <w:rFonts w:cs="Times New Roman"/>
          <w:b/>
          <w:bCs/>
          <w:sz w:val="28"/>
          <w:szCs w:val="28"/>
        </w:rPr>
        <w:t>Правописание: орфография и пунктуация</w:t>
      </w:r>
    </w:p>
    <w:p w:rsidR="006B17FC" w:rsidRDefault="006B17FC" w:rsidP="004B59A4">
      <w:pPr>
        <w:pStyle w:val="31"/>
        <w:keepNext/>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орфографические и пунктуационные нормы в процессе письма (в объёме содержания курса);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объяснять выбор написания в устной форме (рассуждение) и письменной форме (с помощью графических символов);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обнаруживать и исправлять орфографические и пунктуационные ошибки;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извлекать необходимую информацию из орфографических словарей и справочников; использовать её в процессе письма.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демонстрировать роль орфографии и пунктуации в передаче смысловой стороны речи;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Язык и культура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приводить примеры, которые доказывают, что изучение языка позволяет лучше узнать историю и культуру страны;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уместно использовать правила русского речевого этикета в учебной деятельности и повседневной жизни.</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на отдельных примерах взаимосвязь языка, культуры и истории народа – носителя языка;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и сравнивать русский речевой этикет с речевым этикетом отдельных народов России и мира.</w:t>
      </w:r>
    </w:p>
    <w:p w:rsidR="006B17FC" w:rsidRDefault="006B17FC" w:rsidP="006B17FC">
      <w:pPr>
        <w:pStyle w:val="31"/>
        <w:spacing w:before="240" w:line="264" w:lineRule="auto"/>
        <w:rPr>
          <w:rFonts w:cs="Times New Roman"/>
          <w:b/>
          <w:bCs/>
          <w:sz w:val="28"/>
          <w:szCs w:val="28"/>
        </w:rPr>
      </w:pPr>
      <w:r>
        <w:rPr>
          <w:rFonts w:cs="Times New Roman"/>
          <w:b/>
          <w:bCs/>
          <w:sz w:val="28"/>
          <w:szCs w:val="28"/>
        </w:rPr>
        <w:lastRenderedPageBreak/>
        <w:t>1.2.3.6.</w:t>
      </w:r>
      <w:r w:rsidR="004B59A4">
        <w:rPr>
          <w:rFonts w:cs="Times New Roman"/>
          <w:b/>
          <w:bCs/>
          <w:sz w:val="28"/>
          <w:szCs w:val="28"/>
        </w:rPr>
        <w:t xml:space="preserve"> </w:t>
      </w:r>
      <w:r>
        <w:rPr>
          <w:rFonts w:cs="Times New Roman"/>
          <w:b/>
          <w:bCs/>
          <w:sz w:val="28"/>
          <w:szCs w:val="28"/>
        </w:rPr>
        <w:t>Литература</w:t>
      </w:r>
    </w:p>
    <w:p w:rsidR="006B17FC" w:rsidRDefault="006B17FC" w:rsidP="006B17FC">
      <w:pPr>
        <w:pStyle w:val="31"/>
        <w:spacing w:before="120" w:after="120" w:line="264" w:lineRule="auto"/>
        <w:rPr>
          <w:rFonts w:cs="Times New Roman"/>
          <w:b/>
          <w:bCs/>
          <w:sz w:val="28"/>
          <w:szCs w:val="28"/>
        </w:rPr>
      </w:pPr>
      <w:r>
        <w:rPr>
          <w:rFonts w:cs="Times New Roman"/>
          <w:b/>
          <w:bCs/>
          <w:sz w:val="28"/>
          <w:szCs w:val="28"/>
        </w:rPr>
        <w:t>Устное народное творчество</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целенаправленно использовать малые фольклорные жанры в своих устных и письменных высказываниях;</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определять с помощью пословицы жизненную/вымышленную ситуацию;</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выразительно читать сказки и былины, соблюдая соответствующий интонационный рисунок устного рассказывания;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рассказывать о самостоятельно прочитанной сказке, былине, обосновывая свой выбор;</w:t>
      </w:r>
    </w:p>
    <w:p w:rsidR="006B17FC" w:rsidRDefault="006B17FC" w:rsidP="004B59A4">
      <w:pPr>
        <w:pStyle w:val="31"/>
        <w:spacing w:line="240" w:lineRule="auto"/>
        <w:ind w:firstLine="851"/>
        <w:jc w:val="both"/>
        <w:rPr>
          <w:rFonts w:cs="Times New Roman"/>
          <w:sz w:val="28"/>
          <w:szCs w:val="28"/>
        </w:rPr>
      </w:pPr>
      <w:r>
        <w:rPr>
          <w:rFonts w:cs="Times New Roman"/>
          <w:i/>
          <w:iCs/>
          <w:sz w:val="28"/>
          <w:szCs w:val="28"/>
        </w:rPr>
        <w:t>•  сочинять сказку (в том числе и по пословице), былину и/или придумывать сюжетные линии</w:t>
      </w:r>
      <w:r>
        <w:rPr>
          <w:rFonts w:cs="Times New Roman"/>
          <w:sz w:val="28"/>
          <w:szCs w:val="28"/>
        </w:rPr>
        <w: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сравнивая произведения героического эпоса разных народов (былину и </w:t>
      </w:r>
      <w:r>
        <w:rPr>
          <w:rFonts w:cs="Times New Roman"/>
          <w:i/>
          <w:iCs/>
          <w:sz w:val="28"/>
          <w:szCs w:val="28"/>
        </w:rPr>
        <w:lastRenderedPageBreak/>
        <w:t>сагу, былину и сказание), определять черты национального характера;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B17FC" w:rsidRDefault="006B17FC" w:rsidP="006B17FC">
      <w:pPr>
        <w:pStyle w:val="31"/>
        <w:spacing w:before="180" w:after="120" w:line="264" w:lineRule="auto"/>
        <w:rPr>
          <w:rFonts w:cs="Times New Roman"/>
          <w:b/>
          <w:bCs/>
          <w:sz w:val="28"/>
          <w:szCs w:val="28"/>
          <w:shd w:val="clear" w:color="auto" w:fill="FFFFFF"/>
        </w:rPr>
      </w:pPr>
      <w:r>
        <w:rPr>
          <w:rFonts w:cs="Times New Roman"/>
          <w:b/>
          <w:bCs/>
          <w:sz w:val="28"/>
          <w:szCs w:val="28"/>
          <w:shd w:val="clear" w:color="auto" w:fill="FFFFFF"/>
        </w:rPr>
        <w:t>Древнерусская литература. Русская литература XVIII в.</w:t>
      </w:r>
      <w:r>
        <w:rPr>
          <w:rFonts w:cs="Times New Roman"/>
          <w:b/>
          <w:bCs/>
          <w:sz w:val="28"/>
          <w:szCs w:val="28"/>
          <w:shd w:val="clear" w:color="auto" w:fill="FFFFFF"/>
        </w:rPr>
        <w:br/>
        <w:t>Русская литература XIX–XX вв. Литература народов России.</w:t>
      </w:r>
      <w:r>
        <w:rPr>
          <w:rFonts w:cs="Times New Roman"/>
          <w:b/>
          <w:bCs/>
          <w:sz w:val="28"/>
          <w:szCs w:val="28"/>
          <w:shd w:val="clear" w:color="auto" w:fill="FFFFFF"/>
        </w:rPr>
        <w:br/>
        <w:t>Зарубежная литература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воспринимать художественный текст как произведение искусства, послание автора читателю, современнику и потомку;</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определять актуальность произведений для читателей разных поколений и вступать в диалог с другими читателями;</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создавать собственный текст аналитического и интерпретирующего характера в различных форматах;</w:t>
      </w:r>
    </w:p>
    <w:p w:rsidR="006B17FC" w:rsidRDefault="006B17FC" w:rsidP="004B59A4">
      <w:pPr>
        <w:pStyle w:val="31"/>
        <w:keepLines/>
        <w:spacing w:line="240" w:lineRule="auto"/>
        <w:ind w:firstLine="851"/>
        <w:jc w:val="both"/>
        <w:rPr>
          <w:rFonts w:cs="Times New Roman"/>
          <w:sz w:val="28"/>
          <w:szCs w:val="28"/>
        </w:rPr>
      </w:pPr>
      <w:r>
        <w:rPr>
          <w:rFonts w:cs="Times New Roman"/>
          <w:sz w:val="28"/>
          <w:szCs w:val="28"/>
        </w:rPr>
        <w:t>•  сопоставлять произведение словесного искусства и его воплощение в других искусствах;</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работать с разными источниками информации и владеть основными способами её обработки и презентации.</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путь анализа произведения, адекватный жанрово-родовой природе художественного текста;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дифференцировать элементы поэтики художественного текста, видеть их художественную и смысловую функцию;</w:t>
      </w:r>
    </w:p>
    <w:p w:rsidR="006B17FC" w:rsidRDefault="006B17FC" w:rsidP="004B59A4">
      <w:pPr>
        <w:pStyle w:val="31"/>
        <w:keepLines/>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сопоставлять «чужие» тексты интерпретирующего характера, аргументированно оценивать их;</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оценивать интерпретацию художественного текста, созданную средствами других искусств;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собственную интерпретацию изученного текста средствами других искусств;</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1.2.3.7. Иностранный язык (английский язык)</w:t>
      </w:r>
    </w:p>
    <w:p w:rsidR="006B17FC" w:rsidRDefault="006B17FC" w:rsidP="006B17FC">
      <w:pPr>
        <w:pStyle w:val="31"/>
        <w:spacing w:after="120" w:line="264" w:lineRule="auto"/>
        <w:rPr>
          <w:rFonts w:cs="Times New Roman"/>
          <w:b/>
          <w:bCs/>
          <w:sz w:val="28"/>
          <w:szCs w:val="28"/>
        </w:rPr>
      </w:pPr>
      <w:r>
        <w:rPr>
          <w:rFonts w:cs="Times New Roman"/>
          <w:b/>
          <w:bCs/>
          <w:sz w:val="28"/>
          <w:szCs w:val="28"/>
        </w:rPr>
        <w:t>Коммуникативные умения</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Говорение. Диалогическая речь</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6B17FC" w:rsidRDefault="006B17FC" w:rsidP="004B59A4">
      <w:pPr>
        <w:pStyle w:val="31"/>
        <w:spacing w:before="120" w:after="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 брать и давать интервью.</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Говорение. Монологическая речь</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описывать события с опорой на зрительную наглядность и/или вербальные опоры (ключевые слова, план, вопросы);</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давать краткую характеристику реальных людей и литературных персонажей;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передавать основное содержание прочитанного текста с опорой или без опоры на текст/ключевые слова/план/вопросы.</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делать сообщение на заданную тему на основе прочитанного;</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комментировать факты из прочитанного/прослушанного текста, аргументировать своё отношение к прочитанному/прослушанному;</w:t>
      </w:r>
    </w:p>
    <w:p w:rsidR="006B17FC" w:rsidRDefault="006B17FC" w:rsidP="004B59A4">
      <w:pPr>
        <w:pStyle w:val="31"/>
        <w:keepLines/>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кратко высказываться без предварительной подготовки на заданную тему в соответствии с предложенной ситуацией общения;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кратко излагать результаты выполненной проектной работы.</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Аудирование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lastRenderedPageBreak/>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выделять основную мысль в воспринимаемом на слух тексте;</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отделять в тексте, воспринимаемом на слух, главные факты от второстепенных;</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контекстуальную или языковую догадку при восприятии на слух текстов, содержащих незнакомые слова;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Чтение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читать и полностью понимать несложные аутентичные тексты, построенные в основном на изученном языковом материале;</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игнорировать в процессе чтения незнакомые слова, не мешающие понимать основное содержание текста;</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пользоваться сносками и лингвострановедческим справочником.</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Письменная речь</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заполнять анкеты и формуляры в соответствии с нормами, принятыми в стране изучаемого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делать краткие выписки из текста с целью их использования в собственных устных высказываниях; </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составлять план/тезисы устного или письменного сообщения;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кратко излагать в письменном виде результаты своей проектной </w:t>
      </w:r>
      <w:r>
        <w:rPr>
          <w:rFonts w:cs="Times New Roman"/>
          <w:i/>
          <w:iCs/>
          <w:sz w:val="28"/>
          <w:szCs w:val="28"/>
        </w:rPr>
        <w:lastRenderedPageBreak/>
        <w:t>деятельности;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писать небольшие письменные высказывания с опорой на образец. </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Языковая компетентность (владение языковыми средствами)</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Фонетическая сторона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различать на слух и адекватно, без фонематических ошибок, ведущих к сбою коммуникации, произносить все звуки английского языка;</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правильное ударение в изученных словах;</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различать коммуникативные типы предложения по интонации;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выражать модальные значения, чувства и эмоции с помощью интонации;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на слух британские и американские варианты английского языка.</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Орфография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 правильно писать изученные слова.</w:t>
      </w:r>
    </w:p>
    <w:p w:rsidR="006B17FC" w:rsidRDefault="006B17FC" w:rsidP="004B59A4">
      <w:pPr>
        <w:pStyle w:val="31"/>
        <w:spacing w:line="240" w:lineRule="auto"/>
        <w:ind w:firstLine="851"/>
        <w:jc w:val="both"/>
        <w:rPr>
          <w:rFonts w:cs="Times New Roman"/>
          <w:i/>
          <w:iCs/>
          <w:sz w:val="28"/>
          <w:szCs w:val="28"/>
        </w:rPr>
      </w:pPr>
      <w:r>
        <w:rPr>
          <w:rFonts w:cs="Times New Roman"/>
          <w:i/>
          <w:iCs/>
          <w:sz w:val="28"/>
          <w:szCs w:val="28"/>
        </w:rPr>
        <w:t>Выпускник получит возможность научиться сравнивать и анализировать буквосочетания английского языка и их транскрипцию.</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Лексическая сторона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B17FC" w:rsidRDefault="006B17FC" w:rsidP="004B59A4">
      <w:pPr>
        <w:pStyle w:val="31"/>
        <w:keepLines/>
        <w:spacing w:line="240" w:lineRule="auto"/>
        <w:ind w:firstLine="851"/>
        <w:jc w:val="both"/>
        <w:rPr>
          <w:rFonts w:cs="Times New Roman"/>
          <w:sz w:val="28"/>
          <w:szCs w:val="28"/>
          <w:shd w:val="clear" w:color="auto" w:fill="FFFFFF"/>
        </w:rPr>
      </w:pPr>
      <w:r>
        <w:rPr>
          <w:rFonts w:cs="Times New Roman"/>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Pr>
          <w:rFonts w:cs="Times New Roman"/>
          <w:sz w:val="28"/>
          <w:szCs w:val="28"/>
          <w:shd w:val="clear" w:color="auto" w:fill="FFFFFF"/>
        </w:rPr>
        <w:t xml:space="preserve"> в соответствии с решаемой коммуникативной задачей;</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соблюдать существующие в английском языке нормы лексической сочетаемости;</w:t>
      </w:r>
    </w:p>
    <w:p w:rsidR="006B17FC" w:rsidRDefault="006B17FC" w:rsidP="004B59A4">
      <w:pPr>
        <w:pStyle w:val="31"/>
        <w:spacing w:line="240" w:lineRule="auto"/>
        <w:ind w:firstLine="851"/>
        <w:jc w:val="both"/>
        <w:rPr>
          <w:rFonts w:cs="Times New Roman"/>
          <w:sz w:val="28"/>
          <w:szCs w:val="28"/>
          <w:shd w:val="clear" w:color="auto" w:fill="FFFFFF"/>
        </w:rPr>
      </w:pPr>
      <w:r>
        <w:rPr>
          <w:rFonts w:cs="Times New Roman"/>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Pr>
          <w:rFonts w:cs="Times New Roman"/>
          <w:sz w:val="28"/>
          <w:szCs w:val="28"/>
          <w:shd w:val="clear" w:color="auto" w:fill="FFFFFF"/>
        </w:rPr>
        <w:t xml:space="preserve"> в соответствии с решаемой коммуникативной задачей.</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употреблять в речи в нескольких значениях многозначные слова, изученные в пределах тематики основной школы; </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находить различия между явлениями синонимии и антонимии;</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распознавать принадлежность слов к частям речи по определённым признакам (артиклям, аффиксам и др.);</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Грамматическая сторона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оперировать в процессе устного и письменного общения </w:t>
      </w:r>
      <w:r>
        <w:rPr>
          <w:rFonts w:cs="Times New Roman"/>
          <w:sz w:val="28"/>
          <w:szCs w:val="28"/>
          <w:shd w:val="clear" w:color="auto" w:fill="FFFFFF"/>
        </w:rPr>
        <w:t>основными синтаксическими конструкциями и морфологическими формами</w:t>
      </w:r>
      <w:r>
        <w:rPr>
          <w:rFonts w:cs="Times New Roman"/>
          <w:sz w:val="28"/>
          <w:szCs w:val="28"/>
        </w:rPr>
        <w:t xml:space="preserve"> английского языка в соответствии с коммуникативной задачей в коммуникативно-значимом контексте;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распознавать и употреблять в речи: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B17FC" w:rsidRDefault="006B17FC" w:rsidP="004B59A4">
      <w:pPr>
        <w:pStyle w:val="31"/>
        <w:spacing w:line="240" w:lineRule="auto"/>
        <w:ind w:firstLine="851"/>
        <w:jc w:val="both"/>
        <w:rPr>
          <w:rFonts w:cs="Times New Roman"/>
          <w:i/>
          <w:iCs/>
          <w:sz w:val="28"/>
          <w:szCs w:val="28"/>
          <w:shd w:val="clear" w:color="auto" w:fill="FFFFFF"/>
        </w:rPr>
      </w:pPr>
      <w:r>
        <w:rPr>
          <w:rFonts w:cs="Times New Roman"/>
          <w:sz w:val="28"/>
          <w:szCs w:val="28"/>
        </w:rPr>
        <w:t>– </w:t>
      </w:r>
      <w:r>
        <w:rPr>
          <w:rFonts w:cs="Times New Roman"/>
          <w:sz w:val="28"/>
          <w:szCs w:val="28"/>
          <w:shd w:val="clear" w:color="auto" w:fill="FFFFFF"/>
        </w:rPr>
        <w:t xml:space="preserve">распространённые   простые  предложения,  в  том  числе  с  несколькими  обстоятельствами,   следующими  в  определённом   порядке  </w:t>
      </w:r>
      <w:r>
        <w:rPr>
          <w:rFonts w:cs="Times New Roman"/>
          <w:i/>
          <w:iCs/>
          <w:sz w:val="28"/>
          <w:szCs w:val="28"/>
          <w:shd w:val="clear" w:color="auto" w:fill="FFFFFF"/>
        </w:rPr>
        <w:t>(Wemovedto a newhouselastyear);</w:t>
      </w:r>
    </w:p>
    <w:p w:rsidR="006B17FC" w:rsidRPr="009C1DB8" w:rsidRDefault="006B17FC" w:rsidP="004B59A4">
      <w:pPr>
        <w:pStyle w:val="31"/>
        <w:spacing w:line="240" w:lineRule="auto"/>
        <w:ind w:firstLine="851"/>
        <w:jc w:val="both"/>
        <w:rPr>
          <w:rFonts w:cs="Times New Roman"/>
          <w:i/>
          <w:iCs/>
          <w:sz w:val="28"/>
          <w:szCs w:val="28"/>
          <w:shd w:val="clear" w:color="auto" w:fill="FFFFFF"/>
          <w:lang w:val="en-US"/>
        </w:rPr>
      </w:pPr>
      <w:r>
        <w:rPr>
          <w:rFonts w:cs="Times New Roman"/>
          <w:sz w:val="28"/>
          <w:szCs w:val="28"/>
        </w:rPr>
        <w:t>– </w:t>
      </w:r>
      <w:r>
        <w:rPr>
          <w:rFonts w:cs="Times New Roman"/>
          <w:sz w:val="28"/>
          <w:szCs w:val="28"/>
          <w:shd w:val="clear" w:color="auto" w:fill="FFFFFF"/>
        </w:rPr>
        <w:t xml:space="preserve">предложения с начальным </w:t>
      </w:r>
      <w:r>
        <w:rPr>
          <w:rFonts w:cs="Times New Roman"/>
          <w:i/>
          <w:iCs/>
          <w:sz w:val="28"/>
          <w:szCs w:val="28"/>
          <w:shd w:val="clear" w:color="auto" w:fill="FFFFFF"/>
        </w:rPr>
        <w:t>It</w:t>
      </w:r>
      <w:r>
        <w:rPr>
          <w:rFonts w:cs="Times New Roman"/>
          <w:sz w:val="28"/>
          <w:szCs w:val="28"/>
          <w:shd w:val="clear" w:color="auto" w:fill="FFFFFF"/>
        </w:rPr>
        <w:t xml:space="preserve"> </w:t>
      </w:r>
      <w:r>
        <w:rPr>
          <w:rFonts w:cs="Times New Roman"/>
          <w:i/>
          <w:iCs/>
          <w:sz w:val="28"/>
          <w:szCs w:val="28"/>
          <w:shd w:val="clear" w:color="auto" w:fill="FFFFFF"/>
        </w:rPr>
        <w:t xml:space="preserve">(It’scold.It’sfiveo’clock.It’s interesting. </w:t>
      </w:r>
      <w:r w:rsidRPr="009C1DB8">
        <w:rPr>
          <w:rFonts w:cs="Times New Roman"/>
          <w:i/>
          <w:iCs/>
          <w:sz w:val="28"/>
          <w:szCs w:val="28"/>
          <w:shd w:val="clear" w:color="auto" w:fill="FFFFFF"/>
          <w:lang w:val="en-US"/>
        </w:rPr>
        <w:t>It’s winter);</w:t>
      </w:r>
    </w:p>
    <w:p w:rsidR="006B17FC" w:rsidRPr="009C1DB8" w:rsidRDefault="006B17FC" w:rsidP="004B59A4">
      <w:pPr>
        <w:pStyle w:val="31"/>
        <w:spacing w:line="240" w:lineRule="auto"/>
        <w:ind w:firstLine="851"/>
        <w:jc w:val="both"/>
        <w:rPr>
          <w:rFonts w:cs="Times New Roman"/>
          <w:i/>
          <w:iCs/>
          <w:sz w:val="28"/>
          <w:szCs w:val="28"/>
          <w:shd w:val="clear" w:color="auto" w:fill="FFFFFF"/>
          <w:lang w:val="en-US"/>
        </w:rPr>
      </w:pPr>
      <w:r w:rsidRPr="009C1DB8">
        <w:rPr>
          <w:rFonts w:cs="Times New Roman"/>
          <w:sz w:val="28"/>
          <w:szCs w:val="28"/>
          <w:lang w:val="en-US"/>
        </w:rPr>
        <w:t>– </w:t>
      </w:r>
      <w:r>
        <w:rPr>
          <w:rFonts w:cs="Times New Roman"/>
          <w:sz w:val="28"/>
          <w:szCs w:val="28"/>
          <w:shd w:val="clear" w:color="auto" w:fill="FFFFFF"/>
        </w:rPr>
        <w:t>предложения</w:t>
      </w:r>
      <w:r w:rsidRPr="009C1DB8">
        <w:rPr>
          <w:rFonts w:cs="Times New Roman"/>
          <w:sz w:val="28"/>
          <w:szCs w:val="28"/>
          <w:shd w:val="clear" w:color="auto" w:fill="FFFFFF"/>
          <w:lang w:val="en-US"/>
        </w:rPr>
        <w:t xml:space="preserve"> </w:t>
      </w:r>
      <w:r>
        <w:rPr>
          <w:rFonts w:cs="Times New Roman"/>
          <w:sz w:val="28"/>
          <w:szCs w:val="28"/>
          <w:shd w:val="clear" w:color="auto" w:fill="FFFFFF"/>
        </w:rPr>
        <w:t>с</w:t>
      </w:r>
      <w:r w:rsidRPr="009C1DB8">
        <w:rPr>
          <w:rFonts w:cs="Times New Roman"/>
          <w:sz w:val="28"/>
          <w:szCs w:val="28"/>
          <w:shd w:val="clear" w:color="auto" w:fill="FFFFFF"/>
          <w:lang w:val="en-US"/>
        </w:rPr>
        <w:t xml:space="preserve"> </w:t>
      </w:r>
      <w:r>
        <w:rPr>
          <w:rFonts w:cs="Times New Roman"/>
          <w:sz w:val="28"/>
          <w:szCs w:val="28"/>
          <w:shd w:val="clear" w:color="auto" w:fill="FFFFFF"/>
        </w:rPr>
        <w:t>начальным</w:t>
      </w:r>
      <w:r w:rsidRPr="009C1DB8">
        <w:rPr>
          <w:rFonts w:cs="Times New Roman"/>
          <w:sz w:val="28"/>
          <w:szCs w:val="28"/>
          <w:shd w:val="clear" w:color="auto" w:fill="FFFFFF"/>
          <w:lang w:val="en-US"/>
        </w:rPr>
        <w:t xml:space="preserve"> </w:t>
      </w:r>
      <w:r w:rsidRPr="009C1DB8">
        <w:rPr>
          <w:rFonts w:cs="Times New Roman"/>
          <w:i/>
          <w:iCs/>
          <w:sz w:val="28"/>
          <w:szCs w:val="28"/>
          <w:shd w:val="clear" w:color="auto" w:fill="FFFFFF"/>
          <w:lang w:val="en-US"/>
        </w:rPr>
        <w:t>There + to be</w:t>
      </w:r>
      <w:r w:rsidRPr="009C1DB8">
        <w:rPr>
          <w:rFonts w:cs="Times New Roman"/>
          <w:sz w:val="28"/>
          <w:szCs w:val="28"/>
          <w:shd w:val="clear" w:color="auto" w:fill="FFFFFF"/>
          <w:lang w:val="en-US"/>
        </w:rPr>
        <w:t xml:space="preserve"> </w:t>
      </w:r>
      <w:r w:rsidRPr="009C1DB8">
        <w:rPr>
          <w:rFonts w:cs="Times New Roman"/>
          <w:i/>
          <w:iCs/>
          <w:sz w:val="28"/>
          <w:szCs w:val="28"/>
          <w:shd w:val="clear" w:color="auto" w:fill="FFFFFF"/>
          <w:lang w:val="en-US"/>
        </w:rPr>
        <w:t>(There are a lot of trees in the park);</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xml:space="preserve">– сложносочинённые предложения с сочинительными союзами </w:t>
      </w:r>
      <w:r>
        <w:rPr>
          <w:rFonts w:cs="Times New Roman"/>
          <w:i/>
          <w:iCs/>
          <w:sz w:val="28"/>
          <w:szCs w:val="28"/>
        </w:rPr>
        <w:t>and, but, or;</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косвенную речь в утвердительных и вопросительных предложениях в настоящем и прошедшем времени;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имена существительные в единственном и множественном числе, образованные по правилу и исключения;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имена существительные c определённым/неопределённым/нулевым артиклем;</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личные, притяжательные, указательные, неопределённые, относительные, вопросительные местоимения;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Pr>
          <w:rFonts w:cs="Times New Roman"/>
          <w:i/>
          <w:iCs/>
          <w:sz w:val="28"/>
          <w:szCs w:val="28"/>
        </w:rPr>
        <w:t>(many/much, few/a few, little/a little);</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количественные и порядковые числительные;</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xml:space="preserve">– глаголы в наиболее употребительных </w:t>
      </w:r>
      <w:r w:rsidR="0010287F">
        <w:rPr>
          <w:rFonts w:cs="Times New Roman"/>
          <w:sz w:val="28"/>
          <w:szCs w:val="28"/>
        </w:rPr>
        <w:t>временны</w:t>
      </w:r>
      <w:r w:rsidR="0010287F">
        <w:rPr>
          <w:rFonts w:ascii="Symbol" w:hAnsi="Symbol" w:cs="Symbol"/>
          <w:noProof/>
          <w:sz w:val="28"/>
          <w:szCs w:val="28"/>
        </w:rPr>
        <w:t></w:t>
      </w:r>
      <w:r>
        <w:rPr>
          <w:rFonts w:cs="Times New Roman"/>
          <w:sz w:val="28"/>
          <w:szCs w:val="28"/>
        </w:rPr>
        <w:t xml:space="preserve"> формах действительного залога: </w:t>
      </w:r>
      <w:r>
        <w:rPr>
          <w:rFonts w:cs="Times New Roman"/>
          <w:i/>
          <w:iCs/>
          <w:sz w:val="28"/>
          <w:szCs w:val="28"/>
        </w:rPr>
        <w:t>Present Simple, Future Simple и Past Simple, Present и Past Continuous, Present Perfect;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lastRenderedPageBreak/>
        <w:t xml:space="preserve">– глаголы в следующих формах страдательного залога: </w:t>
      </w:r>
      <w:r>
        <w:rPr>
          <w:rFonts w:cs="Times New Roman"/>
          <w:i/>
          <w:iCs/>
          <w:sz w:val="28"/>
          <w:szCs w:val="28"/>
        </w:rPr>
        <w:t>Present Simple Passive, Past Simple Passive;</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xml:space="preserve">– различные грамматические средства для выражения будущего времени: </w:t>
      </w:r>
      <w:r>
        <w:rPr>
          <w:rFonts w:cs="Times New Roman"/>
          <w:i/>
          <w:iCs/>
          <w:sz w:val="28"/>
          <w:szCs w:val="28"/>
        </w:rPr>
        <w:t>Simple Future, tobe going to, Present Continuous;</w:t>
      </w:r>
    </w:p>
    <w:p w:rsidR="006B17FC" w:rsidRPr="009C1DB8" w:rsidRDefault="006B17FC" w:rsidP="004B59A4">
      <w:pPr>
        <w:pStyle w:val="31"/>
        <w:spacing w:line="240" w:lineRule="auto"/>
        <w:ind w:firstLine="851"/>
        <w:jc w:val="both"/>
        <w:rPr>
          <w:rFonts w:cs="Times New Roman"/>
          <w:i/>
          <w:iCs/>
          <w:sz w:val="28"/>
          <w:szCs w:val="28"/>
          <w:lang w:val="en-US"/>
        </w:rPr>
      </w:pPr>
      <w:r w:rsidRPr="009C1DB8">
        <w:rPr>
          <w:rFonts w:cs="Times New Roman"/>
          <w:sz w:val="28"/>
          <w:szCs w:val="28"/>
          <w:lang w:val="en-US"/>
        </w:rPr>
        <w:t>– </w:t>
      </w:r>
      <w:r>
        <w:rPr>
          <w:rFonts w:cs="Times New Roman"/>
          <w:sz w:val="28"/>
          <w:szCs w:val="28"/>
        </w:rPr>
        <w:t>условные</w:t>
      </w:r>
      <w:r w:rsidRPr="009C1DB8">
        <w:rPr>
          <w:rFonts w:cs="Times New Roman"/>
          <w:sz w:val="28"/>
          <w:szCs w:val="28"/>
          <w:lang w:val="en-US"/>
        </w:rPr>
        <w:t xml:space="preserve"> </w:t>
      </w:r>
      <w:r>
        <w:rPr>
          <w:rFonts w:cs="Times New Roman"/>
          <w:sz w:val="28"/>
          <w:szCs w:val="28"/>
        </w:rPr>
        <w:t>предложения</w:t>
      </w:r>
      <w:r w:rsidRPr="009C1DB8">
        <w:rPr>
          <w:rFonts w:cs="Times New Roman"/>
          <w:sz w:val="28"/>
          <w:szCs w:val="28"/>
          <w:lang w:val="en-US"/>
        </w:rPr>
        <w:t xml:space="preserve"> </w:t>
      </w:r>
      <w:r>
        <w:rPr>
          <w:rFonts w:cs="Times New Roman"/>
          <w:sz w:val="28"/>
          <w:szCs w:val="28"/>
        </w:rPr>
        <w:t>реального</w:t>
      </w:r>
      <w:r w:rsidRPr="009C1DB8">
        <w:rPr>
          <w:rFonts w:cs="Times New Roman"/>
          <w:sz w:val="28"/>
          <w:szCs w:val="28"/>
          <w:lang w:val="en-US"/>
        </w:rPr>
        <w:t xml:space="preserve"> </w:t>
      </w:r>
      <w:r>
        <w:rPr>
          <w:rFonts w:cs="Times New Roman"/>
          <w:sz w:val="28"/>
          <w:szCs w:val="28"/>
        </w:rPr>
        <w:t>характера</w:t>
      </w:r>
      <w:r w:rsidRPr="009C1DB8">
        <w:rPr>
          <w:rFonts w:cs="Times New Roman"/>
          <w:sz w:val="28"/>
          <w:szCs w:val="28"/>
          <w:lang w:val="en-US"/>
        </w:rPr>
        <w:t xml:space="preserve"> </w:t>
      </w:r>
      <w:r w:rsidRPr="009C1DB8">
        <w:rPr>
          <w:rFonts w:cs="Times New Roman"/>
          <w:i/>
          <w:iCs/>
          <w:sz w:val="28"/>
          <w:szCs w:val="28"/>
          <w:lang w:val="en-US"/>
        </w:rPr>
        <w:t>(Conditional I – If I see Jim, I’ll invite him to our school party);</w:t>
      </w:r>
    </w:p>
    <w:p w:rsidR="006B17FC" w:rsidRPr="009C1DB8" w:rsidRDefault="006B17FC" w:rsidP="004B59A4">
      <w:pPr>
        <w:pStyle w:val="31"/>
        <w:spacing w:line="240" w:lineRule="auto"/>
        <w:ind w:firstLine="851"/>
        <w:jc w:val="both"/>
        <w:rPr>
          <w:rFonts w:cs="Times New Roman"/>
          <w:i/>
          <w:iCs/>
          <w:sz w:val="28"/>
          <w:szCs w:val="28"/>
          <w:lang w:val="en-US"/>
        </w:rPr>
      </w:pPr>
      <w:r w:rsidRPr="009C1DB8">
        <w:rPr>
          <w:rFonts w:cs="Times New Roman"/>
          <w:sz w:val="28"/>
          <w:szCs w:val="28"/>
          <w:lang w:val="en-US"/>
        </w:rPr>
        <w:t>– </w:t>
      </w:r>
      <w:r>
        <w:rPr>
          <w:rFonts w:cs="Times New Roman"/>
          <w:sz w:val="28"/>
          <w:szCs w:val="28"/>
        </w:rPr>
        <w:t>модальные</w:t>
      </w:r>
      <w:r w:rsidRPr="009C1DB8">
        <w:rPr>
          <w:rFonts w:cs="Times New Roman"/>
          <w:sz w:val="28"/>
          <w:szCs w:val="28"/>
          <w:lang w:val="en-US"/>
        </w:rPr>
        <w:t xml:space="preserve"> </w:t>
      </w:r>
      <w:r>
        <w:rPr>
          <w:rFonts w:cs="Times New Roman"/>
          <w:sz w:val="28"/>
          <w:szCs w:val="28"/>
        </w:rPr>
        <w:t>глаголы</w:t>
      </w:r>
      <w:r w:rsidRPr="009C1DB8">
        <w:rPr>
          <w:rFonts w:cs="Times New Roman"/>
          <w:sz w:val="28"/>
          <w:szCs w:val="28"/>
          <w:lang w:val="en-US"/>
        </w:rPr>
        <w:t xml:space="preserve"> </w:t>
      </w:r>
      <w:r>
        <w:rPr>
          <w:rFonts w:cs="Times New Roman"/>
          <w:sz w:val="28"/>
          <w:szCs w:val="28"/>
        </w:rPr>
        <w:t>и</w:t>
      </w:r>
      <w:r w:rsidRPr="009C1DB8">
        <w:rPr>
          <w:rFonts w:cs="Times New Roman"/>
          <w:sz w:val="28"/>
          <w:szCs w:val="28"/>
          <w:lang w:val="en-US"/>
        </w:rPr>
        <w:t xml:space="preserve"> </w:t>
      </w:r>
      <w:r>
        <w:rPr>
          <w:rFonts w:cs="Times New Roman"/>
          <w:sz w:val="28"/>
          <w:szCs w:val="28"/>
        </w:rPr>
        <w:t>их</w:t>
      </w:r>
      <w:r w:rsidRPr="009C1DB8">
        <w:rPr>
          <w:rFonts w:cs="Times New Roman"/>
          <w:sz w:val="28"/>
          <w:szCs w:val="28"/>
          <w:lang w:val="en-US"/>
        </w:rPr>
        <w:t xml:space="preserve"> </w:t>
      </w:r>
      <w:r>
        <w:rPr>
          <w:rFonts w:cs="Times New Roman"/>
          <w:sz w:val="28"/>
          <w:szCs w:val="28"/>
        </w:rPr>
        <w:t>эквиваленты</w:t>
      </w:r>
      <w:r w:rsidRPr="009C1DB8">
        <w:rPr>
          <w:rFonts w:cs="Times New Roman"/>
          <w:sz w:val="28"/>
          <w:szCs w:val="28"/>
          <w:lang w:val="en-US"/>
        </w:rPr>
        <w:t xml:space="preserve"> </w:t>
      </w:r>
      <w:r w:rsidRPr="009C1DB8">
        <w:rPr>
          <w:rFonts w:cs="Times New Roman"/>
          <w:i/>
          <w:iCs/>
          <w:sz w:val="28"/>
          <w:szCs w:val="28"/>
          <w:lang w:val="en-US"/>
        </w:rPr>
        <w:t>(may, can, be able to, must, have to, should, could).</w:t>
      </w:r>
    </w:p>
    <w:p w:rsidR="006B17FC" w:rsidRDefault="006B17FC" w:rsidP="004B59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распознавать сложноподчинённые предложения с придаточными: времени с союзами for, since, during; цели с союзом sothat; условия с союзом unless; определительными с союзами who, which, that;</w:t>
      </w:r>
    </w:p>
    <w:p w:rsidR="006B17FC" w:rsidRDefault="0010287F" w:rsidP="004B59A4">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распознавать в речи предложения с конструкциями as … as; not so as; either … or; neither … nor;</w:t>
      </w:r>
    </w:p>
    <w:p w:rsidR="006B17FC" w:rsidRDefault="006B17FC" w:rsidP="004B59A4">
      <w:pPr>
        <w:pStyle w:val="31"/>
        <w:spacing w:line="240" w:lineRule="auto"/>
        <w:ind w:firstLine="851"/>
        <w:jc w:val="both"/>
        <w:rPr>
          <w:rFonts w:cs="Times New Roman"/>
          <w:i/>
          <w:iCs/>
          <w:sz w:val="28"/>
          <w:szCs w:val="28"/>
          <w:shd w:val="clear" w:color="auto" w:fill="FFFFFF"/>
        </w:rPr>
      </w:pPr>
      <w:r>
        <w:rPr>
          <w:rFonts w:cs="Times New Roman"/>
          <w:sz w:val="28"/>
          <w:szCs w:val="28"/>
        </w:rPr>
        <w:t>•  </w:t>
      </w:r>
      <w:r>
        <w:rPr>
          <w:rFonts w:cs="Times New Roman"/>
          <w:i/>
          <w:iCs/>
          <w:sz w:val="28"/>
          <w:szCs w:val="28"/>
          <w:shd w:val="clear" w:color="auto" w:fill="FFFFFF"/>
        </w:rPr>
        <w:t xml:space="preserve">распознавать в речи условные предложения нереального характера (Conditional II </w:t>
      </w:r>
      <w:r>
        <w:rPr>
          <w:rFonts w:cs="Times New Roman"/>
          <w:sz w:val="28"/>
          <w:szCs w:val="28"/>
        </w:rPr>
        <w:t>–</w:t>
      </w:r>
      <w:r>
        <w:rPr>
          <w:rFonts w:cs="Times New Roman"/>
          <w:i/>
          <w:iCs/>
          <w:sz w:val="28"/>
          <w:szCs w:val="28"/>
          <w:shd w:val="clear" w:color="auto" w:fill="FFFFFF"/>
        </w:rPr>
        <w:t xml:space="preserve"> If I were you, I would start learning French);</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использовать в речи глаголы во </w:t>
      </w:r>
      <w:r w:rsidR="0010287F">
        <w:rPr>
          <w:rFonts w:cs="Times New Roman"/>
          <w:i/>
          <w:iCs/>
          <w:sz w:val="28"/>
          <w:szCs w:val="28"/>
        </w:rPr>
        <w:t>временны</w:t>
      </w:r>
      <w:r w:rsidR="0010287F">
        <w:rPr>
          <w:rFonts w:ascii="Symbol" w:hAnsi="Symbol" w:cs="Symbol"/>
          <w:i/>
          <w:iCs/>
          <w:noProof/>
          <w:sz w:val="28"/>
          <w:szCs w:val="28"/>
        </w:rPr>
        <w:t></w:t>
      </w:r>
      <w:r>
        <w:rPr>
          <w:rFonts w:cs="Times New Roman"/>
          <w:sz w:val="28"/>
          <w:szCs w:val="28"/>
        </w:rPr>
        <w:t xml:space="preserve"> </w:t>
      </w:r>
      <w:r>
        <w:rPr>
          <w:rFonts w:cs="Times New Roman"/>
          <w:i/>
          <w:iCs/>
          <w:sz w:val="28"/>
          <w:szCs w:val="28"/>
        </w:rPr>
        <w:t>формах действительного залога: Past Perfect, Present Perfect Continuous, Future-in-the-Past;</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употреблять в речи глаголы в формах страдательного залога: Future Simple Passive, Present Perfect Passive;</w:t>
      </w:r>
    </w:p>
    <w:p w:rsidR="006B17FC" w:rsidRDefault="006B17FC" w:rsidP="004B59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распознавать и употреблять в речи модальные глаголы need, shall, might, would.</w:t>
      </w:r>
    </w:p>
    <w:p w:rsidR="004670A4" w:rsidRDefault="006B17FC" w:rsidP="004B59A4">
      <w:pPr>
        <w:pStyle w:val="31"/>
        <w:keepNext/>
        <w:keepLines/>
        <w:spacing w:before="240" w:after="120" w:line="264" w:lineRule="auto"/>
        <w:rPr>
          <w:rFonts w:cs="Times New Roman"/>
          <w:b/>
          <w:bCs/>
          <w:sz w:val="28"/>
          <w:szCs w:val="28"/>
        </w:rPr>
      </w:pPr>
      <w:r>
        <w:rPr>
          <w:rFonts w:cs="Times New Roman"/>
          <w:b/>
          <w:bCs/>
          <w:sz w:val="28"/>
          <w:szCs w:val="28"/>
        </w:rPr>
        <w:t>1.2.3.8.</w:t>
      </w:r>
      <w:r w:rsidR="004B59A4">
        <w:rPr>
          <w:rFonts w:cs="Times New Roman"/>
          <w:b/>
          <w:bCs/>
          <w:sz w:val="28"/>
          <w:szCs w:val="28"/>
        </w:rPr>
        <w:t xml:space="preserve"> </w:t>
      </w:r>
      <w:r>
        <w:rPr>
          <w:rFonts w:cs="Times New Roman"/>
          <w:b/>
          <w:bCs/>
          <w:sz w:val="28"/>
          <w:szCs w:val="28"/>
        </w:rPr>
        <w:t>История России. Всеобщая история</w:t>
      </w:r>
      <w:r w:rsidR="004B59A4">
        <w:rPr>
          <w:rFonts w:cs="Times New Roman"/>
          <w:b/>
          <w:bCs/>
          <w:sz w:val="28"/>
          <w:szCs w:val="28"/>
        </w:rPr>
        <w:t>. История Древнего мира</w:t>
      </w:r>
      <w:r w:rsidR="004670A4">
        <w:rPr>
          <w:rFonts w:cs="Times New Roman"/>
          <w:b/>
          <w:bCs/>
          <w:sz w:val="28"/>
          <w:szCs w:val="28"/>
        </w:rPr>
        <w:t>.</w:t>
      </w:r>
    </w:p>
    <w:p w:rsidR="006B17FC" w:rsidRDefault="006B17FC" w:rsidP="004670A4">
      <w:pPr>
        <w:pStyle w:val="31"/>
        <w:spacing w:before="180" w:after="120" w:line="264" w:lineRule="auto"/>
        <w:rPr>
          <w:rFonts w:cs="Times New Roman"/>
          <w:b/>
          <w:bCs/>
          <w:sz w:val="28"/>
          <w:szCs w:val="28"/>
        </w:rPr>
      </w:pPr>
      <w:r>
        <w:rPr>
          <w:rFonts w:cs="Times New Roman"/>
          <w:b/>
          <w:bCs/>
          <w:sz w:val="28"/>
          <w:szCs w:val="28"/>
        </w:rPr>
        <w:t>История Средних веков</w:t>
      </w:r>
    </w:p>
    <w:p w:rsidR="006B17FC" w:rsidRPr="004B59A4" w:rsidRDefault="006B17FC" w:rsidP="004670A4">
      <w:pPr>
        <w:pStyle w:val="31"/>
        <w:spacing w:line="240" w:lineRule="auto"/>
        <w:ind w:firstLine="851"/>
        <w:jc w:val="both"/>
        <w:rPr>
          <w:rFonts w:cs="Times New Roman"/>
          <w:sz w:val="28"/>
        </w:rPr>
      </w:pPr>
      <w:r w:rsidRPr="004B59A4">
        <w:rPr>
          <w:rFonts w:cs="Times New Roman"/>
          <w:sz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проводить поиск информации в исторических текстах, материальных исторических памятниках Средневековья;</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xml:space="preserve">•  раскрывать характерные, существенные черты: а) экономических и </w:t>
      </w:r>
      <w:r>
        <w:rPr>
          <w:rFonts w:cs="Times New Roman"/>
          <w:sz w:val="28"/>
          <w:szCs w:val="28"/>
        </w:rPr>
        <w:lastRenderedPageBreak/>
        <w:t>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объяснять причины и следствия ключевых событий отечественной и всеобщей истории Средних веков;</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B17FC" w:rsidRDefault="006B17FC" w:rsidP="004B59A4">
      <w:pPr>
        <w:pStyle w:val="31"/>
        <w:spacing w:line="240" w:lineRule="auto"/>
        <w:ind w:firstLine="851"/>
        <w:jc w:val="both"/>
        <w:rPr>
          <w:rFonts w:cs="Times New Roman"/>
          <w:sz w:val="28"/>
          <w:szCs w:val="28"/>
        </w:rPr>
      </w:pPr>
      <w:r>
        <w:rPr>
          <w:rFonts w:cs="Times New Roman"/>
          <w:sz w:val="28"/>
          <w:szCs w:val="28"/>
        </w:rPr>
        <w:t>•  давать оценку событиям и личностям отечественной и всеобщей истории Средних веков.</w:t>
      </w:r>
    </w:p>
    <w:p w:rsidR="006B17FC" w:rsidRDefault="006B17FC" w:rsidP="004670A4">
      <w:pPr>
        <w:pStyle w:val="31"/>
        <w:spacing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B59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давать сопоставительную характеристику политического устройства государств Средневековья (Русь, Запад, Восток);</w:t>
      </w:r>
    </w:p>
    <w:p w:rsidR="006B17FC" w:rsidRDefault="006B17FC" w:rsidP="004B59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сравнивать свидетельства различных исторических источников, выявляя в них общее и различия;</w:t>
      </w:r>
    </w:p>
    <w:p w:rsidR="006B17FC" w:rsidRDefault="006B17FC" w:rsidP="004B59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B17FC" w:rsidRPr="004670A4" w:rsidRDefault="006B17FC" w:rsidP="004670A4">
      <w:pPr>
        <w:pStyle w:val="31"/>
        <w:spacing w:before="180" w:after="120" w:line="264" w:lineRule="auto"/>
        <w:rPr>
          <w:rFonts w:cs="Times New Roman"/>
          <w:b/>
          <w:bCs/>
          <w:sz w:val="28"/>
          <w:szCs w:val="28"/>
        </w:rPr>
      </w:pPr>
      <w:r w:rsidRPr="004670A4">
        <w:rPr>
          <w:rFonts w:cs="Times New Roman"/>
          <w:b/>
          <w:bCs/>
          <w:sz w:val="28"/>
          <w:szCs w:val="28"/>
        </w:rPr>
        <w:t>История Нового времени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анализировать информацию различных источников по отечественной и всеобщей истории Нового времени;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w:t>
      </w:r>
      <w:r>
        <w:rPr>
          <w:rFonts w:cs="Times New Roman"/>
          <w:sz w:val="28"/>
          <w:szCs w:val="28"/>
        </w:rPr>
        <w:lastRenderedPageBreak/>
        <w:t>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сопоставлять развитие России и других стран в Новое время, сравнивать исторические ситуации и события;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давать оценку событиям и личностям отечественной и всеобщей истории Нового времени.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6B17FC" w:rsidRDefault="006B17FC" w:rsidP="004670A4">
      <w:pPr>
        <w:pStyle w:val="31"/>
        <w:keepLines/>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сравнивать развитие России и других стран в Новое время, объяснять, в чём заключались общие черты и особенности; </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Новейшая история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анализировать информацию из исторических источников </w:t>
      </w:r>
      <w:r>
        <w:rPr>
          <w:rFonts w:ascii="Symbol" w:hAnsi="Symbol" w:cs="Symbol"/>
          <w:noProof/>
          <w:sz w:val="28"/>
          <w:szCs w:val="28"/>
        </w:rPr>
        <w:t></w:t>
      </w:r>
      <w:r>
        <w:rPr>
          <w:rFonts w:cs="Times New Roman"/>
          <w:sz w:val="28"/>
          <w:szCs w:val="28"/>
        </w:rPr>
        <w:t xml:space="preserve"> текстов, материальных и художественных памятников новейшей эпохи;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систематизировать исторический материал, содержащийся в учебной и </w:t>
      </w:r>
      <w:r>
        <w:rPr>
          <w:rFonts w:cs="Times New Roman"/>
          <w:sz w:val="28"/>
          <w:szCs w:val="28"/>
        </w:rPr>
        <w:lastRenderedPageBreak/>
        <w:t>дополнительной литературе;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давать оценку событиям и личностям отечественной и всеобщей истории ХХ – начала XXI в.</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проводить работу по поиску и оформлению материалов истории своей семьи, города, края в ХХ – начале XXI в.</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1.2.3.9. Обществознание</w:t>
      </w:r>
    </w:p>
    <w:p w:rsidR="006B17FC" w:rsidRDefault="006B17FC" w:rsidP="006B17FC">
      <w:pPr>
        <w:pStyle w:val="31"/>
        <w:spacing w:after="120" w:line="264" w:lineRule="auto"/>
        <w:rPr>
          <w:rFonts w:cs="Times New Roman"/>
          <w:b/>
          <w:bCs/>
          <w:sz w:val="28"/>
          <w:szCs w:val="28"/>
        </w:rPr>
      </w:pPr>
      <w:r>
        <w:rPr>
          <w:rFonts w:cs="Times New Roman"/>
          <w:b/>
          <w:bCs/>
          <w:sz w:val="28"/>
          <w:szCs w:val="28"/>
        </w:rPr>
        <w:t>Человек в социальном измерении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характеризовать собственный социальный статус и социальные роли; </w:t>
      </w:r>
      <w:r>
        <w:rPr>
          <w:rFonts w:cs="Times New Roman"/>
          <w:sz w:val="28"/>
          <w:szCs w:val="28"/>
        </w:rPr>
        <w:lastRenderedPageBreak/>
        <w:t>объяснять и конкретизировать примерами смысл понятия «гражданство»;</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гендер как социальный пол; приводить примеры гендерных ролей, а также различий в поведении мальчиков и девочек;</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элементы причинно-следственного анализа при характеристике социальных параметров личности;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описывать реальные связи и зависимости между воспитанием и социализацией личности.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Ближайшее социальное окружение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семью и семейные отношения; оценивать социальное значение семейных традиций и обычаев;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основные роли членов семьи, включая свою;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элементы причинно-следственного анализа при характеристике семейных конфликтов.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Общество – большой «дом» человечества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на основе приведённых данных основные типы обществ;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характеризовать направленность развития общества, его движение от одних форм общественной жизни к другим; оценивать социальные явления с </w:t>
      </w:r>
      <w:r>
        <w:rPr>
          <w:rFonts w:cs="Times New Roman"/>
          <w:sz w:val="28"/>
          <w:szCs w:val="28"/>
        </w:rPr>
        <w:lastRenderedPageBreak/>
        <w:t>позиций общественного прогресса;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экономические, социальные, политические, культурные явления и процессы общественной жизни;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наблюдать и характеризовать явления и события, происходящие в различных сферах общественной жизни;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объяснять взаимодействие социальных общностей и групп;</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выявлять причинно-следственные связи общественных явлений и характеризовать основные направления общественного развития.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Общество, в котором мы живём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глобальные проблемы современности;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раскрывать духовные ценности и достижения народов нашей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формулировать собственную точку зрения на социальный портрет достойного гражданина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и конкретизировать фактами социальной жизни изменения, происходящие в современном обществе;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показывать влияние происходящих в обществе изменений на положение России в мире.</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Регулирование поведения людей в обществе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на основе полученных знаний о социальных нормах выбирать в </w:t>
      </w:r>
      <w:r>
        <w:rPr>
          <w:rFonts w:cs="Times New Roman"/>
          <w:sz w:val="28"/>
          <w:szCs w:val="28"/>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сущность и значение правопорядка и законности, собственный вклад в их становление и развитие.</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Основы российского законодательства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находить, извлекать и осмысливать информацию правового характера, полученную из доступных источников, систематизировать, анализировать </w:t>
      </w:r>
      <w:r>
        <w:rPr>
          <w:rFonts w:cs="Times New Roman"/>
          <w:sz w:val="28"/>
          <w:szCs w:val="28"/>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оценивать сущность и значение правопорядка и законности, собственный возможный вклад в их становление и развитие</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осознанно содействовать защите правопорядка в обществе правовыми способами и средствами;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знания и умения для формирования способности к личному самоопределению, самореализации, самоконтролю.</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Мир экономики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и правильно использовать основные экономические термины;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функции денег в экономике;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несложные статистические данные, отражающие экономические явления и процессы;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получать социальную информацию об экономической жизни общества из адаптированных источников различного типа;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тенденции экономических изменений в нашем обществе;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несложные практические задания, основанные на ситуациях, связанных с описанием состояния российской экономики.</w:t>
      </w:r>
    </w:p>
    <w:p w:rsidR="006B17FC" w:rsidRPr="004670A4" w:rsidRDefault="006B17FC" w:rsidP="004670A4">
      <w:pPr>
        <w:pStyle w:val="31"/>
        <w:spacing w:before="180" w:after="120" w:line="264" w:lineRule="auto"/>
        <w:rPr>
          <w:rFonts w:cs="Times New Roman"/>
          <w:b/>
          <w:bCs/>
          <w:sz w:val="28"/>
          <w:szCs w:val="28"/>
        </w:rPr>
      </w:pPr>
      <w:r w:rsidRPr="004670A4">
        <w:rPr>
          <w:rFonts w:cs="Times New Roman"/>
          <w:b/>
          <w:bCs/>
          <w:sz w:val="28"/>
          <w:szCs w:val="28"/>
        </w:rPr>
        <w:t>Человек в экономических отношениях</w:t>
      </w:r>
    </w:p>
    <w:p w:rsidR="006B17FC" w:rsidRPr="004670A4" w:rsidRDefault="006B17FC" w:rsidP="004670A4">
      <w:pPr>
        <w:pStyle w:val="31"/>
        <w:spacing w:line="240" w:lineRule="auto"/>
        <w:ind w:firstLine="851"/>
        <w:jc w:val="both"/>
        <w:rPr>
          <w:rFonts w:cs="Times New Roman"/>
          <w:sz w:val="28"/>
          <w:szCs w:val="28"/>
        </w:rPr>
      </w:pPr>
      <w:r w:rsidRPr="004670A4">
        <w:rPr>
          <w:rFonts w:cs="Times New Roman"/>
          <w:sz w:val="28"/>
          <w:szCs w:val="28"/>
        </w:rPr>
        <w:t>Выпускник научится:</w:t>
      </w:r>
    </w:p>
    <w:p w:rsidR="006B17FC" w:rsidRPr="004670A4" w:rsidRDefault="006B17FC" w:rsidP="004670A4">
      <w:pPr>
        <w:pStyle w:val="31"/>
        <w:spacing w:line="240" w:lineRule="auto"/>
        <w:ind w:firstLine="851"/>
        <w:jc w:val="both"/>
        <w:rPr>
          <w:rFonts w:cs="Times New Roman"/>
          <w:sz w:val="28"/>
          <w:szCs w:val="28"/>
        </w:rPr>
      </w:pPr>
      <w:r w:rsidRPr="004670A4">
        <w:rPr>
          <w:rFonts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6B17FC" w:rsidRPr="004670A4" w:rsidRDefault="006B17FC" w:rsidP="004670A4">
      <w:pPr>
        <w:pStyle w:val="31"/>
        <w:spacing w:line="240" w:lineRule="auto"/>
        <w:ind w:firstLine="851"/>
        <w:jc w:val="both"/>
        <w:rPr>
          <w:rFonts w:cs="Times New Roman"/>
          <w:sz w:val="28"/>
          <w:szCs w:val="28"/>
        </w:rPr>
      </w:pPr>
      <w:r w:rsidRPr="004670A4">
        <w:rPr>
          <w:rFonts w:cs="Times New Roman"/>
          <w:sz w:val="28"/>
          <w:szCs w:val="28"/>
        </w:rPr>
        <w:t>•  характеризовать поведение производителя и потребителя как основных участников экономической деятельности;</w:t>
      </w:r>
    </w:p>
    <w:p w:rsidR="006B17FC" w:rsidRPr="004670A4" w:rsidRDefault="006B17FC" w:rsidP="004670A4">
      <w:pPr>
        <w:pStyle w:val="31"/>
        <w:spacing w:line="240" w:lineRule="auto"/>
        <w:ind w:firstLine="851"/>
        <w:jc w:val="both"/>
        <w:rPr>
          <w:rFonts w:cs="Times New Roman"/>
          <w:sz w:val="28"/>
          <w:szCs w:val="28"/>
        </w:rPr>
      </w:pPr>
      <w:r w:rsidRPr="004670A4">
        <w:rPr>
          <w:rFonts w:cs="Times New Roman"/>
          <w:sz w:val="28"/>
          <w:szCs w:val="28"/>
        </w:rPr>
        <w:t>•  применять полученные знания для характеристики экономики семьи;</w:t>
      </w:r>
    </w:p>
    <w:p w:rsidR="006B17FC" w:rsidRPr="004670A4" w:rsidRDefault="006B17FC" w:rsidP="004670A4">
      <w:pPr>
        <w:pStyle w:val="31"/>
        <w:spacing w:line="240" w:lineRule="auto"/>
        <w:ind w:firstLine="851"/>
        <w:jc w:val="both"/>
        <w:rPr>
          <w:rFonts w:cs="Times New Roman"/>
          <w:sz w:val="28"/>
          <w:szCs w:val="28"/>
        </w:rPr>
      </w:pPr>
      <w:r w:rsidRPr="004670A4">
        <w:rPr>
          <w:rFonts w:cs="Times New Roman"/>
          <w:sz w:val="28"/>
          <w:szCs w:val="28"/>
        </w:rPr>
        <w:lastRenderedPageBreak/>
        <w:t>•  использовать статистические данные, отражающие экономические изменения в обществе;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получать социальную информацию об экономической жизни общества из адаптированных источников различного типа;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наблюдать и интерпретировать явления и события, происходящие в социальной жизни, с опорой на экономические знания;</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характеризовать тенденции экономических изменений в нашем обществе;</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анализировать с позиций обществознания сложившиеся практики и модели поведения потребителя;</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выполнять несложные практические задания, основанные на ситуациях, связанных с описанием состояния российской экономики.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Мир социальных отношений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основные социальные группы российского общества, распознавать их сущностные признаки;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ведущие направления социальной политики российского государства;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собственные основные социальные роли;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на примере своей семьи основные функции этого социального института в обществе;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lastRenderedPageBreak/>
        <w:t>•  проводить несложные социологические исследования.</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понятия «равенство» и «социальная справедливость» с позиций историзма;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адекватно понимать информацию, относящуюся к социальной сфере общества, получаемую из различных источников.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Политическая жизнь общества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основные признаки любого государства, конкретизировать их на примерах прошлого и современности;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базовые черты избирательной системы в нашем обществе, основные проявления роли избирателя;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факты и мнения в потоке политической информации.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значение гражданской активности и патриотической позиции в укреплении нашего государства;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соотносить различные оценки политических событий и процессов и делать обоснованные выводы.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Культурно-информационная среда общественной жизни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развитие отдельных областей и форм культуры;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и различать явления духовной культуры;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различные средства массовой информации;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описывать процессы создания, сохранения, трансляции и усвоения </w:t>
      </w:r>
      <w:r>
        <w:rPr>
          <w:rFonts w:cs="Times New Roman"/>
          <w:i/>
          <w:iCs/>
          <w:sz w:val="28"/>
          <w:szCs w:val="28"/>
        </w:rPr>
        <w:lastRenderedPageBreak/>
        <w:t>достижений культуры;</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основные направления развития отечественной культуры в современных условиях;</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рефлексию своих ценностей.</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Человек в меняющемся обществе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явление ускорения социального развития;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необходимость непрерывного образования в современных условиях;</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многообразие профессий в современном мире;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характеризовать роль молодёжи в развитии современного общества;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извлекать социальную информацию из доступных источников;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применять полученные знания для решения отдельных социальных проблем.</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критически воспринимать сообщения и рекламу в СМИ и Интернете о таких направлениях массовой культуры, как шоу-бизнес и мода;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роль спорта и спортивных достижений в контексте современной общественной жизни;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выражать и обосновывать собственную позицию по актуальным проблемам молодёжи.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1.2.3.10. География</w:t>
      </w:r>
    </w:p>
    <w:p w:rsidR="006B17FC" w:rsidRDefault="006B17FC" w:rsidP="006B17FC">
      <w:pPr>
        <w:pStyle w:val="31"/>
        <w:spacing w:after="120" w:line="264" w:lineRule="auto"/>
        <w:rPr>
          <w:rFonts w:cs="Times New Roman"/>
          <w:b/>
          <w:bCs/>
          <w:sz w:val="28"/>
          <w:szCs w:val="28"/>
        </w:rPr>
      </w:pPr>
      <w:r>
        <w:rPr>
          <w:rFonts w:cs="Times New Roman"/>
          <w:b/>
          <w:bCs/>
          <w:sz w:val="28"/>
          <w:szCs w:val="28"/>
        </w:rPr>
        <w:t>Источники географической информации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обобщать и интерпретировать географическую информацию;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и формулировать по результатам наблюдений (в том числе инструментальных) зависимости и закономерности;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составлять описания географических объектов, процессов и явлений с </w:t>
      </w:r>
      <w:r>
        <w:rPr>
          <w:rFonts w:cs="Times New Roman"/>
          <w:sz w:val="28"/>
          <w:szCs w:val="28"/>
        </w:rPr>
        <w:lastRenderedPageBreak/>
        <w:t>использованием разных источников географической информации;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ориентироваться на местности при помощи топографических карт и современных навигационных приборов;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читать космические снимки и аэрофотоснимки, планы местности и географические карты;</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строить простые планы местности;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простейшие географические карты различного содержания;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моделировать географические объекты и явления при помощи компьютерных программ.</w:t>
      </w:r>
    </w:p>
    <w:p w:rsidR="006B17FC" w:rsidRDefault="006B17FC" w:rsidP="006B17FC">
      <w:pPr>
        <w:pStyle w:val="31"/>
        <w:spacing w:before="180" w:after="120" w:line="261" w:lineRule="auto"/>
        <w:rPr>
          <w:rFonts w:cs="Times New Roman"/>
          <w:b/>
          <w:bCs/>
          <w:sz w:val="28"/>
          <w:szCs w:val="28"/>
        </w:rPr>
      </w:pPr>
      <w:r>
        <w:rPr>
          <w:rFonts w:cs="Times New Roman"/>
          <w:b/>
          <w:bCs/>
          <w:sz w:val="28"/>
          <w:szCs w:val="28"/>
        </w:rPr>
        <w:t>Природа Земли и человек</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B17FC" w:rsidRDefault="006B17FC" w:rsidP="004670A4">
      <w:pPr>
        <w:pStyle w:val="31"/>
        <w:keepLines/>
        <w:spacing w:line="240" w:lineRule="auto"/>
        <w:ind w:firstLine="851"/>
        <w:jc w:val="both"/>
        <w:rPr>
          <w:rFonts w:cs="Times New Roman"/>
          <w:sz w:val="28"/>
          <w:szCs w:val="28"/>
        </w:rPr>
      </w:pPr>
      <w:r>
        <w:rPr>
          <w:rFonts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воспринимать и критически оценивать информацию географического содержания в научно-популярной литературе и СМИ;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создавать письменные тексты и устные сообщения о географических явлениях на основе нескольких источников информации, сопровождать </w:t>
      </w:r>
      <w:r>
        <w:rPr>
          <w:rFonts w:cs="Times New Roman"/>
          <w:i/>
          <w:iCs/>
          <w:sz w:val="28"/>
          <w:szCs w:val="28"/>
        </w:rPr>
        <w:lastRenderedPageBreak/>
        <w:t>выступление презентацией.</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Население Земли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особенности населения отдельных регионов и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проводить расчёты демографических показателей;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особенности адаптации человека к разным природным условиям.</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самостоятельно проводить по разным источникам информации исследование, связанное с изучением населения.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Материки, океаны и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особенности природы и населения, материальной и духовной культуры регионов и отдельных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особенности взаимодействия природы и общества в пределах отдельных территорий;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на карте положение и взаиморасположение географических объектов;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особенности компонентов природы отдельных территорий;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выдвигать гипотезы о связях и закономерностях событий, процессов, объектов, происходящих в географической оболочке;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сопоставлять существующие в науке точки зрения о причинах происходящих глобальных изменений климата;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оценить положительные и негативные последствия глобальных изменений климата для отдельных регионов и стран;</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Особенности географического положения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Природа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географические процессы и явления, определяющие особенности природы страны и отдельных регионов;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особенности природы отдельных регионов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особенности взаимодействия природы и общества в пределах отдельных территорий;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положение на карте и взаиморасположение географических объектов;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особенности компонентов природы отдельных частей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оценивать природные условия и обеспеченность природными ресурсами отдельных территорий России;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оценивать возможные последствия изменений климата отдельных </w:t>
      </w:r>
      <w:r>
        <w:rPr>
          <w:rFonts w:cs="Times New Roman"/>
          <w:i/>
          <w:iCs/>
          <w:sz w:val="28"/>
          <w:szCs w:val="28"/>
        </w:rPr>
        <w:lastRenderedPageBreak/>
        <w:t>территорий страны, связанных с глобальными изменениями климата;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делать прогнозы трансформации географических систем и комплексов в результате изменения их компонентов.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Население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особенности населения отдельных регионов страны по этническому, языковому и религиозному составу;</w:t>
      </w:r>
    </w:p>
    <w:p w:rsidR="006B17FC" w:rsidRDefault="006B17FC" w:rsidP="004670A4">
      <w:pPr>
        <w:pStyle w:val="31"/>
        <w:keepLines/>
        <w:spacing w:line="240" w:lineRule="auto"/>
        <w:ind w:firstLine="851"/>
        <w:jc w:val="both"/>
        <w:rPr>
          <w:rFonts w:cs="Times New Roman"/>
          <w:sz w:val="28"/>
          <w:szCs w:val="28"/>
        </w:rPr>
      </w:pPr>
      <w:r>
        <w:rPr>
          <w:rFonts w:cs="Times New Roman"/>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ситуацию на рынке труда и её динамику.</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Хозяйство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показатели, характеризующие отраслевую и территориальную структуру хозяйства;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факторы, влияющие на размещение отраслей и отдельных предприятий по территории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особенности отраслевой и территориальной структуры хозяйства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обосновывать возможные пути решения проблем развития хозяйства России.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Районы России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объяснять особенности природы, населения и хозяйства географических районов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особенности природы, населения и хозяйства отдельных регионов страны;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составлять комплексные географические характеристики районов разного ранга;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оценивать социально-экономическое положение и перспективы развития регионов;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Россия в современном мире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оценивать место и роль России в мировом хозяйстве.</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критерии для определения места страны в мировой экономике;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объяснять возможности России в решении современных глобальных проблем человечества;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оценивать социально-экономическое положение и перспективы развития России.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1.2.3.11.</w:t>
      </w:r>
      <w:r w:rsidR="004670A4">
        <w:rPr>
          <w:rFonts w:cs="Times New Roman"/>
          <w:b/>
          <w:bCs/>
          <w:sz w:val="28"/>
          <w:szCs w:val="28"/>
        </w:rPr>
        <w:t xml:space="preserve"> </w:t>
      </w:r>
      <w:r>
        <w:rPr>
          <w:rFonts w:cs="Times New Roman"/>
          <w:b/>
          <w:bCs/>
          <w:sz w:val="28"/>
          <w:szCs w:val="28"/>
        </w:rPr>
        <w:t>Математика. Алгебра. Геометрия.</w:t>
      </w:r>
    </w:p>
    <w:p w:rsidR="006B17FC" w:rsidRDefault="006B17FC" w:rsidP="006B17FC">
      <w:pPr>
        <w:pStyle w:val="31"/>
        <w:spacing w:after="120" w:line="264" w:lineRule="auto"/>
        <w:rPr>
          <w:rFonts w:cs="Times New Roman"/>
          <w:b/>
          <w:bCs/>
          <w:sz w:val="28"/>
          <w:szCs w:val="28"/>
        </w:rPr>
      </w:pPr>
      <w:r>
        <w:rPr>
          <w:rFonts w:cs="Times New Roman"/>
          <w:b/>
          <w:bCs/>
          <w:sz w:val="28"/>
          <w:szCs w:val="28"/>
        </w:rPr>
        <w:t>Натуральные числа. Дроби. Рациональные числа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особенности десятичной системы счисления;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оперировать понятиями, связанными с делимостью натуральных чисел;</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выражать числа в эквивалентных формах, выбирая наиболее подходящую в зависимости от конкретной ситуации;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сравнивать и упорядочивать рациональные числа;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позиционными системами счисления с основаниями, отличными от 10;</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углубить и развить представления о натуральных числах и свойствах делимости; </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Действительные числа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использовать начальные представления о множестве действительных чисел;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оперировать понятием квадратного корня, применять его в вычислениях. </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развить представление о числе и числовых системах от натуральных до действительных чисел; о роли вычислений в практике;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развить и углубить знания о десятичной записи действительных чисел (периодические и непериодические дроби)</w:t>
      </w:r>
      <w:r>
        <w:rPr>
          <w:rFonts w:cs="Times New Roman"/>
          <w:sz w:val="28"/>
          <w:szCs w:val="28"/>
        </w:rPr>
        <w:t>.</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Измерения, приближения, оценки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использовать в ходе решения задач элементарные представления, </w:t>
      </w:r>
      <w:r>
        <w:rPr>
          <w:rFonts w:cs="Times New Roman"/>
          <w:sz w:val="28"/>
          <w:szCs w:val="28"/>
        </w:rPr>
        <w:lastRenderedPageBreak/>
        <w:t>связанные с приближёнными значениями величин.</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понять, что погрешность результата вычислений должна быть соизмерима с погрешностью исходных данных</w:t>
      </w:r>
      <w:r>
        <w:rPr>
          <w:rFonts w:cs="Times New Roman"/>
          <w:sz w:val="28"/>
          <w:szCs w:val="28"/>
        </w:rPr>
        <w:t>.</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Алгебраические выражения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преобразования выражений, содержащих степени с целыми показателями и квадратные корни;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выполнять разложение многочленов на множители.</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 xml:space="preserve">Выпускник получит возможность научиться: </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выполнять многошаговые преобразования рациональных выражений, применяя широкий набор способов и приёмов; </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Уравнения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основные виды рациональных уравнений с одной переменной, системы двух уравнений с двумя переменными;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применять графические представления для исследования уравнений, </w:t>
      </w:r>
      <w:r>
        <w:rPr>
          <w:rFonts w:cs="Times New Roman"/>
          <w:i/>
          <w:iCs/>
          <w:sz w:val="28"/>
          <w:szCs w:val="28"/>
        </w:rPr>
        <w:lastRenderedPageBreak/>
        <w:t>систем уравнений, содержащих буквенные коэффициенты.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Неравенства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и применять терминологию и символику, связанные с отношением неравенства, свойства числовых неравенств;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применять аппарат неравенств для решения задач из различных разделов курса.</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графические представления для исследования неравенств, систем неравенств, содержащих буквенные коэффициенты.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Основные понятия. Числовые функции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и использовать функциональные понятия и язык (термины, символические обозначения);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строить графики элементарных функций; исследовать свойства числовых функций на основе изучения поведения их графиков;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функциональные представления и свойства функций для решения математических задач из различных разделов курса.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Числовые последовательности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и использовать язык последовательностей (термины, символические обозначения);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применять формулы, связанные с арифметической и геометрической прогрессией, и аппарат, сформированный при изучении других разделов курса, </w:t>
      </w:r>
      <w:r>
        <w:rPr>
          <w:rFonts w:cs="Times New Roman"/>
          <w:sz w:val="28"/>
          <w:szCs w:val="28"/>
        </w:rPr>
        <w:lastRenderedPageBreak/>
        <w:t>к решению задач, в том числе с контекстом из реальной жизни.</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 научиться</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Описательная статистика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 использовать простейшие способы представления и анализа статистических данных.</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Случайные события и вероятность</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находить относительную частоту и вероятность случайного события. </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Комбинаторика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 решать комбинаторные задачи на нахождение числа объектов или комбинаций.</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 некоторым специальным приёмам решения комбинаторных задач.</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Наглядная геометрия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на чертежах, рисунках, моделях и в окружающем мире плоские и пространственные геометрические фигуры;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развёртки куба, прямоугольного параллелепипеда, правильной пирамиды, цилиндра и конуса;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строить развёртки куба и прямоугольного параллелепипеда;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определять по линейным размерам развёртки фигуры линейные размеры самой фигуры и наоборот;</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объём прямоугольного параллелепипеда.</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lastRenderedPageBreak/>
        <w:t>Выпускник получит возможность:</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научиться вычислять объёмы пространственных геометрических фигур, составленных из прямоугольных параллелепипедов</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углубить и развить представления о пространственных геометрических фигурах;</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научиться применять понятие развёртки для выполнения практических расчётов</w:t>
      </w:r>
      <w:r>
        <w:rPr>
          <w:rFonts w:cs="Times New Roman"/>
          <w:sz w:val="28"/>
          <w:szCs w:val="28"/>
        </w:rPr>
        <w:t>.</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Геометрические фигуры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пользоваться языком геометрии для описания предметов окружающего мира и их взаимного расположения;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и изображать на чертежах и рисунках геометрические фигуры и их конфигурации;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значения длин линейных элементов фигур и их отношения, градусную меру углов от 0</w:t>
      </w:r>
      <w:r>
        <w:rPr>
          <w:rFonts w:ascii="Symbol" w:hAnsi="Symbol" w:cs="Symbol"/>
          <w:noProof/>
          <w:sz w:val="28"/>
          <w:szCs w:val="28"/>
        </w:rPr>
        <w:t></w:t>
      </w:r>
      <w:r>
        <w:rPr>
          <w:rFonts w:cs="Times New Roman"/>
          <w:sz w:val="28"/>
          <w:szCs w:val="28"/>
        </w:rPr>
        <w:t xml:space="preserve"> до 180</w:t>
      </w:r>
      <w:r>
        <w:rPr>
          <w:rFonts w:ascii="Symbol" w:hAnsi="Symbol" w:cs="Symbol"/>
          <w:noProof/>
          <w:sz w:val="28"/>
          <w:szCs w:val="28"/>
        </w:rPr>
        <w:t></w:t>
      </w:r>
      <w:r>
        <w:rPr>
          <w:rFonts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оперировать с начальными понятиями тригонометрии и выполнять элементарные операции над функциями углов;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несложные задачи на построение, применяя основные алгоритмы построения с помощью циркуля и линейки;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простейшие планиметрические задачи в пространстве.</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приобрести опыт применения алгебраического и тригонометрического аппарата и идей движения при решении геометрических задач;</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овладеть традиционной схемой решения задач на построение с помощью циркуля и линейки: анализ, построение</w:t>
      </w:r>
      <w:r>
        <w:rPr>
          <w:rFonts w:cs="Times New Roman"/>
          <w:sz w:val="28"/>
          <w:szCs w:val="28"/>
        </w:rPr>
        <w:t xml:space="preserve">, </w:t>
      </w:r>
      <w:r>
        <w:rPr>
          <w:rFonts w:cs="Times New Roman"/>
          <w:i/>
          <w:iCs/>
          <w:sz w:val="28"/>
          <w:szCs w:val="28"/>
        </w:rPr>
        <w:t>доказательство и исследование;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научиться решать задачи на построение методом геометрического места точек и методом подобия;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приобрести опыт исследования свойств планиметрических фигур с помощью компьютерных программ</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приобрести опыт выполнения проектов по темам </w:t>
      </w:r>
      <w:r>
        <w:rPr>
          <w:rFonts w:cs="Times New Roman"/>
          <w:sz w:val="28"/>
          <w:szCs w:val="28"/>
        </w:rPr>
        <w:t>«</w:t>
      </w:r>
      <w:r>
        <w:rPr>
          <w:rFonts w:cs="Times New Roman"/>
          <w:i/>
          <w:iCs/>
          <w:sz w:val="28"/>
          <w:szCs w:val="28"/>
        </w:rPr>
        <w:t>Геометрические преобразования на плоскости</w:t>
      </w:r>
      <w:r>
        <w:rPr>
          <w:rFonts w:cs="Times New Roman"/>
          <w:sz w:val="28"/>
          <w:szCs w:val="28"/>
        </w:rPr>
        <w:t>»</w:t>
      </w:r>
      <w:r>
        <w:rPr>
          <w:rFonts w:cs="Times New Roman"/>
          <w:i/>
          <w:iCs/>
          <w:sz w:val="28"/>
          <w:szCs w:val="28"/>
        </w:rPr>
        <w:t xml:space="preserve">, </w:t>
      </w:r>
      <w:r>
        <w:rPr>
          <w:rFonts w:cs="Times New Roman"/>
          <w:sz w:val="28"/>
          <w:szCs w:val="28"/>
        </w:rPr>
        <w:t>«</w:t>
      </w:r>
      <w:r>
        <w:rPr>
          <w:rFonts w:cs="Times New Roman"/>
          <w:i/>
          <w:iCs/>
          <w:sz w:val="28"/>
          <w:szCs w:val="28"/>
        </w:rPr>
        <w:t>Построение отрезков по формуле</w:t>
      </w:r>
      <w:r>
        <w:rPr>
          <w:rFonts w:cs="Times New Roman"/>
          <w:sz w:val="28"/>
          <w:szCs w:val="28"/>
        </w:rPr>
        <w:t>»</w:t>
      </w:r>
      <w:r>
        <w:rPr>
          <w:rFonts w:cs="Times New Roman"/>
          <w:i/>
          <w:iCs/>
          <w:sz w:val="28"/>
          <w:szCs w:val="28"/>
        </w:rPr>
        <w:t>.</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lastRenderedPageBreak/>
        <w:t>Измерение геометрических величин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10287F"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площади треугольников, прямоугольников, параллелограммов, трапеций, кругов и секторов;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длину окружности, длину дуги окружности;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вычислять площади фигур, составленных из двух или более прямоугольников, параллелограммов, треугольников, круга и сектора;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вычислять площади многоугольников, используя отношения равновеликости и равносоставленности;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алгебраический и тригонометрический аппарат и идеи движения при решении задач на вычисление площадей многоугольников.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Координаты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длину отрезка по координатам его концов; вычислять координаты середины отрезка;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координатный метод для изучения свойств прямых и окружностей.</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 xml:space="preserve">: </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овладеть координатным методом решения задач на вычисления и доказательства;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приобрести опыт использования компьютерных программ для анализа частных случаев взаимного расположения окружностей и прямых;</w:t>
      </w:r>
    </w:p>
    <w:p w:rsidR="006B17FC" w:rsidRPr="004670A4"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приобрести опыт выполнения проектов на тему</w:t>
      </w:r>
      <w:r w:rsidRPr="004670A4">
        <w:rPr>
          <w:rFonts w:cs="Times New Roman"/>
          <w:i/>
          <w:iCs/>
          <w:sz w:val="28"/>
          <w:szCs w:val="28"/>
        </w:rPr>
        <w:t xml:space="preserve"> «</w:t>
      </w:r>
      <w:r>
        <w:rPr>
          <w:rFonts w:cs="Times New Roman"/>
          <w:i/>
          <w:iCs/>
          <w:sz w:val="28"/>
          <w:szCs w:val="28"/>
        </w:rPr>
        <w:t>Применение координатного метода при решении задач на вычисления и доказательства</w:t>
      </w:r>
      <w:r w:rsidRPr="004670A4">
        <w:rPr>
          <w:rFonts w:cs="Times New Roman"/>
          <w:i/>
          <w:iCs/>
          <w:sz w:val="28"/>
          <w:szCs w:val="28"/>
        </w:rPr>
        <w:t>».</w:t>
      </w:r>
    </w:p>
    <w:p w:rsidR="006B17FC" w:rsidRDefault="006B17FC" w:rsidP="006B17FC">
      <w:pPr>
        <w:pStyle w:val="31"/>
        <w:spacing w:before="180" w:after="120" w:line="261" w:lineRule="auto"/>
        <w:rPr>
          <w:rFonts w:cs="Times New Roman"/>
          <w:b/>
          <w:bCs/>
          <w:sz w:val="28"/>
          <w:szCs w:val="28"/>
        </w:rPr>
      </w:pPr>
      <w:r>
        <w:rPr>
          <w:rFonts w:cs="Times New Roman"/>
          <w:b/>
          <w:bCs/>
          <w:sz w:val="28"/>
          <w:szCs w:val="28"/>
        </w:rPr>
        <w:t>Векторы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lastRenderedPageBreak/>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вычислять скалярное произведение векторов, находить угол между векторами, устанавливать перпендикулярность прямых.</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овладеть векторным методом для решения задач на вычисления и доказательства</w:t>
      </w:r>
      <w:r>
        <w:rPr>
          <w:rFonts w:cs="Times New Roman"/>
          <w:sz w:val="28"/>
          <w:szCs w:val="28"/>
        </w:rPr>
        <w:t>;</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w:t>
      </w:r>
      <w:r>
        <w:rPr>
          <w:rFonts w:cs="Times New Roman"/>
          <w:i/>
          <w:iCs/>
          <w:sz w:val="28"/>
          <w:szCs w:val="28"/>
        </w:rPr>
        <w:t>приобрести опыт выполнения проектов на тему</w:t>
      </w:r>
      <w:r>
        <w:rPr>
          <w:rFonts w:cs="Times New Roman"/>
          <w:sz w:val="28"/>
          <w:szCs w:val="28"/>
        </w:rPr>
        <w:t xml:space="preserve"> «</w:t>
      </w:r>
      <w:r>
        <w:rPr>
          <w:rFonts w:cs="Times New Roman"/>
          <w:i/>
          <w:iCs/>
          <w:sz w:val="28"/>
          <w:szCs w:val="28"/>
        </w:rPr>
        <w:t>применение векторного метода при решении задач на вычисления и доказательства</w:t>
      </w:r>
      <w:r>
        <w:rPr>
          <w:rFonts w:cs="Times New Roman"/>
          <w:sz w:val="28"/>
          <w:szCs w:val="28"/>
        </w:rPr>
        <w:t>».</w:t>
      </w:r>
    </w:p>
    <w:p w:rsidR="006B17FC" w:rsidRDefault="006B17FC" w:rsidP="006B17FC">
      <w:pPr>
        <w:pStyle w:val="31"/>
        <w:spacing w:before="240" w:after="120" w:line="261" w:lineRule="auto"/>
        <w:rPr>
          <w:rFonts w:cs="Times New Roman"/>
          <w:b/>
          <w:bCs/>
          <w:sz w:val="28"/>
          <w:szCs w:val="28"/>
        </w:rPr>
      </w:pPr>
      <w:r>
        <w:rPr>
          <w:rFonts w:cs="Times New Roman"/>
          <w:b/>
          <w:bCs/>
          <w:sz w:val="28"/>
          <w:szCs w:val="28"/>
        </w:rPr>
        <w:t>1.2.3.12. Информатика</w:t>
      </w:r>
    </w:p>
    <w:p w:rsidR="006B17FC" w:rsidRDefault="006B17FC" w:rsidP="006B17FC">
      <w:pPr>
        <w:pStyle w:val="31"/>
        <w:spacing w:after="120" w:line="261" w:lineRule="auto"/>
        <w:rPr>
          <w:rFonts w:cs="Times New Roman"/>
          <w:b/>
          <w:bCs/>
          <w:sz w:val="28"/>
          <w:szCs w:val="28"/>
        </w:rPr>
      </w:pPr>
      <w:r>
        <w:rPr>
          <w:rFonts w:cs="Times New Roman"/>
          <w:b/>
          <w:bCs/>
          <w:sz w:val="28"/>
          <w:szCs w:val="28"/>
        </w:rPr>
        <w:t>Информация и способы её представления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записывать в двоичной системе целые числа от 0 до 256; </w:t>
      </w:r>
    </w:p>
    <w:p w:rsidR="006B17FC" w:rsidRDefault="006B17FC" w:rsidP="004670A4">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кодировать и декодировать тексты при известной кодовой таблице;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основные способы графического представления числовой информации.</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узнать о том, что любые данные можно описать, используя алфавит, содержащий только два символа, например 0 и 1;</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тем, как информаци</w:t>
      </w:r>
      <w:r w:rsidR="0010287F">
        <w:rPr>
          <w:rFonts w:cs="Times New Roman"/>
          <w:i/>
          <w:iCs/>
          <w:sz w:val="28"/>
          <w:szCs w:val="28"/>
        </w:rPr>
        <w:t>я (</w:t>
      </w:r>
      <w:r>
        <w:rPr>
          <w:rFonts w:cs="Times New Roman"/>
          <w:i/>
          <w:iCs/>
          <w:sz w:val="28"/>
          <w:szCs w:val="28"/>
        </w:rPr>
        <w:t>данные) представляется в современных компьютерах;</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двоичной системой счисления;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познакомиться с двоичным кодированием текстов и наиболее </w:t>
      </w:r>
      <w:r>
        <w:rPr>
          <w:rFonts w:cs="Times New Roman"/>
          <w:i/>
          <w:iCs/>
          <w:sz w:val="28"/>
          <w:szCs w:val="28"/>
        </w:rPr>
        <w:lastRenderedPageBreak/>
        <w:t>употребительными современными кодами.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Основы алгоритмической культуры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использовать логические значения, операции и выражения с ними;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 познакомиться с использованием строк, деревьев, графов и с простейшими операциями с этими структурами;</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создавать программы для решения несложных задач, возникающих в процессе учебы и вне её.</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Использование программных систем и сервисов</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базовым навыкам работы с компьютером;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lastRenderedPageBreak/>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программными средствами для работы с аудио-визуальными данными и соответствующим понятийным аппаратом;</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научиться создавать текстовые документы, включающие рисунки и другие иллюстративные материалы, презентации и т. п.;</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Работа в информационном пространстве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базовым навыкам и знаниям, необходимым для использования интернет-сервисов при решении учебных и внеучебных задач;</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организации своего личного пространства данных с использованием индивидуальных накопителей данных, интернет-сервисов и т. п.;</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основам соблюдения норм информационной этики и права. </w:t>
      </w:r>
    </w:p>
    <w:p w:rsidR="006B17FC" w:rsidRDefault="006B17FC" w:rsidP="004670A4">
      <w:pPr>
        <w:pStyle w:val="31"/>
        <w:spacing w:before="120" w:line="240" w:lineRule="auto"/>
        <w:ind w:firstLine="851"/>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принципами устройства Интернета и сетевого взаимодействия между компьютерами, методами поиска в Интернете;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получить представление о тенденциях развития ИКТ.</w:t>
      </w:r>
    </w:p>
    <w:p w:rsidR="006B17FC" w:rsidRDefault="006B17FC" w:rsidP="004670A4">
      <w:pPr>
        <w:pStyle w:val="31"/>
        <w:spacing w:before="240" w:after="120" w:line="261" w:lineRule="auto"/>
        <w:rPr>
          <w:rFonts w:cs="Times New Roman"/>
          <w:b/>
          <w:bCs/>
          <w:sz w:val="28"/>
          <w:szCs w:val="28"/>
        </w:rPr>
      </w:pPr>
      <w:r>
        <w:rPr>
          <w:rFonts w:cs="Times New Roman"/>
          <w:b/>
          <w:bCs/>
          <w:sz w:val="28"/>
          <w:szCs w:val="28"/>
        </w:rPr>
        <w:t>1.2.3.13. Физика</w:t>
      </w:r>
    </w:p>
    <w:p w:rsidR="006B17FC" w:rsidRDefault="006B17FC" w:rsidP="004670A4">
      <w:pPr>
        <w:pStyle w:val="31"/>
        <w:spacing w:before="180" w:after="120" w:line="264" w:lineRule="auto"/>
        <w:rPr>
          <w:rFonts w:cs="Times New Roman"/>
          <w:b/>
          <w:bCs/>
          <w:sz w:val="28"/>
          <w:szCs w:val="28"/>
        </w:rPr>
      </w:pPr>
      <w:r>
        <w:rPr>
          <w:rFonts w:cs="Times New Roman"/>
          <w:b/>
          <w:bCs/>
          <w:sz w:val="28"/>
          <w:szCs w:val="28"/>
        </w:rPr>
        <w:t>Механические явления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xml:space="preserve">•  описывать изученные свойства тел и механические явления, используя </w:t>
      </w:r>
      <w:r>
        <w:rPr>
          <w:rFonts w:cs="Times New Roman"/>
          <w:sz w:val="28"/>
          <w:szCs w:val="28"/>
        </w:rPr>
        <w:lastRenderedPageBreak/>
        <w:t>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основные признаки изученных физических моделей: материальная точка, инерциальная система отсчёта;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B17FC" w:rsidRPr="004670A4" w:rsidRDefault="006B17FC" w:rsidP="004670A4">
      <w:pPr>
        <w:pStyle w:val="31"/>
        <w:spacing w:line="240" w:lineRule="auto"/>
        <w:ind w:firstLine="851"/>
        <w:jc w:val="both"/>
        <w:rPr>
          <w:rFonts w:cs="Times New Roman"/>
          <w:i/>
          <w:sz w:val="28"/>
          <w:szCs w:val="28"/>
        </w:rPr>
      </w:pPr>
      <w:r w:rsidRPr="004670A4">
        <w:rPr>
          <w:rFonts w:cs="Times New Roman"/>
          <w:i/>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находить адекватную предложенной задаче физическую модель, разрешать проблему на основе имеющихся знаний по механике с </w:t>
      </w:r>
      <w:r>
        <w:rPr>
          <w:rFonts w:cs="Times New Roman"/>
          <w:i/>
          <w:iCs/>
          <w:sz w:val="28"/>
          <w:szCs w:val="28"/>
        </w:rPr>
        <w:lastRenderedPageBreak/>
        <w:t>использованием математического аппарата, оценивать реальность полученного значения физической величины.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Тепловые явления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основные признаки моделей строения газов, жидкостей и твёрдых тел;</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практического использования физических знаний о тепловых явлениях;</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различать границы применимости физических законов, понимать всеобщий характер фундаментальных физических законов (закон сохранения </w:t>
      </w:r>
      <w:r>
        <w:rPr>
          <w:rFonts w:cs="Times New Roman"/>
          <w:i/>
          <w:iCs/>
          <w:sz w:val="28"/>
          <w:szCs w:val="28"/>
        </w:rPr>
        <w:lastRenderedPageBreak/>
        <w:t>энергии в тепловых процессах) и ограниченность использования частных законов;</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Электрические и магнитные явления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приводить примеры практического использования физических знаний </w:t>
      </w:r>
      <w:r w:rsidR="0010287F">
        <w:rPr>
          <w:rFonts w:cs="Times New Roman"/>
          <w:i/>
          <w:iCs/>
          <w:sz w:val="28"/>
          <w:szCs w:val="28"/>
        </w:rPr>
        <w:t>об</w:t>
      </w:r>
      <w:r>
        <w:rPr>
          <w:rFonts w:cs="Times New Roman"/>
          <w:i/>
          <w:iCs/>
          <w:sz w:val="28"/>
          <w:szCs w:val="28"/>
        </w:rPr>
        <w:t xml:space="preserve"> электромагнитных явлениях;</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rFonts w:cs="Times New Roman"/>
          <w:sz w:val="28"/>
          <w:szCs w:val="28"/>
        </w:rPr>
        <w:t xml:space="preserve"> – </w:t>
      </w:r>
      <w:r>
        <w:rPr>
          <w:rFonts w:cs="Times New Roman"/>
          <w:i/>
          <w:iCs/>
          <w:sz w:val="28"/>
          <w:szCs w:val="28"/>
        </w:rPr>
        <w:t>Ленца и др.);</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B17FC" w:rsidRDefault="006B17FC" w:rsidP="004670A4">
      <w:pPr>
        <w:pStyle w:val="31"/>
        <w:spacing w:line="240" w:lineRule="auto"/>
        <w:ind w:firstLine="851"/>
        <w:jc w:val="both"/>
        <w:rPr>
          <w:rFonts w:cs="Times New Roman"/>
          <w:i/>
          <w:iCs/>
          <w:sz w:val="28"/>
          <w:szCs w:val="28"/>
        </w:rPr>
      </w:pPr>
      <w:r w:rsidRPr="004670A4">
        <w:rPr>
          <w:rFonts w:cs="Times New Roman"/>
          <w:i/>
          <w:iCs/>
          <w:sz w:val="28"/>
          <w:szCs w:val="28"/>
        </w:rPr>
        <w:t>•  </w:t>
      </w:r>
      <w:r>
        <w:rPr>
          <w:rFonts w:cs="Times New Roman"/>
          <w:i/>
          <w:iCs/>
          <w:sz w:val="28"/>
          <w:szCs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Квантовые явления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различать основные признаки планетарной модели атома, нуклонной модели атомного ядра;</w:t>
      </w:r>
    </w:p>
    <w:p w:rsidR="006B17FC" w:rsidRDefault="006B17FC" w:rsidP="004670A4">
      <w:pPr>
        <w:pStyle w:val="31"/>
        <w:spacing w:line="240" w:lineRule="auto"/>
        <w:ind w:firstLine="851"/>
        <w:jc w:val="both"/>
        <w:rPr>
          <w:rFonts w:cs="Times New Roman"/>
          <w:sz w:val="28"/>
          <w:szCs w:val="28"/>
        </w:rPr>
      </w:pPr>
      <w:r>
        <w:rPr>
          <w:rFonts w:cs="Times New Roman"/>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6B17FC" w:rsidRDefault="006B17FC" w:rsidP="004670A4">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использовать полученные знания в повседневной жизни при обращении </w:t>
      </w:r>
      <w:r>
        <w:rPr>
          <w:rFonts w:cs="Times New Roman"/>
          <w:i/>
          <w:iCs/>
          <w:sz w:val="28"/>
          <w:szCs w:val="28"/>
        </w:rPr>
        <w:lastRenderedPageBreak/>
        <w:t>с приборами (счетчик ионизирующих частиц, дозиметр), для сохранения здоровья и соблюдения норм экологического поведения в окружающей среде;</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соотносить энергию связи атомных ядер с дефектом массы;</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влияния радиоактивных излучений на живые организмы; понимать принцип действия дозиметра;</w:t>
      </w:r>
    </w:p>
    <w:p w:rsidR="006B17FC" w:rsidRDefault="006B17FC" w:rsidP="004670A4">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B17FC" w:rsidRDefault="006B17FC" w:rsidP="004670A4">
      <w:pPr>
        <w:pStyle w:val="31"/>
        <w:spacing w:before="180" w:after="120" w:line="264" w:lineRule="auto"/>
        <w:rPr>
          <w:rFonts w:cs="Times New Roman"/>
          <w:b/>
          <w:bCs/>
          <w:sz w:val="28"/>
          <w:szCs w:val="28"/>
        </w:rPr>
      </w:pPr>
      <w:r>
        <w:rPr>
          <w:rFonts w:cs="Times New Roman"/>
          <w:b/>
          <w:bCs/>
          <w:sz w:val="28"/>
          <w:szCs w:val="28"/>
        </w:rPr>
        <w:t>Элементы астрономии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различать основные признаки суточного вращения звёздного неба, движения Луны, Солнца и планет относительно звёзд;</w:t>
      </w:r>
    </w:p>
    <w:p w:rsidR="006B17FC" w:rsidRDefault="006B17FC" w:rsidP="004726F9">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понимать различия между гелиоцентрической и геоцентрической системами мира.</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основные характеристики звёзд (размер, цвет, температура), соотносить цвет звезды с её температурой;</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гипотезы о происхождении Солнечной системы.</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1.2.3.14. Биология</w:t>
      </w:r>
    </w:p>
    <w:p w:rsidR="006B17FC" w:rsidRDefault="006B17FC" w:rsidP="006B17FC">
      <w:pPr>
        <w:pStyle w:val="31"/>
        <w:spacing w:after="120" w:line="264" w:lineRule="auto"/>
        <w:rPr>
          <w:rFonts w:cs="Times New Roman"/>
          <w:b/>
          <w:bCs/>
          <w:sz w:val="28"/>
          <w:szCs w:val="28"/>
        </w:rPr>
      </w:pPr>
      <w:r>
        <w:rPr>
          <w:rFonts w:cs="Times New Roman"/>
          <w:b/>
          <w:bCs/>
          <w:sz w:val="28"/>
          <w:szCs w:val="28"/>
        </w:rPr>
        <w:t>Живые организмы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соблюдать правила работы в кабинете биологии, с биологическими </w:t>
      </w:r>
      <w:r>
        <w:rPr>
          <w:rFonts w:cs="Times New Roman"/>
          <w:i/>
          <w:iCs/>
          <w:sz w:val="28"/>
          <w:szCs w:val="28"/>
        </w:rPr>
        <w:lastRenderedPageBreak/>
        <w:t>приборами и инструментами;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выделять эстетические достоинства объектов живой природы;</w:t>
      </w:r>
    </w:p>
    <w:p w:rsidR="006B17FC" w:rsidRDefault="006B17FC" w:rsidP="004726F9">
      <w:pPr>
        <w:pStyle w:val="31"/>
        <w:spacing w:line="240" w:lineRule="auto"/>
        <w:ind w:firstLine="851"/>
        <w:jc w:val="both"/>
        <w:rPr>
          <w:rFonts w:cs="Times New Roman"/>
          <w:i/>
          <w:iCs/>
          <w:sz w:val="28"/>
          <w:szCs w:val="28"/>
        </w:rPr>
      </w:pPr>
      <w:r>
        <w:rPr>
          <w:rFonts w:cs="Times New Roman"/>
          <w:i/>
          <w:iCs/>
          <w:sz w:val="28"/>
          <w:szCs w:val="28"/>
        </w:rPr>
        <w:t>•  осознанно соблюдать основные принципы и правила отношения к живой природе;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целевые и смысловые установки в своих действиях и поступках по отношению к живой природе.</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Человек и его здоровье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особенности строения и процессов жизнедеятельности организма человека, их практическую значимость;</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выделять эстетические достоинства человеческого тела;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реализовывать установки здорового образа жизни;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ориентироваться в системе моральных норм и ценностей по отношению к собственному здоровью и здоровью других людей;</w:t>
      </w:r>
    </w:p>
    <w:p w:rsidR="006B17FC" w:rsidRDefault="006B17FC" w:rsidP="004726F9">
      <w:pPr>
        <w:pStyle w:val="31"/>
        <w:spacing w:line="240"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B17FC" w:rsidRDefault="006B17FC" w:rsidP="006B17FC">
      <w:pPr>
        <w:pStyle w:val="31"/>
        <w:spacing w:before="180" w:after="120" w:line="261" w:lineRule="auto"/>
        <w:rPr>
          <w:rFonts w:cs="Times New Roman"/>
          <w:b/>
          <w:bCs/>
          <w:sz w:val="28"/>
          <w:szCs w:val="28"/>
        </w:rPr>
      </w:pPr>
      <w:r>
        <w:rPr>
          <w:rFonts w:cs="Times New Roman"/>
          <w:b/>
          <w:bCs/>
          <w:sz w:val="28"/>
          <w:szCs w:val="28"/>
        </w:rPr>
        <w:t>Общие биологические закономерности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общие биологические закономерности, их практическую значимость;</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анализировать и оценивать последствия деятельности человека в природе.</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выдвигать гипотезы о возможных последствиях деятельности человека в экосистемах и биосфере;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аргументировать свою точку зрения в ходе дискуссии по обсуждению глобальных экологических проблем.</w:t>
      </w:r>
    </w:p>
    <w:p w:rsidR="006B17FC" w:rsidRDefault="006B17FC" w:rsidP="006B17FC">
      <w:pPr>
        <w:pStyle w:val="31"/>
        <w:spacing w:before="240" w:after="120" w:line="261" w:lineRule="auto"/>
        <w:rPr>
          <w:rFonts w:cs="Times New Roman"/>
          <w:b/>
          <w:bCs/>
          <w:sz w:val="28"/>
          <w:szCs w:val="28"/>
        </w:rPr>
      </w:pPr>
      <w:r>
        <w:rPr>
          <w:rFonts w:cs="Times New Roman"/>
          <w:b/>
          <w:bCs/>
          <w:sz w:val="28"/>
          <w:szCs w:val="28"/>
        </w:rPr>
        <w:t>1.2.3.15. Химия</w:t>
      </w:r>
    </w:p>
    <w:p w:rsidR="006B17FC" w:rsidRDefault="006B17FC" w:rsidP="006B17FC">
      <w:pPr>
        <w:pStyle w:val="31"/>
        <w:spacing w:after="120" w:line="261" w:lineRule="auto"/>
        <w:rPr>
          <w:rFonts w:cs="Times New Roman"/>
          <w:b/>
          <w:bCs/>
          <w:sz w:val="28"/>
          <w:szCs w:val="28"/>
        </w:rPr>
      </w:pPr>
      <w:r>
        <w:rPr>
          <w:rFonts w:cs="Times New Roman"/>
          <w:b/>
          <w:bCs/>
          <w:sz w:val="28"/>
          <w:szCs w:val="28"/>
        </w:rPr>
        <w:t>Основные понятия химии</w:t>
      </w:r>
      <w:r w:rsidR="004726F9">
        <w:rPr>
          <w:rFonts w:cs="Times New Roman"/>
          <w:b/>
          <w:bCs/>
          <w:sz w:val="28"/>
          <w:szCs w:val="28"/>
        </w:rPr>
        <w:t xml:space="preserve"> </w:t>
      </w:r>
      <w:r>
        <w:rPr>
          <w:rFonts w:cs="Times New Roman"/>
          <w:b/>
          <w:bCs/>
          <w:sz w:val="28"/>
          <w:szCs w:val="28"/>
        </w:rPr>
        <w:t>(уровень атомно-молекулярных представлений)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i/>
          <w:iCs/>
          <w:sz w:val="28"/>
          <w:szCs w:val="28"/>
        </w:rPr>
        <w:t>•  </w:t>
      </w:r>
      <w:r>
        <w:rPr>
          <w:rFonts w:cs="Times New Roman"/>
          <w:sz w:val="28"/>
          <w:szCs w:val="28"/>
        </w:rPr>
        <w:t>описывать свойства твёрдых, жидких, газообразных веществ, выделяя их существенные признаки;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характеризовать вещества по составу, строению и свойствам, устанавливать причинно-следственные связи между данными характеристиками </w:t>
      </w:r>
      <w:r>
        <w:rPr>
          <w:rFonts w:cs="Times New Roman"/>
          <w:sz w:val="28"/>
          <w:szCs w:val="28"/>
        </w:rPr>
        <w:lastRenderedPageBreak/>
        <w:t>вещества;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сравнивать по составу оксиды, основания, кислоты, соли;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классифицировать оксиды и основания по свойствам, кислоты и соли по составу;</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пользоваться лабораторным оборудованием и химической посудой;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грамотно обращаться с веществами в повседневной жизни;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необходимость соблюдения правил экологически безопасного поведения в окружающей природной среде;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B17FC" w:rsidRDefault="006B17FC" w:rsidP="004726F9">
      <w:pPr>
        <w:pStyle w:val="31"/>
        <w:spacing w:line="240"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 xml:space="preserve">объективно оценивать информацию о веществах и химических процессах, критически относиться к псевдонаучной информации, </w:t>
      </w:r>
      <w:r>
        <w:rPr>
          <w:rFonts w:cs="Times New Roman"/>
          <w:i/>
          <w:iCs/>
          <w:sz w:val="28"/>
          <w:szCs w:val="28"/>
        </w:rPr>
        <w:lastRenderedPageBreak/>
        <w:t>недобросовестной рекламе, касающейся использования различных веществ.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Периодический закон и периодическая система химических</w:t>
      </w:r>
      <w:r w:rsidR="004726F9">
        <w:rPr>
          <w:rFonts w:cs="Times New Roman"/>
          <w:b/>
          <w:bCs/>
          <w:sz w:val="28"/>
          <w:szCs w:val="28"/>
        </w:rPr>
        <w:t xml:space="preserve"> </w:t>
      </w:r>
      <w:r>
        <w:rPr>
          <w:rFonts w:cs="Times New Roman"/>
          <w:b/>
          <w:bCs/>
          <w:sz w:val="28"/>
          <w:szCs w:val="28"/>
        </w:rPr>
        <w:t>элементов Д.И.Менделеева. Строение вещества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раскрывать смысл периодического закона Д. И. Менделеева;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и характеризовать табличную форму периодической системы химических элементов;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различать виды химической связи: ионную, ковалентную полярную, ковалентную неполярную и металлическую;</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изображать электронно-ионные формулы веществ, образованных химическими связями разного вида;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выявлять зависимость свойств веществ от строения их кристаллических решёток: ионных, атомных, молекулярных, металлических;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значение теоретических знаний для практической деятельности человека;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описывать изученные объекты как системы, применяя логику системного анализа;</w:t>
      </w:r>
    </w:p>
    <w:p w:rsidR="006B17FC" w:rsidRDefault="006B17FC" w:rsidP="004726F9">
      <w:pPr>
        <w:pStyle w:val="31"/>
        <w:spacing w:line="240"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развивать информационную компетентность посредством углубления знаний об истории становления химической науки, её основных понятий, </w:t>
      </w:r>
      <w:r>
        <w:rPr>
          <w:rFonts w:cs="Times New Roman"/>
          <w:i/>
          <w:iCs/>
          <w:sz w:val="28"/>
          <w:szCs w:val="28"/>
        </w:rPr>
        <w:lastRenderedPageBreak/>
        <w:t>периодического закона как одного из важнейших законов природы, а также о современных достижениях науки и техники.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Многообразие химических реакций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объяснять суть химических процессов и их принципиальное отличие от физических;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называть признаки и условия протекания химических реакций;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называть факторы, влияющие на скорость химических реакций;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называть факторы, влияющие на смещение химического равновесия;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выявлять в процессе эксперимента признаки, свидетельствующие о протекании химической реакции;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приготовлять растворы с определённой массовой долей растворённого вещества;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характер среды водных растворов кислот и щелочей по изменению окраски индикаторов;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проводить качественные реакции, подтверждающие наличие в водных растворах веществ отдельных катионов и анионов.</w:t>
      </w:r>
    </w:p>
    <w:p w:rsidR="006B17FC" w:rsidRPr="004726F9" w:rsidRDefault="006B17FC" w:rsidP="004726F9">
      <w:pPr>
        <w:pStyle w:val="31"/>
        <w:spacing w:line="264" w:lineRule="auto"/>
        <w:ind w:firstLine="360"/>
        <w:jc w:val="both"/>
        <w:rPr>
          <w:rFonts w:cs="Times New Roman"/>
          <w:i/>
          <w:sz w:val="28"/>
          <w:szCs w:val="28"/>
        </w:rPr>
      </w:pPr>
      <w:r w:rsidRPr="004726F9">
        <w:rPr>
          <w:rFonts w:cs="Times New Roman"/>
          <w:i/>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составлять молекулярные и полные ионные уравнения по сокращённым ионным уравнениям;</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реакций, подтверждающих существование взаимосвязи между основными классами неорганических веществ;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прогнозировать результаты воздействия различных факторов на изменение скорости химической реакции;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прогнозировать результаты воздействия различных факторов на смещение химического равновесия.</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lastRenderedPageBreak/>
        <w:t>Многообразие веществ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составлять формулы веществ по их названиям;</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валентность и степень окисления элементов в веществах;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6B17FC" w:rsidRDefault="0010287F" w:rsidP="004726F9">
      <w:pPr>
        <w:pStyle w:val="31"/>
        <w:spacing w:line="240" w:lineRule="auto"/>
        <w:ind w:firstLine="851"/>
        <w:jc w:val="both"/>
        <w:rPr>
          <w:rFonts w:cs="Times New Roman"/>
          <w:sz w:val="28"/>
          <w:szCs w:val="28"/>
        </w:rPr>
      </w:pPr>
      <w:r>
        <w:rPr>
          <w:rFonts w:cs="Times New Roman"/>
          <w:sz w:val="28"/>
          <w:szCs w:val="28"/>
        </w:rPr>
        <w:t>•  называть общие химические свойства, характерные для групп оксидов: кислотных, основных, амфотерных;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вещество-окислитель и вещество-восстановитель в окислительно-восстановительных реакциях;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составлять окислительно-восстановительный баланс (для изученных реакций) по предложенным схемам реакций;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проводить лабораторные опыты, подтверждающие химические свойства основных классов неорганических веществ;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B17FC" w:rsidRPr="004726F9" w:rsidRDefault="006B17FC" w:rsidP="004726F9">
      <w:pPr>
        <w:pStyle w:val="31"/>
        <w:spacing w:line="240" w:lineRule="auto"/>
        <w:ind w:firstLine="851"/>
        <w:jc w:val="both"/>
        <w:rPr>
          <w:rFonts w:cs="Times New Roman"/>
          <w:i/>
          <w:sz w:val="28"/>
          <w:szCs w:val="28"/>
        </w:rPr>
      </w:pPr>
      <w:r w:rsidRPr="004726F9">
        <w:rPr>
          <w:rFonts w:cs="Times New Roman"/>
          <w:i/>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прогнозировать химические свойства веществ на основе их состава и строения;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выявлять существование генетической взаимосвязи между веществами в ряду: простое вещество </w:t>
      </w:r>
      <w:r>
        <w:rPr>
          <w:rFonts w:cs="Times New Roman"/>
          <w:sz w:val="28"/>
          <w:szCs w:val="28"/>
        </w:rPr>
        <w:t>–</w:t>
      </w:r>
      <w:r>
        <w:rPr>
          <w:rFonts w:cs="Times New Roman"/>
          <w:i/>
          <w:iCs/>
          <w:sz w:val="28"/>
          <w:szCs w:val="28"/>
        </w:rPr>
        <w:t xml:space="preserve"> оксид </w:t>
      </w:r>
      <w:r>
        <w:rPr>
          <w:rFonts w:cs="Times New Roman"/>
          <w:sz w:val="28"/>
          <w:szCs w:val="28"/>
        </w:rPr>
        <w:t>–</w:t>
      </w:r>
      <w:r>
        <w:rPr>
          <w:rFonts w:cs="Times New Roman"/>
          <w:i/>
          <w:iCs/>
          <w:sz w:val="28"/>
          <w:szCs w:val="28"/>
        </w:rPr>
        <w:t xml:space="preserve"> гидроксид </w:t>
      </w:r>
      <w:r>
        <w:rPr>
          <w:rFonts w:cs="Times New Roman"/>
          <w:sz w:val="28"/>
          <w:szCs w:val="28"/>
        </w:rPr>
        <w:t>–</w:t>
      </w:r>
      <w:r>
        <w:rPr>
          <w:rFonts w:cs="Times New Roman"/>
          <w:i/>
          <w:iCs/>
          <w:sz w:val="28"/>
          <w:szCs w:val="28"/>
        </w:rPr>
        <w:t xml:space="preserve"> соль;</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особые свойства концентрированных серной и азотной кислот;</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описывать физические и химические процессы, являющиеся частью </w:t>
      </w:r>
      <w:r>
        <w:rPr>
          <w:rFonts w:cs="Times New Roman"/>
          <w:i/>
          <w:iCs/>
          <w:sz w:val="28"/>
          <w:szCs w:val="28"/>
        </w:rPr>
        <w:lastRenderedPageBreak/>
        <w:t>круговорота веществ в природе;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организовывать, проводить ученические проекты по исследованию свойств веществ, имеющих важное практическое значение.</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1.2.3.16. Изобразительное искусство</w:t>
      </w:r>
    </w:p>
    <w:p w:rsidR="006B17FC" w:rsidRDefault="006B17FC" w:rsidP="006B17FC">
      <w:pPr>
        <w:pStyle w:val="31"/>
        <w:spacing w:after="120" w:line="264" w:lineRule="auto"/>
        <w:rPr>
          <w:rFonts w:cs="Times New Roman"/>
          <w:b/>
          <w:bCs/>
          <w:sz w:val="28"/>
          <w:szCs w:val="28"/>
        </w:rPr>
      </w:pPr>
      <w:r>
        <w:rPr>
          <w:rFonts w:cs="Times New Roman"/>
          <w:b/>
          <w:bCs/>
          <w:sz w:val="28"/>
          <w:szCs w:val="28"/>
        </w:rPr>
        <w:t>Роль искусства и художественной деятельности</w:t>
      </w:r>
      <w:r w:rsidR="004726F9">
        <w:rPr>
          <w:rFonts w:cs="Times New Roman"/>
          <w:b/>
          <w:bCs/>
          <w:sz w:val="28"/>
          <w:szCs w:val="28"/>
        </w:rPr>
        <w:t xml:space="preserve"> </w:t>
      </w:r>
      <w:r>
        <w:rPr>
          <w:rFonts w:cs="Times New Roman"/>
          <w:b/>
          <w:bCs/>
          <w:sz w:val="28"/>
          <w:szCs w:val="28"/>
        </w:rPr>
        <w:t>в жизни человека и общества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роль и место искусства в развитии культуры, ориентироваться в связях искусства с наукой и религией;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осознавать потенциал искусства в познании мира, в формировании отношения к человеку, природным и социальным явлениям;</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роль искусства в создании материальной среды обитания человека;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выделять и анализировать авторскую концепцию художественного образа в произведении искусства;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произведения разных эпох, художественных стилей;</w:t>
      </w:r>
    </w:p>
    <w:p w:rsidR="006B17FC" w:rsidRDefault="006B17FC" w:rsidP="004726F9">
      <w:pPr>
        <w:pStyle w:val="31"/>
        <w:spacing w:line="240"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различать работы великих мастеров  по  художественной  манере  (по манере письма).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Духовно-нравственные проблемы жизни и искусства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связи искусства с всемирной историей и историей Отечества;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осмысливать на основе произведений искусства морально-нравственную  позицию  автора  и  давать  ей  оценку, соотнося с собственной позицией;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w:t>
      </w:r>
      <w:r>
        <w:rPr>
          <w:rFonts w:cs="Times New Roman"/>
          <w:i/>
          <w:iCs/>
          <w:sz w:val="28"/>
          <w:szCs w:val="28"/>
        </w:rPr>
        <w:t> </w:t>
      </w:r>
      <w:r>
        <w:rPr>
          <w:rFonts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lastRenderedPageBreak/>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осознавать необходимость развитого эстетического вкуса в жизни современного человека;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специфику ориентированности отечественного искусства на приоритет этического над эстетическим.</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Язык пластических искусств и художественный образ</w:t>
      </w:r>
    </w:p>
    <w:p w:rsidR="006B17FC" w:rsidRDefault="006B17FC" w:rsidP="004726F9">
      <w:pPr>
        <w:pStyle w:val="31"/>
        <w:spacing w:line="240" w:lineRule="auto"/>
        <w:ind w:firstLine="851"/>
        <w:jc w:val="both"/>
        <w:rPr>
          <w:rFonts w:cs="Times New Roman"/>
          <w:i/>
          <w:iCs/>
          <w:sz w:val="28"/>
          <w:szCs w:val="28"/>
        </w:rPr>
      </w:pPr>
      <w:r>
        <w:rPr>
          <w:rFonts w:cs="Times New Roman"/>
          <w:i/>
          <w:iCs/>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роль художественного образа и понятия «выразительность» в искусстве;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анализировать и высказывать суждение о своей творческой работе и работе одноклассников;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 анализировать средства выразительности, используемые художниками, скульпторами, архитекторами, дизайнерами для создания </w:t>
      </w:r>
      <w:r>
        <w:rPr>
          <w:rFonts w:cs="Times New Roman"/>
          <w:i/>
          <w:iCs/>
          <w:sz w:val="28"/>
          <w:szCs w:val="28"/>
        </w:rPr>
        <w:lastRenderedPageBreak/>
        <w:t>художественного образа.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Виды и жанры изобразительного искусства</w:t>
      </w:r>
    </w:p>
    <w:p w:rsidR="006B17FC" w:rsidRPr="004726F9" w:rsidRDefault="006B17FC" w:rsidP="004726F9">
      <w:pPr>
        <w:pStyle w:val="31"/>
        <w:spacing w:line="240" w:lineRule="auto"/>
        <w:ind w:firstLine="851"/>
        <w:jc w:val="both"/>
        <w:rPr>
          <w:rFonts w:cs="Times New Roman"/>
          <w:iCs/>
          <w:sz w:val="28"/>
          <w:szCs w:val="28"/>
        </w:rPr>
      </w:pPr>
      <w:r w:rsidRPr="004726F9">
        <w:rPr>
          <w:rFonts w:cs="Times New Roman"/>
          <w:iCs/>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различать виды декоративно-прикладных искусств, понимать их специфику; </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B17FC" w:rsidRPr="004726F9" w:rsidRDefault="006B17FC" w:rsidP="004726F9">
      <w:pPr>
        <w:pStyle w:val="31"/>
        <w:spacing w:line="240" w:lineRule="auto"/>
        <w:ind w:firstLine="851"/>
        <w:jc w:val="both"/>
        <w:rPr>
          <w:rFonts w:cs="Times New Roman"/>
          <w:i/>
          <w:iCs/>
          <w:sz w:val="28"/>
          <w:szCs w:val="28"/>
        </w:rPr>
      </w:pPr>
      <w:r w:rsidRPr="004726F9">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шедевры национального и мирового изобразительного искусства;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историческую ретроспективу становления жанров пластических искусств.</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Изобразительная природа фотографии, театра, кино</w:t>
      </w:r>
    </w:p>
    <w:p w:rsidR="006B17FC" w:rsidRDefault="006B17FC" w:rsidP="004726F9">
      <w:pPr>
        <w:pStyle w:val="31"/>
        <w:spacing w:line="240" w:lineRule="auto"/>
        <w:ind w:firstLine="851"/>
        <w:jc w:val="both"/>
        <w:rPr>
          <w:rFonts w:cs="Times New Roman"/>
          <w:i/>
          <w:iCs/>
          <w:sz w:val="28"/>
          <w:szCs w:val="28"/>
        </w:rPr>
      </w:pPr>
      <w:r>
        <w:rPr>
          <w:rFonts w:cs="Times New Roman"/>
          <w:i/>
          <w:iCs/>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жанры и особенности художественной фотографии, её отличие от картины и нехудожественной фотографии;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особенности визуального художественного образа в театре и кино;</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компьютерные технологии в собственной художественно-творческой деятельности (PowerPoint, Photoshop и др.).</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средства художественной выразительности в собственных фотоработах;</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в работе над цифровой фотографией технические средства Photoshop;</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понимать и анализировать выразительность и соответствие авторскому замыслу сценографии, костюмов, грима после просмотра спектакля;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понимать и анализировать раскадровку, реквизит, костюмы и грим </w:t>
      </w:r>
      <w:r>
        <w:rPr>
          <w:rFonts w:cs="Times New Roman"/>
          <w:i/>
          <w:iCs/>
          <w:sz w:val="28"/>
          <w:szCs w:val="28"/>
        </w:rPr>
        <w:lastRenderedPageBreak/>
        <w:t>после просмотра художественного фильма.</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1.2.3.17. Музыка</w:t>
      </w:r>
    </w:p>
    <w:p w:rsidR="006B17FC" w:rsidRDefault="006B17FC" w:rsidP="006B17FC">
      <w:pPr>
        <w:pStyle w:val="31"/>
        <w:spacing w:after="120" w:line="264" w:lineRule="auto"/>
        <w:rPr>
          <w:rFonts w:cs="Times New Roman"/>
          <w:b/>
          <w:bCs/>
          <w:sz w:val="28"/>
          <w:szCs w:val="28"/>
        </w:rPr>
      </w:pPr>
      <w:r>
        <w:rPr>
          <w:rFonts w:cs="Times New Roman"/>
          <w:b/>
          <w:bCs/>
          <w:sz w:val="28"/>
          <w:szCs w:val="28"/>
        </w:rPr>
        <w:t>Музыка как вид искусства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B17FC" w:rsidRDefault="006B17FC" w:rsidP="004726F9">
      <w:pPr>
        <w:pStyle w:val="31"/>
        <w:keepLines/>
        <w:spacing w:line="240" w:lineRule="auto"/>
        <w:ind w:firstLine="851"/>
        <w:jc w:val="both"/>
        <w:rPr>
          <w:rFonts w:cs="Times New Roman"/>
          <w:sz w:val="28"/>
          <w:szCs w:val="28"/>
        </w:rPr>
      </w:pPr>
      <w:r>
        <w:rPr>
          <w:rFonts w:cs="Times New Roman"/>
          <w:sz w:val="28"/>
          <w:szCs w:val="28"/>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i/>
          <w:iCs/>
          <w:sz w:val="28"/>
          <w:szCs w:val="28"/>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6B17FC" w:rsidRDefault="006B17FC" w:rsidP="004726F9">
      <w:pPr>
        <w:pStyle w:val="31"/>
        <w:spacing w:line="240" w:lineRule="auto"/>
        <w:ind w:firstLine="851"/>
        <w:jc w:val="both"/>
        <w:rPr>
          <w:rFonts w:cs="Times New Roman"/>
          <w:i/>
          <w:iCs/>
          <w:sz w:val="28"/>
          <w:szCs w:val="28"/>
        </w:rPr>
      </w:pPr>
      <w:r>
        <w:rPr>
          <w:rFonts w:cs="Times New Roman"/>
          <w:i/>
          <w:iCs/>
          <w:sz w:val="28"/>
          <w:szCs w:val="28"/>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Музыкальный образ и музыкальная драматургия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заниматься музыкально-эстетическим самообразованием при </w:t>
      </w:r>
      <w:r>
        <w:rPr>
          <w:rFonts w:cs="Times New Roman"/>
          <w:i/>
          <w:iCs/>
          <w:sz w:val="28"/>
          <w:szCs w:val="28"/>
        </w:rPr>
        <w:lastRenderedPageBreak/>
        <w:t>организации культурного досуга, составлении домашней фонотеки, видеотеки, библиотеки и пр.; посещении концертов, театров и др.;</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Музыка в современном мире: традиции и инновации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B17FC" w:rsidRDefault="006B17FC" w:rsidP="006B17FC">
      <w:pPr>
        <w:pStyle w:val="31"/>
        <w:spacing w:before="240" w:line="264" w:lineRule="auto"/>
        <w:rPr>
          <w:rFonts w:cs="Times New Roman"/>
          <w:b/>
          <w:bCs/>
          <w:sz w:val="28"/>
          <w:szCs w:val="28"/>
        </w:rPr>
      </w:pPr>
      <w:r>
        <w:rPr>
          <w:rFonts w:cs="Times New Roman"/>
          <w:b/>
          <w:bCs/>
          <w:sz w:val="28"/>
          <w:szCs w:val="28"/>
        </w:rPr>
        <w:t>1.2.3.18. Технология</w:t>
      </w:r>
    </w:p>
    <w:p w:rsidR="006B17FC" w:rsidRPr="004726F9" w:rsidRDefault="006B17FC" w:rsidP="004726F9">
      <w:pPr>
        <w:pStyle w:val="31"/>
        <w:spacing w:before="180" w:after="120" w:line="264" w:lineRule="auto"/>
        <w:rPr>
          <w:rFonts w:cs="Times New Roman"/>
          <w:b/>
          <w:bCs/>
          <w:sz w:val="28"/>
          <w:szCs w:val="28"/>
        </w:rPr>
      </w:pPr>
      <w:r w:rsidRPr="004726F9">
        <w:rPr>
          <w:rFonts w:cs="Times New Roman"/>
          <w:b/>
          <w:bCs/>
          <w:sz w:val="28"/>
          <w:szCs w:val="28"/>
        </w:rPr>
        <w:t>Индустриальные технологии</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Технологии обработки конструкционных</w:t>
      </w:r>
      <w:r w:rsidR="004726F9">
        <w:rPr>
          <w:rFonts w:cs="Times New Roman"/>
          <w:b/>
          <w:bCs/>
          <w:sz w:val="28"/>
          <w:szCs w:val="28"/>
        </w:rPr>
        <w:t xml:space="preserve"> </w:t>
      </w:r>
      <w:r>
        <w:rPr>
          <w:rFonts w:cs="Times New Roman"/>
          <w:b/>
          <w:bCs/>
          <w:sz w:val="28"/>
          <w:szCs w:val="28"/>
        </w:rPr>
        <w:t>и поделочных материалов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находить в учебной литературе сведения, необходимые для конструирования объекта и осуществления выбранной технологии;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lastRenderedPageBreak/>
        <w:t>•  читать технические рисунки, эскизы, чертежи, схемы;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в масштабе и правильно оформлять технические рисунки и эскизы разрабатываемых объектов;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осуществлять технологические процессы создания или ремонта материальных объектов.</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технологические процессы создания или ремонта материальных объектов, имеющих инновационные элементы.</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Электротехника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процессы сборки, регулировки или ремонта объектов, содержащих электрические цепи с элементами электроники и автоматики.</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Технологии ведения дома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Кулинария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lastRenderedPageBreak/>
        <w:t>•  </w:t>
      </w:r>
      <w:r>
        <w:rPr>
          <w:rFonts w:cs="Times New Roman"/>
          <w:i/>
          <w:iCs/>
          <w:sz w:val="28"/>
          <w:szCs w:val="28"/>
        </w:rPr>
        <w:t>составлять рацион питания на основе физиологических потребностей организма;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применять основные виды и способы консервирования и заготовки пищевых продуктов в домашних условиях;</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мероприятия по предотвращению негативного влияния техногенной сферы на окружающую среду и здоровье человека.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Создание изделий из текстильных и поделочных материалов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влажно-тепловую обработку швейных изделий.</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несложные приёмы моделирования швейных изделий, в том числе с использованием традиций народного костюма;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при моделировании зрительные иллюзии в одежде; определять и исправлять дефекты швейных изделий;</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художественную отделку швейных изделий;</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изготавливать изделия декоративно-прикладного искусства, региональных народных промыслов;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основные стили в одежде и современные направления моды.</w:t>
      </w:r>
    </w:p>
    <w:p w:rsidR="006B17FC" w:rsidRPr="004726F9" w:rsidRDefault="006B17FC" w:rsidP="004726F9">
      <w:pPr>
        <w:pStyle w:val="31"/>
        <w:spacing w:before="180" w:after="120" w:line="264" w:lineRule="auto"/>
        <w:rPr>
          <w:rFonts w:cs="Times New Roman"/>
          <w:b/>
          <w:bCs/>
          <w:sz w:val="28"/>
          <w:szCs w:val="28"/>
        </w:rPr>
      </w:pPr>
      <w:r w:rsidRPr="004726F9">
        <w:rPr>
          <w:rFonts w:cs="Times New Roman"/>
          <w:b/>
          <w:bCs/>
          <w:sz w:val="28"/>
          <w:szCs w:val="28"/>
        </w:rPr>
        <w:t>Сельскохозяйственные технологии</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Технологии растениеводства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самостоятельно выращивать наиболее распространённые в регионе виды сельскохозяйственных растений в условиях личного подсобного хозяйства </w:t>
      </w:r>
      <w:r>
        <w:rPr>
          <w:rFonts w:cs="Times New Roman"/>
          <w:sz w:val="28"/>
          <w:szCs w:val="28"/>
        </w:rPr>
        <w:lastRenderedPageBreak/>
        <w:t>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планировать размещение культур на учебно-опытном участке и в личном подсобном хозяйстве с учётом севооборотов.</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 xml:space="preserve">Выпускник получит возможность научиться: </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6B17FC" w:rsidRDefault="006B17FC" w:rsidP="006B17FC">
      <w:pPr>
        <w:pStyle w:val="31"/>
        <w:spacing w:before="180" w:after="120" w:line="261" w:lineRule="auto"/>
        <w:rPr>
          <w:rFonts w:cs="Times New Roman"/>
          <w:b/>
          <w:bCs/>
          <w:sz w:val="28"/>
          <w:szCs w:val="28"/>
        </w:rPr>
      </w:pPr>
      <w:r>
        <w:rPr>
          <w:rFonts w:cs="Times New Roman"/>
          <w:b/>
          <w:bCs/>
          <w:sz w:val="28"/>
          <w:szCs w:val="28"/>
        </w:rPr>
        <w:t>Технологии животноводства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w:t>
      </w:r>
      <w:r w:rsidR="004726F9">
        <w:rPr>
          <w:rFonts w:cs="Times New Roman"/>
          <w:sz w:val="28"/>
          <w:szCs w:val="28"/>
        </w:rPr>
        <w:t xml:space="preserve"> </w:t>
      </w:r>
      <w:r>
        <w:rPr>
          <w:rFonts w:cs="Times New Roman"/>
          <w:sz w:val="28"/>
          <w:szCs w:val="28"/>
        </w:rPr>
        <w:t>др.);</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оценивать влияние технологических процессов животноводства на окружающую среду и здоровье человека.</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составлять с помощью учебной и справочной литературы простые </w:t>
      </w:r>
      <w:r>
        <w:rPr>
          <w:rFonts w:cs="Times New Roman"/>
          <w:i/>
          <w:iCs/>
          <w:sz w:val="28"/>
          <w:szCs w:val="28"/>
        </w:rPr>
        <w:lastRenderedPageBreak/>
        <w:t>рационы кормления, определять необходимое количество кормов;</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Технологии исследовательской, опытнической</w:t>
      </w:r>
      <w:r w:rsidR="004726F9">
        <w:rPr>
          <w:rFonts w:cs="Times New Roman"/>
          <w:b/>
          <w:bCs/>
          <w:sz w:val="28"/>
          <w:szCs w:val="28"/>
        </w:rPr>
        <w:t xml:space="preserve"> </w:t>
      </w:r>
      <w:r>
        <w:rPr>
          <w:rFonts w:cs="Times New Roman"/>
          <w:b/>
          <w:bCs/>
          <w:sz w:val="28"/>
          <w:szCs w:val="28"/>
        </w:rPr>
        <w:t>и проектной деятельности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Современное производство и профессиональное</w:t>
      </w:r>
      <w:r w:rsidR="004726F9">
        <w:rPr>
          <w:rFonts w:cs="Times New Roman"/>
          <w:b/>
          <w:bCs/>
          <w:sz w:val="28"/>
          <w:szCs w:val="28"/>
        </w:rPr>
        <w:t xml:space="preserve"> </w:t>
      </w:r>
      <w:r>
        <w:rPr>
          <w:rFonts w:cs="Times New Roman"/>
          <w:b/>
          <w:bCs/>
          <w:sz w:val="28"/>
          <w:szCs w:val="28"/>
        </w:rPr>
        <w:t>самоопределение</w:t>
      </w:r>
    </w:p>
    <w:p w:rsidR="006B17FC" w:rsidRDefault="006B17FC" w:rsidP="004726F9">
      <w:pPr>
        <w:pStyle w:val="31"/>
        <w:spacing w:line="276" w:lineRule="auto"/>
        <w:ind w:firstLine="851"/>
        <w:jc w:val="both"/>
        <w:rPr>
          <w:rFonts w:cs="Times New Roman"/>
          <w:sz w:val="28"/>
          <w:szCs w:val="28"/>
        </w:rPr>
      </w:pPr>
      <w:r>
        <w:rPr>
          <w:rFonts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6B17FC" w:rsidRDefault="006B17FC" w:rsidP="004726F9">
      <w:pPr>
        <w:pStyle w:val="31"/>
        <w:spacing w:before="120" w:line="276"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76"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планировать профессиональную карьеру;</w:t>
      </w:r>
    </w:p>
    <w:p w:rsidR="006B17FC" w:rsidRDefault="006B17FC" w:rsidP="004726F9">
      <w:pPr>
        <w:pStyle w:val="31"/>
        <w:spacing w:line="276"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рационально выбирать пути продолжения образования или трудоустройства;</w:t>
      </w:r>
    </w:p>
    <w:p w:rsidR="006B17FC" w:rsidRDefault="006B17FC" w:rsidP="004726F9">
      <w:pPr>
        <w:pStyle w:val="31"/>
        <w:spacing w:line="276"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ориентироваться в информации по трудоустройству и продолжению образования;</w:t>
      </w:r>
    </w:p>
    <w:p w:rsidR="006B17FC" w:rsidRDefault="006B17FC" w:rsidP="004726F9">
      <w:pPr>
        <w:pStyle w:val="31"/>
        <w:spacing w:line="276" w:lineRule="auto"/>
        <w:ind w:firstLine="851"/>
        <w:jc w:val="both"/>
        <w:rPr>
          <w:rFonts w:cs="Times New Roman"/>
          <w:i/>
          <w:iCs/>
          <w:sz w:val="28"/>
          <w:szCs w:val="28"/>
        </w:rPr>
      </w:pPr>
      <w:r w:rsidRPr="004726F9">
        <w:rPr>
          <w:rFonts w:cs="Times New Roman"/>
          <w:i/>
          <w:iCs/>
          <w:sz w:val="28"/>
          <w:szCs w:val="28"/>
        </w:rPr>
        <w:t>•  </w:t>
      </w:r>
      <w:r>
        <w:rPr>
          <w:rFonts w:cs="Times New Roman"/>
          <w:i/>
          <w:iCs/>
          <w:sz w:val="28"/>
          <w:szCs w:val="28"/>
        </w:rPr>
        <w:t>оценивать свои возможности и возможности своей семьи для предпринимательской деятельности.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lastRenderedPageBreak/>
        <w:t>1.2.3.19. Физическая культура</w:t>
      </w:r>
    </w:p>
    <w:p w:rsidR="006B17FC" w:rsidRDefault="006B17FC" w:rsidP="006B17FC">
      <w:pPr>
        <w:pStyle w:val="31"/>
        <w:spacing w:after="120" w:line="264" w:lineRule="auto"/>
        <w:rPr>
          <w:rFonts w:cs="Times New Roman"/>
          <w:b/>
          <w:bCs/>
          <w:sz w:val="28"/>
          <w:szCs w:val="28"/>
        </w:rPr>
      </w:pPr>
      <w:r>
        <w:rPr>
          <w:rFonts w:cs="Times New Roman"/>
          <w:b/>
          <w:bCs/>
          <w:sz w:val="28"/>
          <w:szCs w:val="28"/>
        </w:rPr>
        <w:t>Знания о физической культуре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B17FC" w:rsidRDefault="006B17FC" w:rsidP="006B17FC">
      <w:pPr>
        <w:pStyle w:val="31"/>
        <w:spacing w:before="180" w:after="120" w:line="261" w:lineRule="auto"/>
        <w:rPr>
          <w:rFonts w:cs="Times New Roman"/>
          <w:b/>
          <w:bCs/>
          <w:sz w:val="28"/>
          <w:szCs w:val="28"/>
        </w:rPr>
      </w:pPr>
      <w:r>
        <w:rPr>
          <w:rFonts w:cs="Times New Roman"/>
          <w:b/>
          <w:bCs/>
          <w:sz w:val="28"/>
          <w:szCs w:val="28"/>
        </w:rPr>
        <w:t>Способы двигательной (физкультурной) деятельности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lastRenderedPageBreak/>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B17FC" w:rsidRPr="004726F9" w:rsidRDefault="006B17FC" w:rsidP="004726F9">
      <w:pPr>
        <w:pStyle w:val="31"/>
        <w:spacing w:line="240" w:lineRule="auto"/>
        <w:ind w:firstLine="851"/>
        <w:jc w:val="both"/>
        <w:rPr>
          <w:rFonts w:cs="Times New Roman"/>
          <w:i/>
          <w:sz w:val="28"/>
          <w:szCs w:val="28"/>
        </w:rPr>
      </w:pPr>
      <w:r w:rsidRPr="004726F9">
        <w:rPr>
          <w:rFonts w:cs="Times New Roman"/>
          <w:i/>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проводить восстановительные мероприятия с использованием банных процедур и сеансов оздоровительного массажа.</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Физическое совершенствование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акробатические комбинации из числа хорошо освоенных упражнений;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выполнять гимнастические комбинации на спортивных снарядах из </w:t>
      </w:r>
      <w:r>
        <w:rPr>
          <w:rFonts w:cs="Times New Roman"/>
          <w:sz w:val="28"/>
          <w:szCs w:val="28"/>
        </w:rPr>
        <w:lastRenderedPageBreak/>
        <w:t>числа хорошо освоенных упражнений;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легкоатлетические упражнения в беге и прыжках (в высоту и длину);</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спуски и торможения на лыжах с пологого склона одним из разученных способов;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выполнять тестовые упражнения на оценку уровня индивидуального развития основных физических качеств.</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комплексы упражнений лечебной физической культуры с учётом имеющихся индивидуальных нарушений в показателях здоровья;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преодолевать естественные и искусственные препятствия с помощью разнообразных способов лазания, прыжков и бега;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осуществлять судейство по одному из осваиваемых видов спорта;</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выполнять тестовые нормативы по физической подготовке.</w:t>
      </w:r>
    </w:p>
    <w:p w:rsidR="006B17FC" w:rsidRDefault="006B17FC" w:rsidP="006B17FC">
      <w:pPr>
        <w:pStyle w:val="31"/>
        <w:spacing w:before="240" w:line="264" w:lineRule="auto"/>
        <w:rPr>
          <w:rFonts w:cs="Times New Roman"/>
          <w:b/>
          <w:bCs/>
          <w:sz w:val="28"/>
          <w:szCs w:val="28"/>
        </w:rPr>
      </w:pPr>
      <w:r>
        <w:rPr>
          <w:rFonts w:cs="Times New Roman"/>
          <w:b/>
          <w:bCs/>
          <w:sz w:val="28"/>
          <w:szCs w:val="28"/>
        </w:rPr>
        <w:t>1.2.3.20. Основы безопасности жизнедеятельности</w:t>
      </w:r>
    </w:p>
    <w:p w:rsidR="006B17FC" w:rsidRPr="004726F9" w:rsidRDefault="006B17FC" w:rsidP="004726F9">
      <w:pPr>
        <w:pStyle w:val="31"/>
        <w:spacing w:before="180" w:after="120" w:line="264" w:lineRule="auto"/>
        <w:rPr>
          <w:rFonts w:cs="Times New Roman"/>
          <w:b/>
          <w:bCs/>
          <w:sz w:val="28"/>
          <w:szCs w:val="28"/>
        </w:rPr>
      </w:pPr>
      <w:r w:rsidRPr="004726F9">
        <w:rPr>
          <w:rFonts w:cs="Times New Roman"/>
          <w:b/>
          <w:bCs/>
          <w:sz w:val="28"/>
          <w:szCs w:val="28"/>
        </w:rPr>
        <w:t>Основы безопасности личности, общества</w:t>
      </w:r>
      <w:r w:rsidR="004726F9">
        <w:rPr>
          <w:rFonts w:cs="Times New Roman"/>
          <w:b/>
          <w:bCs/>
          <w:sz w:val="28"/>
          <w:szCs w:val="28"/>
        </w:rPr>
        <w:t xml:space="preserve"> </w:t>
      </w:r>
      <w:r w:rsidRPr="004726F9">
        <w:rPr>
          <w:rFonts w:cs="Times New Roman"/>
          <w:b/>
          <w:bCs/>
          <w:sz w:val="28"/>
          <w:szCs w:val="28"/>
        </w:rPr>
        <w:t>и государства</w:t>
      </w:r>
    </w:p>
    <w:p w:rsidR="006B17FC" w:rsidRDefault="006B17FC" w:rsidP="004726F9">
      <w:pPr>
        <w:pStyle w:val="31"/>
        <w:spacing w:before="180" w:after="120" w:line="264" w:lineRule="auto"/>
        <w:rPr>
          <w:rFonts w:cs="Times New Roman"/>
          <w:b/>
          <w:bCs/>
          <w:sz w:val="28"/>
          <w:szCs w:val="28"/>
        </w:rPr>
      </w:pPr>
      <w:r>
        <w:rPr>
          <w:rFonts w:cs="Times New Roman"/>
          <w:b/>
          <w:bCs/>
          <w:sz w:val="28"/>
          <w:szCs w:val="28"/>
        </w:rPr>
        <w:t>Основы комплексной безопасности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w:t>
      </w:r>
      <w:r>
        <w:rPr>
          <w:rFonts w:cs="Times New Roman"/>
          <w:sz w:val="28"/>
          <w:szCs w:val="28"/>
        </w:rPr>
        <w:lastRenderedPageBreak/>
        <w:t>минимизации отрицательного влияния на здоровье неблагоприятной окружающей среды;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B17FC" w:rsidRPr="004726F9" w:rsidRDefault="006B17FC" w:rsidP="004726F9">
      <w:pPr>
        <w:pStyle w:val="31"/>
        <w:spacing w:line="240" w:lineRule="auto"/>
        <w:ind w:firstLine="851"/>
        <w:jc w:val="both"/>
        <w:rPr>
          <w:rFonts w:cs="Times New Roman"/>
          <w:i/>
          <w:sz w:val="28"/>
          <w:szCs w:val="28"/>
        </w:rPr>
      </w:pPr>
      <w:r w:rsidRPr="004726F9">
        <w:rPr>
          <w:rFonts w:cs="Times New Roman"/>
          <w:i/>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sidRPr="004726F9">
        <w:rPr>
          <w:rFonts w:cs="Times New Roman"/>
          <w:i/>
          <w:sz w:val="28"/>
          <w:szCs w:val="28"/>
        </w:rPr>
        <w:t>•  систематизировать основные положения нормативно-правовых</w:t>
      </w:r>
      <w:r>
        <w:rPr>
          <w:rFonts w:cs="Times New Roman"/>
          <w:i/>
          <w:iCs/>
          <w:sz w:val="28"/>
          <w:szCs w:val="28"/>
        </w:rPr>
        <w:t xml:space="preserve">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прогнозировать возможность возникновения опасных и чрезвычайных ситуаций по их характерным признакам;</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Защита населения Российской Федерации</w:t>
      </w:r>
      <w:r w:rsidR="004726F9">
        <w:rPr>
          <w:rFonts w:cs="Times New Roman"/>
          <w:b/>
          <w:bCs/>
          <w:sz w:val="28"/>
          <w:szCs w:val="28"/>
        </w:rPr>
        <w:t xml:space="preserve"> </w:t>
      </w:r>
      <w:r>
        <w:rPr>
          <w:rFonts w:cs="Times New Roman"/>
          <w:b/>
          <w:bCs/>
          <w:sz w:val="28"/>
          <w:szCs w:val="28"/>
        </w:rPr>
        <w:t>от чрезвычайных ситуаций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РСЧС</w:t>
      </w:r>
      <w:r>
        <w:rPr>
          <w:rFonts w:cs="Times New Roman"/>
          <w:sz w:val="28"/>
          <w:szCs w:val="28"/>
          <w:vertAlign w:val="superscript"/>
        </w:rPr>
        <w:t>:</w:t>
      </w:r>
      <w:r>
        <w:rPr>
          <w:rFonts w:cs="Times New Roman"/>
          <w:sz w:val="28"/>
          <w:szCs w:val="28"/>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w:t>
      </w:r>
      <w:r>
        <w:rPr>
          <w:rFonts w:cs="Times New Roman"/>
          <w:sz w:val="28"/>
          <w:szCs w:val="28"/>
        </w:rPr>
        <w:lastRenderedPageBreak/>
        <w:t>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существующую систему оповещения населения при угрозе возникновения чрезвычайной ситуации;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анализировать основные мероприятия, которые проводятся при аварийно-спасательных работах в очагах поражения;</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описывать основные мероприятия, которые проводятся при выполнении неотложных работ;</w:t>
      </w:r>
    </w:p>
    <w:p w:rsidR="006B17FC" w:rsidRDefault="006B17FC" w:rsidP="004726F9">
      <w:pPr>
        <w:pStyle w:val="31"/>
        <w:spacing w:line="240" w:lineRule="auto"/>
        <w:ind w:firstLine="851"/>
        <w:jc w:val="both"/>
        <w:rPr>
          <w:rFonts w:cs="Times New Roman"/>
          <w:sz w:val="28"/>
          <w:szCs w:val="28"/>
        </w:rPr>
      </w:pPr>
      <w:r>
        <w:rPr>
          <w:rFonts w:cs="Times New Roman"/>
          <w:sz w:val="28"/>
          <w:szCs w:val="28"/>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6B17FC" w:rsidRDefault="006B17FC" w:rsidP="004726F9">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 xml:space="preserve">подбирать материал и готовить занятие на тему «Основные задачи гражданской обороны по защите населения от последствий чрезвычайных </w:t>
      </w:r>
      <w:r>
        <w:rPr>
          <w:rFonts w:cs="Times New Roman"/>
          <w:i/>
          <w:iCs/>
          <w:sz w:val="28"/>
          <w:szCs w:val="28"/>
        </w:rPr>
        <w:lastRenderedPageBreak/>
        <w:t>ситуаций мирного и военного времени»;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обсуждать тему «Ключевая роль МЧС России в формировании культуры безопасности жизнедеятельности у населения Российской Федерации»;</w:t>
      </w:r>
    </w:p>
    <w:p w:rsidR="006B17FC" w:rsidRDefault="006B17FC" w:rsidP="004726F9">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Основы противодействия терроризму и экстремизму</w:t>
      </w:r>
      <w:r w:rsidR="004726F9">
        <w:rPr>
          <w:rFonts w:cs="Times New Roman"/>
          <w:b/>
          <w:bCs/>
          <w:sz w:val="28"/>
          <w:szCs w:val="28"/>
        </w:rPr>
        <w:t xml:space="preserve"> </w:t>
      </w:r>
      <w:r>
        <w:rPr>
          <w:rFonts w:cs="Times New Roman"/>
          <w:b/>
          <w:bCs/>
          <w:sz w:val="28"/>
          <w:szCs w:val="28"/>
        </w:rPr>
        <w:t>в Российской Федерации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Выпускник научится: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негативно относиться к любым видам террористической и экстремистской деятельности;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обосновывать значение культуры безопасности жизнедеятельности в противодействии идеологии терроризма и экстремизма;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характеризовать основные меры уголовной ответственности за участие в террористической и экстремистской деятельности;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моделировать последовательность своих действий при угрозе террористического акта.</w:t>
      </w:r>
    </w:p>
    <w:p w:rsidR="006B17FC" w:rsidRDefault="006B17FC" w:rsidP="0028584E">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формировать индивидуальные основы правовой психологии для противостояния идеологии насилия;</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формировать личные убеждения, способствующие профилактике вовлечения в террористическую деятельность;</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формировать индивидуальные качества, способствующие противодействию экстремизму и терроризму;</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6B17FC" w:rsidRPr="0028584E" w:rsidRDefault="006B17FC" w:rsidP="006B17FC">
      <w:pPr>
        <w:pStyle w:val="31"/>
        <w:spacing w:before="180" w:after="120" w:line="264" w:lineRule="auto"/>
        <w:rPr>
          <w:rFonts w:cs="Times New Roman"/>
          <w:b/>
          <w:bCs/>
          <w:sz w:val="28"/>
          <w:szCs w:val="28"/>
        </w:rPr>
      </w:pPr>
      <w:r w:rsidRPr="0028584E">
        <w:rPr>
          <w:rFonts w:cs="Times New Roman"/>
          <w:b/>
          <w:bCs/>
          <w:sz w:val="28"/>
          <w:szCs w:val="28"/>
        </w:rPr>
        <w:lastRenderedPageBreak/>
        <w:t>Основы медицинских знаний и здорового</w:t>
      </w:r>
      <w:r w:rsidR="0028584E">
        <w:rPr>
          <w:rFonts w:cs="Times New Roman"/>
          <w:b/>
          <w:bCs/>
          <w:sz w:val="28"/>
          <w:szCs w:val="28"/>
        </w:rPr>
        <w:t xml:space="preserve"> </w:t>
      </w:r>
      <w:r w:rsidRPr="0028584E">
        <w:rPr>
          <w:rFonts w:cs="Times New Roman"/>
          <w:b/>
          <w:bCs/>
          <w:sz w:val="28"/>
          <w:szCs w:val="28"/>
        </w:rPr>
        <w:t>образа жизни</w:t>
      </w:r>
    </w:p>
    <w:p w:rsidR="006B17FC" w:rsidRDefault="006B17FC" w:rsidP="0028584E">
      <w:pPr>
        <w:pStyle w:val="31"/>
        <w:spacing w:before="180" w:after="120" w:line="264" w:lineRule="auto"/>
        <w:rPr>
          <w:rFonts w:cs="Times New Roman"/>
          <w:b/>
          <w:bCs/>
          <w:sz w:val="28"/>
          <w:szCs w:val="28"/>
        </w:rPr>
      </w:pPr>
      <w:r>
        <w:rPr>
          <w:rFonts w:cs="Times New Roman"/>
          <w:b/>
          <w:bCs/>
          <w:sz w:val="28"/>
          <w:szCs w:val="28"/>
        </w:rPr>
        <w:t>Основы здорового образа жизни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6B17FC" w:rsidRDefault="006B17FC" w:rsidP="0028584E">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xml:space="preserve">• </w:t>
      </w:r>
      <w:r>
        <w:rPr>
          <w:rFonts w:cs="Times New Roman"/>
          <w:i/>
          <w:iCs/>
          <w:sz w:val="28"/>
          <w:szCs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B17FC" w:rsidRDefault="006B17FC" w:rsidP="006B17FC">
      <w:pPr>
        <w:pStyle w:val="31"/>
        <w:spacing w:before="180" w:after="120" w:line="264" w:lineRule="auto"/>
        <w:rPr>
          <w:rFonts w:cs="Times New Roman"/>
          <w:b/>
          <w:bCs/>
          <w:sz w:val="28"/>
          <w:szCs w:val="28"/>
        </w:rPr>
      </w:pPr>
      <w:r>
        <w:rPr>
          <w:rFonts w:cs="Times New Roman"/>
          <w:b/>
          <w:bCs/>
          <w:sz w:val="28"/>
          <w:szCs w:val="28"/>
        </w:rPr>
        <w:t>Основы медицинских знаний и оказание первой помощи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Выпускник научится: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характеризовать различные повреждения и травмы, наиболее часто встречающиеся в быту, и их возможные последствия для здоровья;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анализировать возможные последствия неотложных состояний в случаях, если не будет своевременно оказана первая помощь;</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анализировать причины массовых поражений в условиях чрезвычайных ситуаций природного, техногенного и социального характера и </w:t>
      </w:r>
      <w:r>
        <w:rPr>
          <w:rFonts w:cs="Times New Roman"/>
          <w:sz w:val="28"/>
          <w:szCs w:val="28"/>
        </w:rPr>
        <w:lastRenderedPageBreak/>
        <w:t>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6B17FC" w:rsidRDefault="006B17FC" w:rsidP="0028584E">
      <w:pPr>
        <w:pStyle w:val="31"/>
        <w:spacing w:before="120" w:line="240" w:lineRule="auto"/>
        <w:ind w:firstLine="851"/>
        <w:jc w:val="both"/>
        <w:rPr>
          <w:rFonts w:cs="Times New Roman"/>
          <w:i/>
          <w:iCs/>
          <w:sz w:val="28"/>
          <w:szCs w:val="28"/>
        </w:rPr>
      </w:pPr>
      <w:r>
        <w:rPr>
          <w:rFonts w:cs="Times New Roman"/>
          <w:i/>
          <w:iCs/>
          <w:sz w:val="28"/>
          <w:szCs w:val="28"/>
        </w:rPr>
        <w:t>Выпускник получит возможность научиться:</w:t>
      </w:r>
    </w:p>
    <w:p w:rsidR="006B17FC" w:rsidRDefault="006B17FC" w:rsidP="0028584E">
      <w:pPr>
        <w:pStyle w:val="31"/>
        <w:spacing w:line="240" w:lineRule="auto"/>
        <w:ind w:firstLine="851"/>
        <w:jc w:val="both"/>
        <w:rPr>
          <w:rFonts w:cs="Times New Roman"/>
          <w:i/>
          <w:iCs/>
          <w:sz w:val="28"/>
          <w:szCs w:val="28"/>
        </w:rPr>
      </w:pPr>
      <w:r>
        <w:rPr>
          <w:rFonts w:cs="Times New Roman"/>
          <w:sz w:val="28"/>
          <w:szCs w:val="28"/>
        </w:rPr>
        <w:t>•  </w:t>
      </w:r>
      <w:r>
        <w:rPr>
          <w:rFonts w:cs="Times New Roman"/>
          <w:i/>
          <w:iCs/>
          <w:sz w:val="28"/>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6B17FC" w:rsidRDefault="006B17FC">
      <w:r>
        <w:br w:type="page"/>
      </w:r>
    </w:p>
    <w:p w:rsidR="004A3B14" w:rsidRDefault="004A3B14" w:rsidP="00736DBB">
      <w:pPr>
        <w:pStyle w:val="2b"/>
        <w:numPr>
          <w:ilvl w:val="1"/>
          <w:numId w:val="57"/>
        </w:numPr>
      </w:pPr>
      <w:bookmarkStart w:id="8" w:name="_Toc465037257"/>
      <w:r>
        <w:lastRenderedPageBreak/>
        <w:t>Система оценки достижения планируемых результатов освоения основной образовательной программы основного общего образования</w:t>
      </w:r>
      <w:bookmarkEnd w:id="8"/>
    </w:p>
    <w:p w:rsidR="006B17FC" w:rsidRDefault="006B17FC" w:rsidP="006B17FC">
      <w:pPr>
        <w:pStyle w:val="31"/>
        <w:spacing w:after="120" w:line="264" w:lineRule="auto"/>
        <w:rPr>
          <w:rFonts w:cs="Times New Roman"/>
          <w:b/>
          <w:bCs/>
          <w:sz w:val="28"/>
          <w:szCs w:val="28"/>
        </w:rPr>
      </w:pPr>
      <w:r>
        <w:rPr>
          <w:rFonts w:cs="Times New Roman"/>
          <w:b/>
          <w:bCs/>
          <w:sz w:val="28"/>
          <w:szCs w:val="28"/>
        </w:rPr>
        <w:t>1.3.1. Общие положения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w:t>
      </w:r>
      <w:r w:rsidR="0010287F">
        <w:rPr>
          <w:rFonts w:cs="Times New Roman"/>
          <w:sz w:val="28"/>
          <w:szCs w:val="28"/>
        </w:rPr>
        <w:t>образования</w:t>
      </w:r>
      <w:r>
        <w:rPr>
          <w:rFonts w:cs="Times New Roman"/>
          <w:sz w:val="28"/>
          <w:szCs w:val="28"/>
        </w:rPr>
        <w:t xml:space="preserve"> я. </w:t>
      </w:r>
    </w:p>
    <w:p w:rsidR="006B17FC" w:rsidRDefault="006B17FC" w:rsidP="0028584E">
      <w:pPr>
        <w:pStyle w:val="31"/>
        <w:spacing w:line="240" w:lineRule="auto"/>
        <w:ind w:firstLine="851"/>
        <w:jc w:val="both"/>
        <w:rPr>
          <w:rFonts w:cs="Times New Roman"/>
          <w:b/>
          <w:bCs/>
          <w:i/>
          <w:iCs/>
          <w:sz w:val="28"/>
          <w:szCs w:val="28"/>
        </w:rPr>
      </w:pPr>
      <w:r>
        <w:rPr>
          <w:rFonts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cs="Times New Roman"/>
          <w:b/>
          <w:bCs/>
          <w:sz w:val="28"/>
          <w:szCs w:val="28"/>
        </w:rPr>
        <w:t>функциями</w:t>
      </w:r>
      <w:r>
        <w:rPr>
          <w:rFonts w:cs="Times New Roman"/>
          <w:sz w:val="28"/>
          <w:szCs w:val="28"/>
        </w:rPr>
        <w:t xml:space="preserve"> являются </w:t>
      </w:r>
      <w:r>
        <w:rPr>
          <w:rFonts w:cs="Times New Roman"/>
          <w:b/>
          <w:bCs/>
          <w:i/>
          <w:iCs/>
          <w:sz w:val="28"/>
          <w:szCs w:val="28"/>
        </w:rPr>
        <w:t>ориентация образовательного процесса</w:t>
      </w:r>
      <w:r>
        <w:rPr>
          <w:rFonts w:cs="Times New Roman"/>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cs="Times New Roman"/>
          <w:b/>
          <w:bCs/>
          <w:i/>
          <w:iCs/>
          <w:sz w:val="28"/>
          <w:szCs w:val="28"/>
        </w:rPr>
        <w:t>обратной связи</w:t>
      </w:r>
      <w:r>
        <w:rPr>
          <w:rFonts w:cs="Times New Roman"/>
          <w:sz w:val="28"/>
          <w:szCs w:val="28"/>
        </w:rPr>
        <w:t xml:space="preserve">, позволяющей осуществлять </w:t>
      </w:r>
      <w:r>
        <w:rPr>
          <w:rFonts w:cs="Times New Roman"/>
          <w:b/>
          <w:bCs/>
          <w:i/>
          <w:iCs/>
          <w:sz w:val="28"/>
          <w:szCs w:val="28"/>
        </w:rPr>
        <w:t>управление образовательным процессом.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Основными </w:t>
      </w:r>
      <w:r>
        <w:rPr>
          <w:rFonts w:cs="Times New Roman"/>
          <w:b/>
          <w:bCs/>
          <w:sz w:val="28"/>
          <w:szCs w:val="28"/>
        </w:rPr>
        <w:t>направлениями и целями</w:t>
      </w:r>
      <w:r>
        <w:rPr>
          <w:rFonts w:cs="Times New Roman"/>
          <w:sz w:val="28"/>
          <w:szCs w:val="28"/>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 соответствии с ФГОС ООО </w:t>
      </w:r>
      <w:r>
        <w:rPr>
          <w:rFonts w:cs="Times New Roman"/>
          <w:b/>
          <w:bCs/>
          <w:sz w:val="28"/>
          <w:szCs w:val="28"/>
        </w:rPr>
        <w:t>основным объектом</w:t>
      </w:r>
      <w:r>
        <w:rPr>
          <w:rFonts w:cs="Times New Roman"/>
          <w:sz w:val="28"/>
          <w:szCs w:val="28"/>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 личностные, метапредметные и предметные.</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1.3.2. Особенности оценки личностных результатов</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 xml:space="preserve">Оценка личностных результатов </w:t>
      </w:r>
      <w:r>
        <w:rPr>
          <w:rFonts w:cs="Times New Roman"/>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6B17FC" w:rsidRDefault="006B17FC" w:rsidP="0028584E">
      <w:pPr>
        <w:pStyle w:val="31"/>
        <w:spacing w:after="180" w:line="240" w:lineRule="auto"/>
        <w:ind w:firstLine="851"/>
        <w:jc w:val="both"/>
        <w:rPr>
          <w:rFonts w:cs="Times New Roman"/>
          <w:sz w:val="28"/>
          <w:szCs w:val="28"/>
        </w:rPr>
      </w:pPr>
      <w:r>
        <w:rPr>
          <w:rFonts w:cs="Times New Roman"/>
          <w:sz w:val="28"/>
          <w:szCs w:val="28"/>
        </w:rPr>
        <w:t xml:space="preserve">Основным </w:t>
      </w:r>
      <w:r>
        <w:rPr>
          <w:rFonts w:cs="Times New Roman"/>
          <w:b/>
          <w:bCs/>
          <w:sz w:val="28"/>
          <w:szCs w:val="28"/>
        </w:rPr>
        <w:t>объектом</w:t>
      </w:r>
      <w:r>
        <w:rPr>
          <w:rFonts w:cs="Times New Roman"/>
          <w:sz w:val="28"/>
          <w:szCs w:val="28"/>
        </w:rPr>
        <w:t xml:space="preserve"> оценки личностных результатов служит </w:t>
      </w:r>
      <w:r>
        <w:rPr>
          <w:rFonts w:cs="Times New Roman"/>
          <w:sz w:val="28"/>
          <w:szCs w:val="28"/>
        </w:rPr>
        <w:lastRenderedPageBreak/>
        <w:t>сформированность универсальных учебных действий:</w:t>
      </w:r>
    </w:p>
    <w:tbl>
      <w:tblPr>
        <w:tblW w:w="9705" w:type="dxa"/>
        <w:tblLayout w:type="fixed"/>
        <w:tblCellMar>
          <w:top w:w="60" w:type="dxa"/>
          <w:left w:w="60" w:type="dxa"/>
          <w:bottom w:w="60" w:type="dxa"/>
          <w:right w:w="60" w:type="dxa"/>
        </w:tblCellMar>
        <w:tblLook w:val="0000" w:firstRow="0" w:lastRow="0" w:firstColumn="0" w:lastColumn="0" w:noHBand="0" w:noVBand="0"/>
      </w:tblPr>
      <w:tblGrid>
        <w:gridCol w:w="3224"/>
        <w:gridCol w:w="3232"/>
        <w:gridCol w:w="3249"/>
      </w:tblGrid>
      <w:tr w:rsidR="006B17FC" w:rsidRPr="0028584E" w:rsidTr="0028584E">
        <w:trPr>
          <w:trHeight w:val="2098"/>
        </w:trPr>
        <w:tc>
          <w:tcPr>
            <w:tcW w:w="3224"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szCs w:val="28"/>
                <w:lang w:val="x-none"/>
              </w:rPr>
            </w:pPr>
            <w:r w:rsidRPr="0028584E">
              <w:rPr>
                <w:rFonts w:cs="Times New Roman"/>
                <w:sz w:val="24"/>
                <w:szCs w:val="28"/>
                <w:lang w:val="x-none"/>
              </w:rPr>
              <w:t xml:space="preserve">Сформированность </w:t>
            </w:r>
            <w:r w:rsidRPr="0028584E">
              <w:rPr>
                <w:rFonts w:cs="Times New Roman"/>
                <w:i/>
                <w:iCs/>
                <w:sz w:val="24"/>
                <w:szCs w:val="28"/>
                <w:lang w:val="x-none"/>
              </w:rPr>
              <w:t>основ гражданской идентичности</w:t>
            </w:r>
            <w:r w:rsidRPr="0028584E">
              <w:rPr>
                <w:rFonts w:cs="Times New Roman"/>
                <w:sz w:val="24"/>
                <w:szCs w:val="28"/>
                <w:lang w:val="x-none"/>
              </w:rPr>
              <w:t xml:space="preserve"> личности</w:t>
            </w:r>
          </w:p>
        </w:tc>
        <w:tc>
          <w:tcPr>
            <w:tcW w:w="323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i/>
                <w:iCs/>
                <w:sz w:val="24"/>
                <w:szCs w:val="28"/>
                <w:lang w:val="x-none"/>
              </w:rPr>
            </w:pPr>
            <w:r w:rsidRPr="0028584E">
              <w:rPr>
                <w:rFonts w:cs="Times New Roman"/>
                <w:sz w:val="24"/>
                <w:szCs w:val="28"/>
                <w:lang w:val="x-none"/>
              </w:rPr>
              <w:t xml:space="preserve">Готовность к переходу к </w:t>
            </w:r>
            <w:r w:rsidRPr="0028584E">
              <w:rPr>
                <w:rFonts w:cs="Times New Roman"/>
                <w:i/>
                <w:iCs/>
                <w:sz w:val="24"/>
                <w:szCs w:val="28"/>
                <w:lang w:val="x-none"/>
              </w:rPr>
              <w:t>самообразованию на основе учебно-познавательной мотивации</w:t>
            </w:r>
            <w:r w:rsidRPr="0028584E">
              <w:rPr>
                <w:rFonts w:cs="Times New Roman"/>
                <w:sz w:val="24"/>
                <w:szCs w:val="28"/>
                <w:lang w:val="x-none"/>
              </w:rPr>
              <w:t xml:space="preserve">, в том числе готовность к </w:t>
            </w:r>
            <w:r w:rsidRPr="0028584E">
              <w:rPr>
                <w:rFonts w:cs="Times New Roman"/>
                <w:i/>
                <w:iCs/>
                <w:sz w:val="24"/>
                <w:szCs w:val="28"/>
                <w:lang w:val="x-none"/>
              </w:rPr>
              <w:t>выбору направления профильного образования</w:t>
            </w:r>
          </w:p>
        </w:tc>
        <w:tc>
          <w:tcPr>
            <w:tcW w:w="3249"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szCs w:val="28"/>
                <w:lang w:val="x-none"/>
              </w:rPr>
            </w:pPr>
            <w:r w:rsidRPr="0028584E">
              <w:rPr>
                <w:rFonts w:cs="Times New Roman"/>
                <w:sz w:val="24"/>
                <w:szCs w:val="28"/>
                <w:lang w:val="x-none"/>
              </w:rPr>
              <w:t xml:space="preserve">Сформированность </w:t>
            </w:r>
            <w:r w:rsidRPr="0028584E">
              <w:rPr>
                <w:rFonts w:cs="Times New Roman"/>
                <w:i/>
                <w:iCs/>
                <w:sz w:val="24"/>
                <w:szCs w:val="28"/>
                <w:lang w:val="x-none"/>
              </w:rPr>
              <w:t>социальных компетенций</w:t>
            </w:r>
            <w:r w:rsidRPr="0028584E">
              <w:rPr>
                <w:rFonts w:cs="Times New Roman"/>
                <w:sz w:val="24"/>
                <w:szCs w:val="28"/>
                <w:lang w:val="x-none"/>
              </w:rPr>
              <w:t xml:space="preserve">, включая ценностно-смысловые установки и моральные нормы, опыт социальных и межличностных отношений, правосознание </w:t>
            </w:r>
          </w:p>
        </w:tc>
      </w:tr>
    </w:tbl>
    <w:p w:rsidR="006B17FC" w:rsidRDefault="006B17FC" w:rsidP="0028584E">
      <w:pPr>
        <w:pStyle w:val="31"/>
        <w:spacing w:before="180" w:line="240" w:lineRule="auto"/>
        <w:ind w:firstLine="851"/>
        <w:jc w:val="both"/>
        <w:rPr>
          <w:rFonts w:cs="Times New Roman"/>
          <w:sz w:val="28"/>
          <w:szCs w:val="28"/>
        </w:rPr>
      </w:pPr>
      <w:r>
        <w:rPr>
          <w:rFonts w:cs="Times New Roman"/>
          <w:sz w:val="28"/>
          <w:szCs w:val="28"/>
        </w:rPr>
        <w:t xml:space="preserve">В соответствии с требованиями Стандарта </w:t>
      </w:r>
      <w:r>
        <w:rPr>
          <w:rFonts w:cs="Times New Roman"/>
          <w:b/>
          <w:bCs/>
          <w:sz w:val="28"/>
          <w:szCs w:val="28"/>
        </w:rPr>
        <w:t>достижение личностных результатов не выносится на итоговую оценку обучающихся</w:t>
      </w:r>
      <w:r>
        <w:rPr>
          <w:rFonts w:cs="Times New Roman"/>
          <w:sz w:val="28"/>
          <w:szCs w:val="28"/>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Данные о достижении этих результатов являются составляющими системы </w:t>
      </w:r>
      <w:r>
        <w:rPr>
          <w:rFonts w:cs="Times New Roman"/>
          <w:b/>
          <w:bCs/>
          <w:sz w:val="28"/>
          <w:szCs w:val="28"/>
        </w:rPr>
        <w:t xml:space="preserve">внутреннего мониторинга образовательных достижений обучающихся. </w:t>
      </w:r>
      <w:r>
        <w:rPr>
          <w:rFonts w:cs="Times New Roman"/>
          <w:sz w:val="28"/>
          <w:szCs w:val="28"/>
        </w:rPr>
        <w:t xml:space="preserve">В текущем учебном процессе в соответствии с требованиями Стандарта оценка этих достижений проводится </w:t>
      </w:r>
      <w:r w:rsidRPr="0028584E">
        <w:rPr>
          <w:rFonts w:cs="Times New Roman"/>
          <w:sz w:val="28"/>
          <w:szCs w:val="28"/>
        </w:rPr>
        <w:t xml:space="preserve">в форме, не представляющей угрозы личности, психологической безопасности и эмоциональному статусу учащегося </w:t>
      </w:r>
      <w:r>
        <w:rPr>
          <w:rFonts w:cs="Times New Roman"/>
          <w:sz w:val="28"/>
          <w:szCs w:val="28"/>
        </w:rPr>
        <w:t xml:space="preserve">и используется </w:t>
      </w:r>
      <w:r w:rsidRPr="0028584E">
        <w:rPr>
          <w:rFonts w:cs="Times New Roman"/>
          <w:sz w:val="28"/>
          <w:szCs w:val="28"/>
        </w:rPr>
        <w:t>исключительно в целях оптимизации личностного развития</w:t>
      </w:r>
      <w:r>
        <w:rPr>
          <w:rFonts w:cs="Times New Roman"/>
          <w:sz w:val="28"/>
          <w:szCs w:val="28"/>
        </w:rPr>
        <w:t xml:space="preserve"> обучающихся. В текущем образовательном процессе </w:t>
      </w:r>
      <w:r>
        <w:rPr>
          <w:rFonts w:cs="Times New Roman"/>
          <w:b/>
          <w:bCs/>
          <w:i/>
          <w:iCs/>
          <w:sz w:val="28"/>
          <w:szCs w:val="28"/>
        </w:rPr>
        <w:t xml:space="preserve">проводится ограниченная оценка </w:t>
      </w:r>
      <w:r>
        <w:rPr>
          <w:rFonts w:cs="Times New Roman"/>
          <w:sz w:val="28"/>
          <w:szCs w:val="28"/>
        </w:rPr>
        <w:t>сформированности отдельных личностных результатов:</w:t>
      </w:r>
    </w:p>
    <w:p w:rsidR="006B17FC" w:rsidRPr="0028584E" w:rsidRDefault="006B17FC" w:rsidP="0028584E">
      <w:pPr>
        <w:pStyle w:val="31"/>
        <w:spacing w:line="240" w:lineRule="auto"/>
        <w:ind w:firstLine="851"/>
        <w:jc w:val="both"/>
        <w:rPr>
          <w:rFonts w:cs="Times New Roman"/>
          <w:bCs/>
          <w:sz w:val="28"/>
          <w:szCs w:val="28"/>
        </w:rPr>
      </w:pPr>
      <w:r w:rsidRPr="0028584E">
        <w:rPr>
          <w:rFonts w:cs="Times New Roman"/>
          <w:bCs/>
          <w:sz w:val="28"/>
          <w:szCs w:val="28"/>
        </w:rPr>
        <w:t xml:space="preserve">1) соблюдение </w:t>
      </w:r>
      <w:r w:rsidRPr="0028584E">
        <w:rPr>
          <w:rFonts w:cs="Times New Roman"/>
          <w:bCs/>
          <w:i/>
          <w:iCs/>
          <w:sz w:val="28"/>
          <w:szCs w:val="28"/>
        </w:rPr>
        <w:t>норм и правил поведения</w:t>
      </w:r>
      <w:r w:rsidRPr="0028584E">
        <w:rPr>
          <w:rFonts w:cs="Times New Roman"/>
          <w:bCs/>
          <w:sz w:val="28"/>
          <w:szCs w:val="28"/>
        </w:rPr>
        <w:t>, принятых в школе;</w:t>
      </w:r>
    </w:p>
    <w:p w:rsidR="006B17FC" w:rsidRPr="0028584E" w:rsidRDefault="006B17FC" w:rsidP="0028584E">
      <w:pPr>
        <w:pStyle w:val="31"/>
        <w:spacing w:line="240" w:lineRule="auto"/>
        <w:ind w:firstLine="851"/>
        <w:jc w:val="both"/>
        <w:rPr>
          <w:rFonts w:cs="Times New Roman"/>
          <w:bCs/>
          <w:sz w:val="28"/>
          <w:szCs w:val="28"/>
        </w:rPr>
      </w:pPr>
      <w:r w:rsidRPr="0028584E">
        <w:rPr>
          <w:rFonts w:cs="Times New Roman"/>
          <w:bCs/>
          <w:sz w:val="28"/>
          <w:szCs w:val="28"/>
        </w:rPr>
        <w:t xml:space="preserve">2) участие в </w:t>
      </w:r>
      <w:r w:rsidRPr="0028584E">
        <w:rPr>
          <w:rFonts w:cs="Times New Roman"/>
          <w:bCs/>
          <w:i/>
          <w:iCs/>
          <w:sz w:val="28"/>
          <w:szCs w:val="28"/>
        </w:rPr>
        <w:t xml:space="preserve">общественной жизни </w:t>
      </w:r>
      <w:r w:rsidRPr="0028584E">
        <w:rPr>
          <w:rFonts w:cs="Times New Roman"/>
          <w:bCs/>
          <w:sz w:val="28"/>
          <w:szCs w:val="28"/>
        </w:rPr>
        <w:t>школы ближайшего социального окружения, общественно полезной деятельности;</w:t>
      </w:r>
    </w:p>
    <w:p w:rsidR="006B17FC" w:rsidRPr="0028584E" w:rsidRDefault="006B17FC" w:rsidP="0028584E">
      <w:pPr>
        <w:pStyle w:val="31"/>
        <w:spacing w:line="240" w:lineRule="auto"/>
        <w:ind w:firstLine="851"/>
        <w:jc w:val="both"/>
        <w:rPr>
          <w:rFonts w:cs="Times New Roman"/>
          <w:bCs/>
          <w:sz w:val="28"/>
          <w:szCs w:val="28"/>
        </w:rPr>
      </w:pPr>
      <w:r w:rsidRPr="0028584E">
        <w:rPr>
          <w:rFonts w:cs="Times New Roman"/>
          <w:bCs/>
          <w:sz w:val="28"/>
          <w:szCs w:val="28"/>
        </w:rPr>
        <w:t xml:space="preserve">3) </w:t>
      </w:r>
      <w:r w:rsidRPr="0028584E">
        <w:rPr>
          <w:rFonts w:cs="Times New Roman"/>
          <w:bCs/>
          <w:i/>
          <w:iCs/>
          <w:sz w:val="28"/>
          <w:szCs w:val="28"/>
        </w:rPr>
        <w:t>прилежание и ответственность</w:t>
      </w:r>
      <w:r w:rsidRPr="0028584E">
        <w:rPr>
          <w:rFonts w:cs="Times New Roman"/>
          <w:bCs/>
          <w:sz w:val="28"/>
          <w:szCs w:val="28"/>
        </w:rPr>
        <w:t xml:space="preserve"> за результаты обучения;</w:t>
      </w:r>
    </w:p>
    <w:p w:rsidR="006B17FC" w:rsidRPr="0028584E" w:rsidRDefault="006B17FC" w:rsidP="0028584E">
      <w:pPr>
        <w:pStyle w:val="31"/>
        <w:spacing w:line="240" w:lineRule="auto"/>
        <w:ind w:firstLine="851"/>
        <w:jc w:val="both"/>
        <w:rPr>
          <w:rFonts w:cs="Times New Roman"/>
          <w:bCs/>
          <w:sz w:val="28"/>
          <w:szCs w:val="28"/>
        </w:rPr>
      </w:pPr>
      <w:r w:rsidRPr="0028584E">
        <w:rPr>
          <w:rFonts w:cs="Times New Roman"/>
          <w:bCs/>
          <w:sz w:val="28"/>
          <w:szCs w:val="28"/>
        </w:rPr>
        <w:t xml:space="preserve">4) готовность и способность делать </w:t>
      </w:r>
      <w:r w:rsidRPr="0028584E">
        <w:rPr>
          <w:rFonts w:cs="Times New Roman"/>
          <w:bCs/>
          <w:i/>
          <w:iCs/>
          <w:sz w:val="28"/>
          <w:szCs w:val="28"/>
        </w:rPr>
        <w:t>осознанный выбор</w:t>
      </w:r>
      <w:r w:rsidRPr="0028584E">
        <w:rPr>
          <w:rFonts w:cs="Times New Roman"/>
          <w:bCs/>
          <w:sz w:val="28"/>
          <w:szCs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B17FC" w:rsidRPr="0028584E" w:rsidRDefault="006B17FC" w:rsidP="0028584E">
      <w:pPr>
        <w:pStyle w:val="31"/>
        <w:spacing w:line="240" w:lineRule="auto"/>
        <w:ind w:firstLine="851"/>
        <w:jc w:val="both"/>
        <w:rPr>
          <w:rFonts w:cs="Times New Roman"/>
          <w:bCs/>
          <w:sz w:val="28"/>
          <w:szCs w:val="28"/>
        </w:rPr>
      </w:pPr>
      <w:r w:rsidRPr="0028584E">
        <w:rPr>
          <w:rFonts w:cs="Times New Roman"/>
          <w:bCs/>
          <w:sz w:val="28"/>
          <w:szCs w:val="28"/>
        </w:rPr>
        <w:t xml:space="preserve">5) </w:t>
      </w:r>
      <w:r w:rsidRPr="0028584E">
        <w:rPr>
          <w:rFonts w:cs="Times New Roman"/>
          <w:bCs/>
          <w:i/>
          <w:iCs/>
          <w:sz w:val="28"/>
          <w:szCs w:val="28"/>
        </w:rPr>
        <w:t>ценностно-смысловые установки</w:t>
      </w:r>
      <w:r w:rsidRPr="0028584E">
        <w:rPr>
          <w:rFonts w:cs="Times New Roman"/>
          <w:bCs/>
          <w:sz w:val="28"/>
          <w:szCs w:val="28"/>
        </w:rPr>
        <w:t xml:space="preserve"> обучающихся, формируемых средствами различных предметов в рамках системы общего образования </w:t>
      </w:r>
    </w:p>
    <w:p w:rsidR="006B17FC" w:rsidRDefault="006B17FC" w:rsidP="006B17FC">
      <w:pPr>
        <w:pStyle w:val="31"/>
        <w:spacing w:before="240" w:after="120" w:line="261" w:lineRule="auto"/>
        <w:rPr>
          <w:rFonts w:cs="Times New Roman"/>
          <w:b/>
          <w:bCs/>
          <w:sz w:val="28"/>
          <w:szCs w:val="28"/>
        </w:rPr>
      </w:pPr>
      <w:r>
        <w:rPr>
          <w:rFonts w:cs="Times New Roman"/>
          <w:b/>
          <w:bCs/>
          <w:sz w:val="28"/>
          <w:szCs w:val="28"/>
        </w:rPr>
        <w:t>1.3.3. Особенности оценки метапредметных результатов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Основным </w:t>
      </w:r>
      <w:r>
        <w:rPr>
          <w:rFonts w:cs="Times New Roman"/>
          <w:b/>
          <w:bCs/>
          <w:sz w:val="28"/>
          <w:szCs w:val="28"/>
        </w:rPr>
        <w:t>объектом</w:t>
      </w:r>
      <w:r>
        <w:rPr>
          <w:rFonts w:cs="Times New Roman"/>
          <w:sz w:val="28"/>
          <w:szCs w:val="28"/>
        </w:rPr>
        <w:t xml:space="preserve"> оценки метапредметных результатов является: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1) Способность и готовность к освоению систематических знаний, их самостоятельному пополнению, переносу и интеграции.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lastRenderedPageBreak/>
        <w:t>2) Способность к сотрудничеству и коммуникации.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3) Способность к решению личностно и социально значимых проблем и воплощению найденных решений в практику.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4) Способность и готовность к использованию ИКТ в целях обучения и развития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5) Способность к самоорганизации, саморегуляции и рефлексии.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Оценка достижения метапредметных результатов проводится в ходе различных процедур. </w:t>
      </w:r>
    </w:p>
    <w:p w:rsidR="006B17FC" w:rsidRDefault="006B17FC" w:rsidP="0028584E">
      <w:pPr>
        <w:pStyle w:val="31"/>
        <w:spacing w:line="240" w:lineRule="auto"/>
        <w:ind w:firstLine="851"/>
        <w:jc w:val="both"/>
        <w:rPr>
          <w:rFonts w:cs="Times New Roman"/>
          <w:b/>
          <w:bCs/>
          <w:sz w:val="28"/>
          <w:szCs w:val="28"/>
        </w:rPr>
      </w:pPr>
      <w:r>
        <w:rPr>
          <w:rFonts w:cs="Times New Roman"/>
          <w:sz w:val="28"/>
          <w:szCs w:val="28"/>
        </w:rPr>
        <w:t xml:space="preserve">1. </w:t>
      </w:r>
      <w:r>
        <w:rPr>
          <w:rFonts w:cs="Times New Roman"/>
          <w:b/>
          <w:bCs/>
          <w:sz w:val="28"/>
          <w:szCs w:val="28"/>
        </w:rPr>
        <w:t>Стартовая диагностика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уровень сформированности навыков сотрудничества или самоорганизации</w:t>
      </w:r>
    </w:p>
    <w:p w:rsidR="006B17FC" w:rsidRDefault="006B17FC" w:rsidP="0028584E">
      <w:pPr>
        <w:pStyle w:val="31"/>
        <w:spacing w:line="240" w:lineRule="auto"/>
        <w:ind w:firstLine="851"/>
        <w:jc w:val="both"/>
        <w:rPr>
          <w:rFonts w:cs="Times New Roman"/>
          <w:b/>
          <w:bCs/>
          <w:sz w:val="28"/>
          <w:szCs w:val="28"/>
        </w:rPr>
      </w:pPr>
      <w:r>
        <w:rPr>
          <w:rFonts w:cs="Times New Roman"/>
          <w:sz w:val="28"/>
          <w:szCs w:val="28"/>
        </w:rPr>
        <w:t xml:space="preserve">2. </w:t>
      </w:r>
      <w:r>
        <w:rPr>
          <w:rFonts w:cs="Times New Roman"/>
          <w:b/>
          <w:bCs/>
          <w:sz w:val="28"/>
          <w:szCs w:val="28"/>
        </w:rPr>
        <w:t>Текущая диагностика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учебные исследования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учебные проекты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учебно-практические и учебно-познавательные задания</w:t>
      </w:r>
    </w:p>
    <w:p w:rsidR="006B17FC" w:rsidRDefault="006B17FC" w:rsidP="0028584E">
      <w:pPr>
        <w:pStyle w:val="31"/>
        <w:spacing w:line="240" w:lineRule="auto"/>
        <w:ind w:firstLine="851"/>
        <w:jc w:val="both"/>
        <w:rPr>
          <w:rFonts w:cs="Times New Roman"/>
          <w:b/>
          <w:bCs/>
          <w:sz w:val="28"/>
          <w:szCs w:val="28"/>
        </w:rPr>
      </w:pPr>
      <w:r>
        <w:rPr>
          <w:rFonts w:cs="Times New Roman"/>
          <w:sz w:val="28"/>
          <w:szCs w:val="28"/>
        </w:rPr>
        <w:t xml:space="preserve">3. </w:t>
      </w:r>
      <w:r>
        <w:rPr>
          <w:rFonts w:cs="Times New Roman"/>
          <w:b/>
          <w:bCs/>
          <w:sz w:val="28"/>
          <w:szCs w:val="28"/>
        </w:rPr>
        <w:t>Промежуточная диагностика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комплексные работы на межпредметной основе, основанные на работе с текстом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тематические работы по всем предметам</w:t>
      </w:r>
    </w:p>
    <w:p w:rsidR="006B17FC" w:rsidRDefault="006B17FC" w:rsidP="0028584E">
      <w:pPr>
        <w:pStyle w:val="31"/>
        <w:spacing w:line="240" w:lineRule="auto"/>
        <w:ind w:firstLine="851"/>
        <w:jc w:val="both"/>
        <w:rPr>
          <w:rFonts w:cs="Times New Roman"/>
          <w:b/>
          <w:bCs/>
          <w:sz w:val="28"/>
          <w:szCs w:val="28"/>
        </w:rPr>
      </w:pPr>
      <w:r>
        <w:rPr>
          <w:rFonts w:cs="Times New Roman"/>
          <w:sz w:val="28"/>
          <w:szCs w:val="28"/>
        </w:rPr>
        <w:t xml:space="preserve">4. </w:t>
      </w:r>
      <w:r>
        <w:rPr>
          <w:rFonts w:cs="Times New Roman"/>
          <w:b/>
          <w:bCs/>
          <w:sz w:val="28"/>
          <w:szCs w:val="28"/>
        </w:rPr>
        <w:t>Итоговая диагностика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защита итогового индивидуального проекта</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 xml:space="preserve">Основной процедурой итоговой оценки достижения </w:t>
      </w:r>
      <w:r>
        <w:rPr>
          <w:rFonts w:cs="Times New Roman"/>
          <w:sz w:val="28"/>
          <w:szCs w:val="28"/>
        </w:rPr>
        <w:t xml:space="preserve">метапредметных результатов является </w:t>
      </w:r>
      <w:r>
        <w:rPr>
          <w:rFonts w:cs="Times New Roman"/>
          <w:i/>
          <w:iCs/>
          <w:sz w:val="28"/>
          <w:szCs w:val="28"/>
        </w:rPr>
        <w:t>защита итогового индивидуального проекта</w:t>
      </w:r>
      <w:r>
        <w:rPr>
          <w:rFonts w:cs="Times New Roman"/>
          <w:sz w:val="28"/>
          <w:szCs w:val="28"/>
        </w:rPr>
        <w:t>.</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1.3.4. Особенности оценки предметных результатов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Основным </w:t>
      </w:r>
      <w:r>
        <w:rPr>
          <w:rFonts w:cs="Times New Roman"/>
          <w:b/>
          <w:bCs/>
          <w:sz w:val="28"/>
          <w:szCs w:val="28"/>
        </w:rPr>
        <w:t>объектом</w:t>
      </w:r>
      <w:r>
        <w:rPr>
          <w:rFonts w:cs="Times New Roman"/>
          <w:sz w:val="28"/>
          <w:szCs w:val="28"/>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Pr>
          <w:rFonts w:cs="Times New Roman"/>
          <w:b/>
          <w:bCs/>
          <w:sz w:val="28"/>
          <w:szCs w:val="28"/>
        </w:rPr>
        <w:lastRenderedPageBreak/>
        <w:t>выделении базового уровня достижений как точки отсчёта</w:t>
      </w:r>
      <w:r>
        <w:rPr>
          <w:rFonts w:cs="Times New Roman"/>
          <w:sz w:val="28"/>
          <w:szCs w:val="28"/>
        </w:rPr>
        <w:t xml:space="preserve"> при построении всей системы оценки и организации индивидуальной работы с обучающимися.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Реальные достижения обучающихся могут соответствовать </w:t>
      </w:r>
      <w:r>
        <w:rPr>
          <w:rFonts w:cs="Times New Roman"/>
          <w:b/>
          <w:bCs/>
          <w:sz w:val="28"/>
          <w:szCs w:val="28"/>
        </w:rPr>
        <w:t xml:space="preserve">базовому уровню </w:t>
      </w:r>
      <w:r>
        <w:rPr>
          <w:rFonts w:cs="Times New Roman"/>
          <w:sz w:val="28"/>
          <w:szCs w:val="28"/>
        </w:rPr>
        <w:t>или</w:t>
      </w:r>
      <w:r>
        <w:rPr>
          <w:rFonts w:cs="Times New Roman"/>
          <w:b/>
          <w:bCs/>
          <w:sz w:val="28"/>
          <w:szCs w:val="28"/>
        </w:rPr>
        <w:t xml:space="preserve"> </w:t>
      </w:r>
      <w:r>
        <w:rPr>
          <w:rFonts w:cs="Times New Roman"/>
          <w:sz w:val="28"/>
          <w:szCs w:val="28"/>
        </w:rPr>
        <w:t xml:space="preserve">отличаться от него как в сторону </w:t>
      </w:r>
      <w:r>
        <w:rPr>
          <w:rFonts w:cs="Times New Roman"/>
          <w:b/>
          <w:bCs/>
          <w:sz w:val="28"/>
          <w:szCs w:val="28"/>
        </w:rPr>
        <w:t>превышения</w:t>
      </w:r>
      <w:r>
        <w:rPr>
          <w:rFonts w:cs="Times New Roman"/>
          <w:sz w:val="28"/>
          <w:szCs w:val="28"/>
        </w:rPr>
        <w:t xml:space="preserve">, так и в сторону </w:t>
      </w:r>
      <w:r>
        <w:rPr>
          <w:rFonts w:cs="Times New Roman"/>
          <w:b/>
          <w:bCs/>
          <w:sz w:val="28"/>
          <w:szCs w:val="28"/>
        </w:rPr>
        <w:t>недостижения</w:t>
      </w:r>
      <w:r>
        <w:rPr>
          <w:rFonts w:cs="Times New Roman"/>
          <w:sz w:val="28"/>
          <w:szCs w:val="28"/>
        </w:rPr>
        <w:t>.</w:t>
      </w:r>
    </w:p>
    <w:p w:rsidR="006B17FC" w:rsidRDefault="006B17FC" w:rsidP="0028584E">
      <w:pPr>
        <w:pStyle w:val="31"/>
        <w:spacing w:after="180" w:line="240" w:lineRule="auto"/>
        <w:ind w:firstLine="851"/>
        <w:jc w:val="both"/>
        <w:rPr>
          <w:rFonts w:cs="Times New Roman"/>
          <w:b/>
          <w:bCs/>
          <w:sz w:val="28"/>
          <w:szCs w:val="28"/>
        </w:rPr>
      </w:pPr>
      <w:r>
        <w:rPr>
          <w:rFonts w:cs="Times New Roman"/>
          <w:sz w:val="28"/>
          <w:szCs w:val="28"/>
        </w:rPr>
        <w:t xml:space="preserve">Для описания достижений обучающихся школы используются </w:t>
      </w:r>
      <w:r>
        <w:rPr>
          <w:rFonts w:cs="Times New Roman"/>
          <w:b/>
          <w:bCs/>
          <w:sz w:val="28"/>
          <w:szCs w:val="28"/>
        </w:rPr>
        <w:t>пять уровней:</w:t>
      </w:r>
    </w:p>
    <w:tbl>
      <w:tblPr>
        <w:tblW w:w="10774" w:type="dxa"/>
        <w:tblInd w:w="-791" w:type="dxa"/>
        <w:tblLayout w:type="fixed"/>
        <w:tblCellMar>
          <w:top w:w="60" w:type="dxa"/>
          <w:left w:w="60" w:type="dxa"/>
          <w:bottom w:w="60" w:type="dxa"/>
          <w:right w:w="60" w:type="dxa"/>
        </w:tblCellMar>
        <w:tblLook w:val="0000" w:firstRow="0" w:lastRow="0" w:firstColumn="0" w:lastColumn="0" w:noHBand="0" w:noVBand="0"/>
      </w:tblPr>
      <w:tblGrid>
        <w:gridCol w:w="2407"/>
        <w:gridCol w:w="2839"/>
        <w:gridCol w:w="1842"/>
        <w:gridCol w:w="3686"/>
      </w:tblGrid>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Уровень</w:t>
            </w:r>
            <w:r w:rsidR="0028584E" w:rsidRPr="0028584E">
              <w:rPr>
                <w:rFonts w:cs="Times New Roman"/>
                <w:sz w:val="24"/>
              </w:rPr>
              <w:t xml:space="preserve"> </w:t>
            </w:r>
            <w:r w:rsidRPr="0028584E">
              <w:rPr>
                <w:rFonts w:cs="Times New Roman"/>
                <w:sz w:val="24"/>
                <w:lang w:val="x-none"/>
              </w:rPr>
              <w:t>достижения</w:t>
            </w:r>
          </w:p>
        </w:tc>
        <w:tc>
          <w:tcPr>
            <w:tcW w:w="2839"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Освоение учебных</w:t>
            </w:r>
            <w:r w:rsidR="0028584E" w:rsidRPr="0028584E">
              <w:rPr>
                <w:rFonts w:cs="Times New Roman"/>
                <w:sz w:val="24"/>
              </w:rPr>
              <w:t xml:space="preserve"> </w:t>
            </w:r>
            <w:r w:rsidRPr="0028584E">
              <w:rPr>
                <w:rFonts w:cs="Times New Roman"/>
                <w:sz w:val="24"/>
                <w:lang w:val="x-none"/>
              </w:rPr>
              <w:t>действий</w:t>
            </w:r>
          </w:p>
        </w:tc>
        <w:tc>
          <w:tcPr>
            <w:tcW w:w="1842"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Оценка</w:t>
            </w:r>
            <w:r w:rsidR="0028584E" w:rsidRPr="0028584E">
              <w:rPr>
                <w:rFonts w:cs="Times New Roman"/>
                <w:sz w:val="24"/>
              </w:rPr>
              <w:t xml:space="preserve"> </w:t>
            </w:r>
            <w:r w:rsidRPr="0028584E">
              <w:rPr>
                <w:rFonts w:cs="Times New Roman"/>
                <w:sz w:val="24"/>
                <w:lang w:val="x-none"/>
              </w:rPr>
              <w:t>(отметка)</w:t>
            </w:r>
          </w:p>
        </w:tc>
        <w:tc>
          <w:tcPr>
            <w:tcW w:w="3686"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Управленческие</w:t>
            </w:r>
            <w:r w:rsidR="0028584E" w:rsidRPr="0028584E">
              <w:rPr>
                <w:rFonts w:cs="Times New Roman"/>
                <w:sz w:val="24"/>
              </w:rPr>
              <w:t xml:space="preserve"> </w:t>
            </w:r>
            <w:r w:rsidRPr="0028584E">
              <w:rPr>
                <w:rFonts w:cs="Times New Roman"/>
                <w:sz w:val="24"/>
                <w:lang w:val="x-none"/>
              </w:rPr>
              <w:t>решения</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1</w:t>
            </w:r>
          </w:p>
        </w:tc>
        <w:tc>
          <w:tcPr>
            <w:tcW w:w="2839"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3</w:t>
            </w:r>
          </w:p>
        </w:tc>
        <w:tc>
          <w:tcPr>
            <w:tcW w:w="3686" w:type="dxa"/>
            <w:tcBorders>
              <w:top w:val="single" w:sz="6" w:space="0" w:color="000000"/>
              <w:left w:val="single" w:sz="6" w:space="0" w:color="000000"/>
              <w:bottom w:val="single" w:sz="6" w:space="0" w:color="000000"/>
              <w:right w:val="single" w:sz="6" w:space="0" w:color="000000"/>
            </w:tcBorders>
            <w:vAlign w:val="center"/>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4</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b/>
                <w:bCs/>
                <w:sz w:val="24"/>
                <w:lang w:val="x-none"/>
              </w:rPr>
            </w:pPr>
            <w:r w:rsidRPr="0028584E">
              <w:rPr>
                <w:rFonts w:cs="Times New Roman"/>
                <w:b/>
                <w:bCs/>
                <w:sz w:val="24"/>
                <w:lang w:val="x-none"/>
              </w:rPr>
              <w:t>Низкий уровень</w:t>
            </w:r>
          </w:p>
        </w:tc>
        <w:tc>
          <w:tcPr>
            <w:tcW w:w="2839"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p>
        </w:tc>
        <w:tc>
          <w:tcPr>
            <w:tcW w:w="184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Отметка («1»)</w:t>
            </w:r>
          </w:p>
        </w:tc>
        <w:tc>
          <w:tcPr>
            <w:tcW w:w="3686"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Наличие только отдельных фрагментарных знаний по предмету</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b/>
                <w:bCs/>
                <w:sz w:val="24"/>
                <w:lang w:val="x-none"/>
              </w:rPr>
            </w:pPr>
            <w:r w:rsidRPr="0028584E">
              <w:rPr>
                <w:rFonts w:cs="Times New Roman"/>
                <w:b/>
                <w:bCs/>
                <w:sz w:val="24"/>
                <w:lang w:val="x-none"/>
              </w:rPr>
              <w:t>Пониженный уровень</w:t>
            </w:r>
          </w:p>
        </w:tc>
        <w:tc>
          <w:tcPr>
            <w:tcW w:w="2839"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w="184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«Неудовлетворительно» (отметка «2»)</w:t>
            </w:r>
          </w:p>
        </w:tc>
        <w:tc>
          <w:tcPr>
            <w:tcW w:w="3686"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b/>
                <w:bCs/>
                <w:sz w:val="24"/>
                <w:lang w:val="x-none"/>
              </w:rPr>
            </w:pPr>
            <w:r w:rsidRPr="0028584E">
              <w:rPr>
                <w:rFonts w:cs="Times New Roman"/>
                <w:b/>
                <w:bCs/>
                <w:sz w:val="24"/>
                <w:lang w:val="x-none"/>
              </w:rPr>
              <w:t>Базовый уровень</w:t>
            </w:r>
          </w:p>
        </w:tc>
        <w:tc>
          <w:tcPr>
            <w:tcW w:w="2839"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Освоение учебных действий с опорной системой знаний в рамках диапазона (круга) выделенных задач</w:t>
            </w:r>
          </w:p>
        </w:tc>
        <w:tc>
          <w:tcPr>
            <w:tcW w:w="184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«Удовлетворительно» (отметка «3», отметка «зачтено»)</w:t>
            </w:r>
          </w:p>
        </w:tc>
        <w:tc>
          <w:tcPr>
            <w:tcW w:w="3686"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b/>
                <w:bCs/>
                <w:sz w:val="24"/>
                <w:lang w:val="x-none"/>
              </w:rPr>
            </w:pPr>
            <w:r w:rsidRPr="0028584E">
              <w:rPr>
                <w:rFonts w:cs="Times New Roman"/>
                <w:b/>
                <w:bCs/>
                <w:sz w:val="24"/>
                <w:lang w:val="x-none"/>
              </w:rPr>
              <w:t>Повышенный уровень</w:t>
            </w:r>
          </w:p>
        </w:tc>
        <w:tc>
          <w:tcPr>
            <w:tcW w:w="2839" w:type="dxa"/>
            <w:vMerge w:val="restart"/>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84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«Хорошо» (отметка «4»)</w:t>
            </w:r>
          </w:p>
        </w:tc>
        <w:tc>
          <w:tcPr>
            <w:tcW w:w="3686" w:type="dxa"/>
            <w:vMerge w:val="restart"/>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w:t>
            </w:r>
            <w:r w:rsidRPr="0028584E">
              <w:rPr>
                <w:rFonts w:cs="Times New Roman"/>
                <w:sz w:val="24"/>
                <w:lang w:val="x-none"/>
              </w:rPr>
              <w:lastRenderedPageBreak/>
              <w:t>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6B17FC" w:rsidRPr="0028584E" w:rsidTr="0028584E">
        <w:trPr>
          <w:trHeight w:val="20"/>
        </w:trPr>
        <w:tc>
          <w:tcPr>
            <w:tcW w:w="2407"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b/>
                <w:bCs/>
                <w:sz w:val="24"/>
                <w:lang w:val="x-none"/>
              </w:rPr>
            </w:pPr>
            <w:r w:rsidRPr="0028584E">
              <w:rPr>
                <w:rFonts w:cs="Times New Roman"/>
                <w:b/>
                <w:bCs/>
                <w:sz w:val="24"/>
                <w:lang w:val="x-none"/>
              </w:rPr>
              <w:t>Высокий уровень</w:t>
            </w:r>
          </w:p>
        </w:tc>
        <w:tc>
          <w:tcPr>
            <w:tcW w:w="2839" w:type="dxa"/>
            <w:vMerge/>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i/>
                <w:iCs/>
                <w:sz w:val="24"/>
                <w:lang w:val="x-none"/>
              </w:rPr>
            </w:pPr>
          </w:p>
        </w:tc>
        <w:tc>
          <w:tcPr>
            <w:tcW w:w="1842" w:type="dxa"/>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sz w:val="24"/>
                <w:lang w:val="x-none"/>
              </w:rPr>
            </w:pPr>
            <w:r w:rsidRPr="0028584E">
              <w:rPr>
                <w:rFonts w:cs="Times New Roman"/>
                <w:sz w:val="24"/>
                <w:lang w:val="x-none"/>
              </w:rPr>
              <w:t>«Отлично» (отметка «5»)</w:t>
            </w:r>
          </w:p>
        </w:tc>
        <w:tc>
          <w:tcPr>
            <w:tcW w:w="3686" w:type="dxa"/>
            <w:vMerge/>
            <w:tcBorders>
              <w:top w:val="single" w:sz="6" w:space="0" w:color="000000"/>
              <w:left w:val="single" w:sz="6" w:space="0" w:color="000000"/>
              <w:bottom w:val="single" w:sz="6" w:space="0" w:color="000000"/>
              <w:right w:val="single" w:sz="6" w:space="0" w:color="000000"/>
            </w:tcBorders>
          </w:tcPr>
          <w:p w:rsidR="006B17FC" w:rsidRPr="0028584E" w:rsidRDefault="006B17FC" w:rsidP="0028584E">
            <w:pPr>
              <w:pStyle w:val="31"/>
              <w:spacing w:line="240" w:lineRule="auto"/>
              <w:rPr>
                <w:rFonts w:cs="Times New Roman"/>
                <w:i/>
                <w:iCs/>
                <w:sz w:val="24"/>
                <w:lang w:val="x-none"/>
              </w:rPr>
            </w:pPr>
          </w:p>
        </w:tc>
      </w:tr>
    </w:tbl>
    <w:p w:rsidR="006B17FC" w:rsidRDefault="006B17FC" w:rsidP="0028584E">
      <w:pPr>
        <w:pStyle w:val="31"/>
        <w:spacing w:before="180" w:line="240" w:lineRule="auto"/>
        <w:ind w:firstLine="851"/>
        <w:jc w:val="both"/>
        <w:rPr>
          <w:rFonts w:cs="Times New Roman"/>
          <w:sz w:val="28"/>
          <w:szCs w:val="28"/>
        </w:rPr>
      </w:pPr>
      <w:r>
        <w:rPr>
          <w:rFonts w:cs="Times New Roman"/>
          <w:b/>
          <w:bCs/>
          <w:sz w:val="28"/>
          <w:szCs w:val="28"/>
        </w:rPr>
        <w:t xml:space="preserve">Повышенный </w:t>
      </w:r>
      <w:r>
        <w:rPr>
          <w:rFonts w:cs="Times New Roman"/>
          <w:sz w:val="28"/>
          <w:szCs w:val="28"/>
        </w:rPr>
        <w:t xml:space="preserve">и </w:t>
      </w:r>
      <w:r>
        <w:rPr>
          <w:rFonts w:cs="Times New Roman"/>
          <w:b/>
          <w:bCs/>
          <w:sz w:val="28"/>
          <w:szCs w:val="28"/>
        </w:rPr>
        <w:t xml:space="preserve">высокий уровни </w:t>
      </w:r>
      <w:r>
        <w:rPr>
          <w:rFonts w:cs="Times New Roman"/>
          <w:sz w:val="28"/>
          <w:szCs w:val="28"/>
        </w:rPr>
        <w:t xml:space="preserve">достижения </w:t>
      </w:r>
      <w:r>
        <w:rPr>
          <w:rFonts w:cs="Times New Roman"/>
          <w:b/>
          <w:bCs/>
          <w:sz w:val="28"/>
          <w:szCs w:val="28"/>
        </w:rPr>
        <w:t>отличаются</w:t>
      </w:r>
      <w:r>
        <w:rPr>
          <w:rFonts w:cs="Times New Roman"/>
          <w:sz w:val="28"/>
          <w:szCs w:val="28"/>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Описанный выше подход применяется в ходе различных процедур оценивания: текущего, промежуточного и итогового.</w:t>
      </w:r>
    </w:p>
    <w:p w:rsidR="006B17FC" w:rsidRDefault="006B17FC" w:rsidP="0028584E">
      <w:pPr>
        <w:pStyle w:val="31"/>
        <w:tabs>
          <w:tab w:val="center" w:pos="4680"/>
          <w:tab w:val="right" w:pos="9360"/>
        </w:tabs>
        <w:spacing w:line="240" w:lineRule="auto"/>
        <w:ind w:firstLine="851"/>
        <w:jc w:val="both"/>
        <w:rPr>
          <w:rFonts w:cs="Times New Roman"/>
          <w:sz w:val="28"/>
          <w:szCs w:val="28"/>
        </w:rPr>
      </w:pPr>
      <w:r>
        <w:rPr>
          <w:rFonts w:cs="Times New Roman"/>
          <w:b/>
          <w:bCs/>
          <w:i/>
          <w:iCs/>
          <w:sz w:val="28"/>
          <w:szCs w:val="28"/>
        </w:rPr>
        <w:t xml:space="preserve">Для оценки динамики формирования предметных результатов </w:t>
      </w:r>
      <w:r>
        <w:rPr>
          <w:rFonts w:cs="Times New Roman"/>
          <w:sz w:val="28"/>
          <w:szCs w:val="28"/>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cs="Times New Roman"/>
          <w:b/>
          <w:bCs/>
          <w:sz w:val="28"/>
          <w:szCs w:val="28"/>
        </w:rPr>
        <w:t>освоению систематических знаний</w:t>
      </w:r>
      <w:r>
        <w:rPr>
          <w:rFonts w:cs="Times New Roman"/>
          <w:sz w:val="28"/>
          <w:szCs w:val="28"/>
        </w:rPr>
        <w:t>, в том числе:</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i/>
          <w:iCs/>
          <w:sz w:val="28"/>
          <w:szCs w:val="28"/>
        </w:rPr>
        <w:t xml:space="preserve">первичному ознакомлению, отработке и осознанию теоретических моделей и понятий </w:t>
      </w:r>
      <w:r>
        <w:rPr>
          <w:rFonts w:cs="Times New Roman"/>
          <w:sz w:val="28"/>
          <w:szCs w:val="28"/>
        </w:rPr>
        <w:t xml:space="preserve">(общенаучных и базовых для данной области знания), </w:t>
      </w:r>
      <w:r>
        <w:rPr>
          <w:rFonts w:cs="Times New Roman"/>
          <w:i/>
          <w:iCs/>
          <w:sz w:val="28"/>
          <w:szCs w:val="28"/>
        </w:rPr>
        <w:t>стандартных алгоритмов и процедур</w:t>
      </w:r>
      <w:r>
        <w:rPr>
          <w:rFonts w:cs="Times New Roman"/>
          <w:sz w:val="28"/>
          <w:szCs w:val="28"/>
        </w:rPr>
        <w:t>;</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i/>
          <w:iCs/>
          <w:sz w:val="28"/>
          <w:szCs w:val="28"/>
        </w:rPr>
        <w:t xml:space="preserve">выявлению и осознанию сущности и особенностей </w:t>
      </w:r>
      <w:r>
        <w:rPr>
          <w:rFonts w:cs="Times New Roman"/>
          <w:sz w:val="28"/>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cs="Times New Roman"/>
          <w:i/>
          <w:iCs/>
          <w:sz w:val="28"/>
          <w:szCs w:val="28"/>
        </w:rPr>
        <w:t>созданию и использованию моделей</w:t>
      </w:r>
      <w:r>
        <w:rPr>
          <w:rFonts w:cs="Times New Roman"/>
          <w:sz w:val="28"/>
          <w:szCs w:val="28"/>
        </w:rPr>
        <w:t xml:space="preserve"> изучаемых объектов и процессов, схем;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i/>
          <w:iCs/>
          <w:sz w:val="28"/>
          <w:szCs w:val="28"/>
        </w:rPr>
        <w:t xml:space="preserve">выявлению и анализу существенных и устойчивых связей и отношений </w:t>
      </w:r>
      <w:r>
        <w:rPr>
          <w:rFonts w:cs="Times New Roman"/>
          <w:sz w:val="28"/>
          <w:szCs w:val="28"/>
        </w:rPr>
        <w:t>между объектами и процессами.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При этом </w:t>
      </w:r>
      <w:r w:rsidRPr="00342791">
        <w:rPr>
          <w:rFonts w:cs="Times New Roman"/>
          <w:sz w:val="28"/>
          <w:szCs w:val="28"/>
        </w:rPr>
        <w:t>обязательными составляющими системы накопленной оценки</w:t>
      </w:r>
      <w:r>
        <w:rPr>
          <w:rFonts w:cs="Times New Roman"/>
          <w:sz w:val="28"/>
          <w:szCs w:val="28"/>
        </w:rPr>
        <w:t xml:space="preserve"> являются материалы:</w:t>
      </w:r>
    </w:p>
    <w:p w:rsidR="006B17FC" w:rsidRPr="0028584E" w:rsidRDefault="006B17FC" w:rsidP="0028584E">
      <w:pPr>
        <w:pStyle w:val="31"/>
        <w:spacing w:line="240" w:lineRule="auto"/>
        <w:ind w:firstLine="851"/>
        <w:jc w:val="both"/>
        <w:rPr>
          <w:rFonts w:cs="Times New Roman"/>
          <w:i/>
          <w:iCs/>
          <w:sz w:val="28"/>
          <w:szCs w:val="28"/>
        </w:rPr>
      </w:pPr>
      <w:r w:rsidRPr="0028584E">
        <w:rPr>
          <w:rFonts w:cs="Times New Roman"/>
          <w:i/>
          <w:iCs/>
          <w:sz w:val="28"/>
          <w:szCs w:val="28"/>
        </w:rPr>
        <w:t>•  стартовой диагностики;</w:t>
      </w:r>
    </w:p>
    <w:p w:rsidR="006B17FC" w:rsidRPr="0028584E" w:rsidRDefault="006B17FC" w:rsidP="0028584E">
      <w:pPr>
        <w:pStyle w:val="31"/>
        <w:spacing w:line="240" w:lineRule="auto"/>
        <w:ind w:firstLine="851"/>
        <w:jc w:val="both"/>
        <w:rPr>
          <w:rFonts w:cs="Times New Roman"/>
          <w:i/>
          <w:iCs/>
          <w:sz w:val="28"/>
          <w:szCs w:val="28"/>
        </w:rPr>
      </w:pPr>
      <w:r w:rsidRPr="0028584E">
        <w:rPr>
          <w:rFonts w:cs="Times New Roman"/>
          <w:i/>
          <w:iCs/>
          <w:sz w:val="28"/>
          <w:szCs w:val="28"/>
        </w:rPr>
        <w:t>•  тематических и итоговых проверочных работ по всем учебным предметам;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i/>
          <w:iCs/>
          <w:sz w:val="28"/>
          <w:szCs w:val="28"/>
        </w:rPr>
        <w:t>творческих работ</w:t>
      </w:r>
      <w:r>
        <w:rPr>
          <w:rFonts w:cs="Times New Roman"/>
          <w:sz w:val="28"/>
          <w:szCs w:val="28"/>
        </w:rPr>
        <w:t>, включая учебные исследования и учебные проекты.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Pr="00342791">
        <w:rPr>
          <w:rFonts w:cs="Times New Roman"/>
          <w:sz w:val="28"/>
          <w:szCs w:val="28"/>
        </w:rPr>
        <w:t>В период введения Стандарта критерий достижения/освоения учебного материала задаётся как выполнение не менее 50 % заданий базового уровня</w:t>
      </w:r>
      <w:r>
        <w:rPr>
          <w:rFonts w:cs="Times New Roman"/>
          <w:sz w:val="28"/>
          <w:szCs w:val="28"/>
        </w:rPr>
        <w:t xml:space="preserve"> или получение 50 % от максимального балла за выполнение заданий базового уровня.</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1.3.5. Оценка планируемых результатов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Система оценки достижения планируемых результатов включает в себя две </w:t>
      </w:r>
      <w:r w:rsidRPr="00342791">
        <w:rPr>
          <w:rFonts w:cs="Times New Roman"/>
          <w:sz w:val="28"/>
          <w:szCs w:val="28"/>
        </w:rPr>
        <w:t>согласованные</w:t>
      </w:r>
      <w:r>
        <w:rPr>
          <w:rFonts w:cs="Times New Roman"/>
          <w:sz w:val="28"/>
          <w:szCs w:val="28"/>
        </w:rPr>
        <w:t xml:space="preserve"> между собой системы оценок:</w:t>
      </w:r>
    </w:p>
    <w:p w:rsidR="006B17FC" w:rsidRDefault="006B17FC" w:rsidP="0028584E">
      <w:pPr>
        <w:pStyle w:val="31"/>
        <w:spacing w:line="240" w:lineRule="auto"/>
        <w:ind w:firstLine="851"/>
        <w:jc w:val="both"/>
        <w:rPr>
          <w:rFonts w:cs="Times New Roman"/>
          <w:sz w:val="28"/>
          <w:szCs w:val="28"/>
        </w:rPr>
      </w:pPr>
      <w:r>
        <w:rPr>
          <w:rFonts w:cs="Times New Roman"/>
          <w:sz w:val="28"/>
          <w:szCs w:val="28"/>
        </w:rPr>
        <w:lastRenderedPageBreak/>
        <w:t xml:space="preserve">•  </w:t>
      </w:r>
      <w:r>
        <w:rPr>
          <w:rFonts w:cs="Times New Roman"/>
          <w:b/>
          <w:bCs/>
          <w:i/>
          <w:iCs/>
          <w:sz w:val="28"/>
          <w:szCs w:val="28"/>
        </w:rPr>
        <w:t>внешнюю оценку</w:t>
      </w:r>
      <w:r>
        <w:rPr>
          <w:rFonts w:cs="Times New Roman"/>
          <w:sz w:val="28"/>
          <w:szCs w:val="28"/>
        </w:rPr>
        <w:t xml:space="preserve"> (оценка, осуществляемая внешними по отношению к школе службами)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b/>
          <w:bCs/>
          <w:i/>
          <w:iCs/>
          <w:sz w:val="28"/>
          <w:szCs w:val="28"/>
        </w:rPr>
        <w:t xml:space="preserve">внутреннюю оценку </w:t>
      </w:r>
      <w:r>
        <w:rPr>
          <w:rFonts w:cs="Times New Roman"/>
          <w:sz w:val="28"/>
          <w:szCs w:val="28"/>
        </w:rPr>
        <w:t>(оценка, осуществляемая самой школой – обучающимися, педагогами, администрацией).</w:t>
      </w:r>
    </w:p>
    <w:p w:rsidR="006B17FC" w:rsidRDefault="006B17FC" w:rsidP="006B17FC">
      <w:pPr>
        <w:pStyle w:val="31"/>
        <w:spacing w:before="240" w:after="120" w:line="264" w:lineRule="auto"/>
        <w:rPr>
          <w:rFonts w:cs="Times New Roman"/>
          <w:b/>
          <w:bCs/>
          <w:sz w:val="28"/>
          <w:szCs w:val="28"/>
          <w:shd w:val="clear" w:color="auto" w:fill="FFFFFF"/>
        </w:rPr>
      </w:pPr>
      <w:r>
        <w:rPr>
          <w:rFonts w:cs="Times New Roman"/>
          <w:b/>
          <w:bCs/>
          <w:sz w:val="28"/>
          <w:szCs w:val="28"/>
          <w:shd w:val="clear" w:color="auto" w:fill="FFFFFF"/>
        </w:rPr>
        <w:t>1.3.6. Внешняя оценка планируемых результатов</w:t>
      </w:r>
    </w:p>
    <w:p w:rsidR="006B17FC" w:rsidRDefault="006B17FC" w:rsidP="0028584E">
      <w:pPr>
        <w:pStyle w:val="31"/>
        <w:spacing w:line="240" w:lineRule="auto"/>
        <w:ind w:firstLine="851"/>
        <w:jc w:val="both"/>
        <w:rPr>
          <w:rFonts w:cs="Times New Roman"/>
          <w:sz w:val="28"/>
          <w:szCs w:val="28"/>
          <w:shd w:val="clear" w:color="auto" w:fill="FFFFFF"/>
        </w:rPr>
      </w:pPr>
      <w:r>
        <w:rPr>
          <w:rFonts w:cs="Times New Roman"/>
          <w:sz w:val="28"/>
          <w:szCs w:val="28"/>
          <w:shd w:val="clear" w:color="auto" w:fill="FFFFFF"/>
        </w:rPr>
        <w:t>Внешняя оценка образовательных результатов может проводиться:</w:t>
      </w:r>
    </w:p>
    <w:p w:rsidR="006B17FC" w:rsidRDefault="006B17FC" w:rsidP="0028584E">
      <w:pPr>
        <w:pStyle w:val="31"/>
        <w:spacing w:line="240" w:lineRule="auto"/>
        <w:ind w:firstLine="851"/>
        <w:jc w:val="both"/>
        <w:rPr>
          <w:rFonts w:cs="Times New Roman"/>
          <w:sz w:val="28"/>
          <w:szCs w:val="28"/>
          <w:shd w:val="clear" w:color="auto" w:fill="FFFFFF"/>
        </w:rPr>
      </w:pPr>
      <w:r>
        <w:rPr>
          <w:rFonts w:cs="Times New Roman"/>
          <w:b/>
          <w:bCs/>
          <w:sz w:val="28"/>
          <w:szCs w:val="28"/>
          <w:shd w:val="clear" w:color="auto" w:fill="FFFFFF"/>
        </w:rPr>
        <w:t xml:space="preserve">1) </w:t>
      </w:r>
      <w:r>
        <w:rPr>
          <w:rFonts w:cs="Times New Roman"/>
          <w:sz w:val="28"/>
          <w:szCs w:val="28"/>
          <w:shd w:val="clear" w:color="auto" w:fill="FFFFFF"/>
        </w:rPr>
        <w:t xml:space="preserve">На </w:t>
      </w:r>
      <w:r>
        <w:rPr>
          <w:rFonts w:cs="Times New Roman"/>
          <w:b/>
          <w:bCs/>
          <w:i/>
          <w:iCs/>
          <w:sz w:val="28"/>
          <w:szCs w:val="28"/>
          <w:shd w:val="clear" w:color="auto" w:fill="FFFFFF"/>
        </w:rPr>
        <w:t>старте (в начале 5 класса)</w:t>
      </w:r>
      <w:r>
        <w:rPr>
          <w:rFonts w:cs="Times New Roman"/>
          <w:sz w:val="28"/>
          <w:szCs w:val="28"/>
          <w:shd w:val="clear" w:color="auto" w:fill="FFFFFF"/>
        </w:rPr>
        <w:t xml:space="preserve"> в рамках регионального (или муниципального) мониторинга образовательных достижений обучающихся </w:t>
      </w:r>
      <w:r w:rsidRPr="00342791">
        <w:rPr>
          <w:rFonts w:cs="Times New Roman"/>
          <w:sz w:val="28"/>
          <w:szCs w:val="28"/>
          <w:shd w:val="clear" w:color="auto" w:fill="FFFFFF"/>
        </w:rPr>
        <w:t>силами региональных</w:t>
      </w:r>
      <w:r>
        <w:rPr>
          <w:rFonts w:cs="Times New Roman"/>
          <w:sz w:val="28"/>
          <w:szCs w:val="28"/>
          <w:shd w:val="clear" w:color="auto" w:fill="FFFFFF"/>
        </w:rPr>
        <w:t xml:space="preserve"> (или муниципальных) структур оценки качества образования.</w:t>
      </w:r>
    </w:p>
    <w:p w:rsidR="006B17FC" w:rsidRDefault="006B17FC" w:rsidP="0028584E">
      <w:pPr>
        <w:pStyle w:val="31"/>
        <w:tabs>
          <w:tab w:val="center" w:pos="4680"/>
          <w:tab w:val="right" w:pos="9360"/>
        </w:tabs>
        <w:spacing w:line="240" w:lineRule="auto"/>
        <w:ind w:firstLine="851"/>
        <w:jc w:val="both"/>
        <w:rPr>
          <w:rFonts w:cs="Times New Roman"/>
          <w:sz w:val="28"/>
          <w:szCs w:val="28"/>
        </w:rPr>
      </w:pPr>
      <w:r>
        <w:rPr>
          <w:rFonts w:cs="Times New Roman"/>
          <w:b/>
          <w:bCs/>
          <w:sz w:val="28"/>
          <w:szCs w:val="28"/>
        </w:rPr>
        <w:t>Основная цель диагностики</w:t>
      </w:r>
      <w:r>
        <w:rPr>
          <w:rFonts w:cs="Times New Roman"/>
          <w:sz w:val="28"/>
          <w:szCs w:val="28"/>
        </w:rPr>
        <w:t xml:space="preserve"> – определить готовность пятиклассников обучаться на следующей ступени школьного образования.</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Тестовый комплект</w:t>
      </w:r>
      <w:r>
        <w:rPr>
          <w:rFonts w:cs="Times New Roman"/>
          <w:sz w:val="28"/>
          <w:szCs w:val="28"/>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Pr>
          <w:rFonts w:cs="Times New Roman"/>
          <w:b/>
          <w:bCs/>
          <w:sz w:val="28"/>
          <w:szCs w:val="28"/>
        </w:rPr>
        <w:t>общий способ</w:t>
      </w:r>
      <w:r>
        <w:rPr>
          <w:rFonts w:cs="Times New Roman"/>
          <w:sz w:val="28"/>
          <w:szCs w:val="28"/>
        </w:rPr>
        <w:t xml:space="preserve"> конструирования тестового пакета, который включает в себя: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массив задач на каждый вид грамотности;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ключ и форму для первичной регистрации и обработки результатов тестирования.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Каждый предметный массив содержит набор задач (или вопросов), позволяющих 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 xml:space="preserve">2) </w:t>
      </w:r>
      <w:r>
        <w:rPr>
          <w:rFonts w:cs="Times New Roman"/>
          <w:sz w:val="28"/>
          <w:szCs w:val="28"/>
        </w:rPr>
        <w:t xml:space="preserve">В </w:t>
      </w:r>
      <w:r>
        <w:rPr>
          <w:rFonts w:cs="Times New Roman"/>
          <w:b/>
          <w:bCs/>
          <w:i/>
          <w:iCs/>
          <w:sz w:val="28"/>
          <w:szCs w:val="28"/>
        </w:rPr>
        <w:t>ходе аккредитации образовательного учреждения</w:t>
      </w:r>
      <w:r>
        <w:rPr>
          <w:rFonts w:cs="Times New Roman"/>
          <w:sz w:val="28"/>
          <w:szCs w:val="28"/>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Цель оценочных процедур</w:t>
      </w:r>
      <w:r>
        <w:rPr>
          <w:rFonts w:cs="Times New Roman"/>
          <w:sz w:val="28"/>
          <w:szCs w:val="28"/>
        </w:rPr>
        <w:t xml:space="preserve"> – определить возможности </w:t>
      </w:r>
      <w:r>
        <w:rPr>
          <w:rFonts w:cs="Times New Roman"/>
          <w:sz w:val="28"/>
          <w:szCs w:val="28"/>
        </w:rPr>
        <w:lastRenderedPageBreak/>
        <w:t>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3)</w:t>
      </w:r>
      <w:r>
        <w:rPr>
          <w:rFonts w:cs="Times New Roman"/>
          <w:sz w:val="28"/>
          <w:szCs w:val="28"/>
        </w:rPr>
        <w:t xml:space="preserve"> В рамках </w:t>
      </w:r>
      <w:r>
        <w:rPr>
          <w:rFonts w:cs="Times New Roman"/>
          <w:b/>
          <w:bCs/>
          <w:i/>
          <w:iCs/>
          <w:sz w:val="28"/>
          <w:szCs w:val="28"/>
        </w:rPr>
        <w:t>государственной (итоговой) аттестации (9 класс)</w:t>
      </w:r>
      <w:r w:rsidR="0010287F">
        <w:rPr>
          <w:rFonts w:cs="Times New Roman"/>
          <w:b/>
          <w:bCs/>
          <w:i/>
          <w:iCs/>
          <w:sz w:val="28"/>
          <w:szCs w:val="28"/>
        </w:rPr>
        <w:t>.</w:t>
      </w:r>
      <w:r w:rsidR="0010287F">
        <w:rPr>
          <w:rFonts w:cs="Times New Roman"/>
          <w:sz w:val="28"/>
          <w:szCs w:val="28"/>
        </w:rPr>
        <w:t xml:space="preserve"> П</w:t>
      </w:r>
      <w:r>
        <w:rPr>
          <w:rFonts w:cs="Times New Roman"/>
          <w:sz w:val="28"/>
          <w:szCs w:val="28"/>
        </w:rPr>
        <w:t>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6B17FC" w:rsidRPr="00342791" w:rsidRDefault="006B17FC" w:rsidP="0028584E">
      <w:pPr>
        <w:pStyle w:val="31"/>
        <w:spacing w:line="240" w:lineRule="auto"/>
        <w:ind w:firstLine="851"/>
        <w:jc w:val="both"/>
        <w:rPr>
          <w:rFonts w:cs="Times New Roman"/>
          <w:sz w:val="28"/>
          <w:szCs w:val="28"/>
        </w:rPr>
      </w:pPr>
      <w:r w:rsidRPr="00342791">
        <w:rPr>
          <w:rFonts w:cs="Times New Roman"/>
          <w:b/>
          <w:bCs/>
          <w:sz w:val="28"/>
          <w:szCs w:val="28"/>
        </w:rPr>
        <w:t>Итоговая аттестация</w:t>
      </w:r>
      <w:r w:rsidRPr="00342791">
        <w:rPr>
          <w:rFonts w:cs="Times New Roman"/>
          <w:sz w:val="28"/>
          <w:szCs w:val="28"/>
        </w:rPr>
        <w:t xml:space="preserve"> по результатам освоения основной образовательной программы основного общего образования включает три составляющие: </w:t>
      </w:r>
    </w:p>
    <w:p w:rsidR="006B17FC" w:rsidRDefault="006B17FC" w:rsidP="0028584E">
      <w:pPr>
        <w:pStyle w:val="31"/>
        <w:spacing w:line="240" w:lineRule="auto"/>
        <w:ind w:firstLine="851"/>
        <w:jc w:val="both"/>
        <w:rPr>
          <w:rFonts w:cs="Times New Roman"/>
          <w:sz w:val="28"/>
          <w:szCs w:val="28"/>
        </w:rPr>
      </w:pPr>
      <w:r w:rsidRPr="00342791">
        <w:rPr>
          <w:rFonts w:cs="Times New Roman"/>
          <w:sz w:val="28"/>
          <w:szCs w:val="28"/>
        </w:rPr>
        <w:t>•  результаты промежуточной аттестации обучающихся за последние три</w:t>
      </w:r>
      <w:r>
        <w:rPr>
          <w:rFonts w:cs="Times New Roman"/>
          <w:sz w:val="28"/>
          <w:szCs w:val="28"/>
        </w:rPr>
        <w:t xml:space="preserve"> года (7–9 классы), </w:t>
      </w:r>
      <w:r w:rsidR="0010287F">
        <w:rPr>
          <w:rFonts w:cs="Times New Roman"/>
          <w:sz w:val="28"/>
          <w:szCs w:val="28"/>
        </w:rPr>
        <w:t>отражающие,</w:t>
      </w:r>
      <w:r>
        <w:rPr>
          <w:rFonts w:cs="Times New Roman"/>
          <w:sz w:val="28"/>
          <w:szCs w:val="28"/>
        </w:rPr>
        <w:t xml:space="preserve">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sidRPr="00342791">
        <w:rPr>
          <w:rFonts w:cs="Times New Roman"/>
          <w:sz w:val="28"/>
          <w:szCs w:val="28"/>
        </w:rPr>
        <w:t>итоги внеучебных (школьных и внешкольных) достижений обучающихся за 7–9 классы, которые оформляются в специальное индивидуальное портфолио</w:t>
      </w:r>
      <w:r>
        <w:rPr>
          <w:rFonts w:cs="Times New Roman"/>
          <w:sz w:val="28"/>
          <w:szCs w:val="28"/>
        </w:rPr>
        <w:t xml:space="preserve"> учащихся;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sidRPr="00107A8A">
        <w:rPr>
          <w:rFonts w:cs="Times New Roman"/>
          <w:sz w:val="28"/>
          <w:szCs w:val="28"/>
        </w:rPr>
        <w:t xml:space="preserve">результаты </w:t>
      </w:r>
      <w:r w:rsidR="0010287F" w:rsidRPr="00107A8A">
        <w:rPr>
          <w:rFonts w:cs="Times New Roman"/>
          <w:sz w:val="28"/>
          <w:szCs w:val="28"/>
        </w:rPr>
        <w:t>государственной</w:t>
      </w:r>
      <w:r w:rsidRPr="00107A8A">
        <w:rPr>
          <w:rFonts w:cs="Times New Roman"/>
          <w:sz w:val="28"/>
          <w:szCs w:val="28"/>
        </w:rPr>
        <w:t xml:space="preserve">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r>
        <w:rPr>
          <w:rFonts w:cs="Times New Roman"/>
          <w:sz w:val="28"/>
          <w:szCs w:val="28"/>
        </w:rPr>
        <w:t xml:space="preserve">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Аттестация должна быть </w:t>
      </w:r>
      <w:r w:rsidR="0010287F">
        <w:rPr>
          <w:rFonts w:cs="Times New Roman"/>
          <w:sz w:val="28"/>
          <w:szCs w:val="28"/>
        </w:rPr>
        <w:t>ориентирована,</w:t>
      </w:r>
      <w:r>
        <w:rPr>
          <w:rFonts w:cs="Times New Roman"/>
          <w:sz w:val="28"/>
          <w:szCs w:val="28"/>
        </w:rPr>
        <w:t xml:space="preserve"> прежде </w:t>
      </w:r>
      <w:r w:rsidR="0010287F">
        <w:rPr>
          <w:rFonts w:cs="Times New Roman"/>
          <w:sz w:val="28"/>
          <w:szCs w:val="28"/>
        </w:rPr>
        <w:t>всего,</w:t>
      </w:r>
      <w:r>
        <w:rPr>
          <w:rFonts w:cs="Times New Roman"/>
          <w:sz w:val="28"/>
          <w:szCs w:val="28"/>
        </w:rPr>
        <w:t xml:space="preserve"> </w:t>
      </w:r>
      <w:r>
        <w:rPr>
          <w:rFonts w:cs="Times New Roman"/>
          <w:b/>
          <w:bCs/>
          <w:sz w:val="28"/>
          <w:szCs w:val="28"/>
        </w:rPr>
        <w:t>на личные достижения</w:t>
      </w:r>
      <w:r>
        <w:rPr>
          <w:rFonts w:cs="Times New Roman"/>
          <w:sz w:val="28"/>
          <w:szCs w:val="28"/>
        </w:rPr>
        <w:t xml:space="preserve"> обучающихся.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С точки зрения современных педагогических представлений аттестация школьников рассматривается как рефлексивный этап учебной деятельности обучающихся с представлением достижений школьников в </w:t>
      </w:r>
      <w:r w:rsidR="0010287F">
        <w:rPr>
          <w:rFonts w:cs="Times New Roman"/>
          <w:sz w:val="28"/>
          <w:szCs w:val="28"/>
        </w:rPr>
        <w:t>образовании,</w:t>
      </w:r>
      <w:r>
        <w:rPr>
          <w:rFonts w:cs="Times New Roman"/>
          <w:sz w:val="28"/>
          <w:szCs w:val="28"/>
        </w:rPr>
        <w:t xml:space="preserve"> и отвечать следующим требованиям: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1) 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2) Механизмы аттестации ориентированы: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проектирование и прогнозирование новых достижений.</w:t>
      </w:r>
    </w:p>
    <w:p w:rsidR="006B17FC" w:rsidRDefault="006B17FC" w:rsidP="0028584E">
      <w:pPr>
        <w:pStyle w:val="31"/>
        <w:spacing w:line="240" w:lineRule="auto"/>
        <w:ind w:firstLine="851"/>
        <w:jc w:val="both"/>
        <w:rPr>
          <w:rFonts w:cs="Times New Roman"/>
          <w:sz w:val="28"/>
          <w:szCs w:val="28"/>
        </w:rPr>
      </w:pPr>
      <w:r>
        <w:rPr>
          <w:rFonts w:cs="Times New Roman"/>
          <w:sz w:val="28"/>
          <w:szCs w:val="28"/>
        </w:rPr>
        <w:lastRenderedPageBreak/>
        <w:t xml:space="preserve">3) Комплексный характер аттестации </w:t>
      </w:r>
      <w:r w:rsidR="0010287F">
        <w:rPr>
          <w:rFonts w:cs="Times New Roman"/>
          <w:sz w:val="28"/>
          <w:szCs w:val="28"/>
        </w:rPr>
        <w:t>заключается,</w:t>
      </w:r>
      <w:r>
        <w:rPr>
          <w:rFonts w:cs="Times New Roman"/>
          <w:sz w:val="28"/>
          <w:szCs w:val="28"/>
        </w:rPr>
        <w:t xml:space="preserve"> прежде </w:t>
      </w:r>
      <w:r w:rsidR="0010287F">
        <w:rPr>
          <w:rFonts w:cs="Times New Roman"/>
          <w:sz w:val="28"/>
          <w:szCs w:val="28"/>
        </w:rPr>
        <w:t>всего,</w:t>
      </w:r>
      <w:r>
        <w:rPr>
          <w:rFonts w:cs="Times New Roman"/>
          <w:sz w:val="28"/>
          <w:szCs w:val="28"/>
        </w:rPr>
        <w:t xml:space="preserve">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4) Аттестационный процесс имеет индивидуальную направленность:</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целью самого процесса оценивания является создание и развитие мотивации самопознания и самосовершенствования;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результаты аттестации должны быть личностно значимы для школьника;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в ходе подготовки и проведения аттестации ученик должен получить положительный опыт самореализации;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самооценка обучающегося входит в структуру аттестационного процесса.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5) 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Исходя из этих требований, итоговая аттестация по завершению основной школы имеют три составляющие: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b/>
          <w:bCs/>
          <w:sz w:val="28"/>
          <w:szCs w:val="28"/>
        </w:rPr>
        <w:t>государственные экзамены</w:t>
      </w:r>
      <w:r>
        <w:rPr>
          <w:rFonts w:cs="Times New Roman"/>
          <w:sz w:val="28"/>
          <w:szCs w:val="28"/>
        </w:rPr>
        <w:t xml:space="preserve"> в форме тестирования;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sidRPr="00203B92">
        <w:rPr>
          <w:rFonts w:cs="Times New Roman"/>
          <w:b/>
          <w:bCs/>
          <w:sz w:val="28"/>
          <w:szCs w:val="28"/>
        </w:rPr>
        <w:t>экзамены на уровне школы</w:t>
      </w:r>
      <w:r w:rsidRPr="00203B92">
        <w:rPr>
          <w:rFonts w:cs="Times New Roman"/>
          <w:sz w:val="28"/>
          <w:szCs w:val="28"/>
        </w:rPr>
        <w:t>,</w:t>
      </w:r>
      <w:r>
        <w:rPr>
          <w:rFonts w:cs="Times New Roman"/>
          <w:sz w:val="28"/>
          <w:szCs w:val="28"/>
        </w:rPr>
        <w:t xml:space="preserve"> где содержание, форму и порядок проведения 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w:t>
      </w:r>
      <w:r>
        <w:rPr>
          <w:rFonts w:cs="Times New Roman"/>
          <w:b/>
          <w:bCs/>
          <w:sz w:val="28"/>
          <w:szCs w:val="28"/>
        </w:rPr>
        <w:t>итоговая оценка и фиксация внеучебных достижений</w:t>
      </w:r>
      <w:r>
        <w:rPr>
          <w:rFonts w:cs="Times New Roman"/>
          <w:sz w:val="28"/>
          <w:szCs w:val="28"/>
        </w:rPr>
        <w:t xml:space="preserve"> выпускников.</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1.3.6.1. Государственные экзамены в форме тестирования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региональными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w:t>
      </w:r>
      <w:r w:rsidR="0010287F">
        <w:rPr>
          <w:rFonts w:cs="Times New Roman"/>
          <w:sz w:val="28"/>
          <w:szCs w:val="28"/>
        </w:rPr>
        <w:t>образования,</w:t>
      </w:r>
      <w:r>
        <w:rPr>
          <w:rFonts w:cs="Times New Roman"/>
          <w:sz w:val="28"/>
          <w:szCs w:val="28"/>
        </w:rPr>
        <w:t xml:space="preserve">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w:t>
      </w:r>
      <w:r>
        <w:rPr>
          <w:rFonts w:cs="Times New Roman"/>
          <w:sz w:val="28"/>
          <w:szCs w:val="28"/>
        </w:rPr>
        <w:lastRenderedPageBreak/>
        <w:t xml:space="preserve">информационной, коммуникационной, решения проблем). </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1.3.6.2. Школьные экзамены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обучающимся на основе предложенных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 xml:space="preserve">1) </w:t>
      </w:r>
      <w:r>
        <w:rPr>
          <w:rFonts w:cs="Times New Roman"/>
          <w:sz w:val="28"/>
          <w:szCs w:val="28"/>
        </w:rPr>
        <w:t xml:space="preserve">выполнение </w:t>
      </w:r>
      <w:r>
        <w:rPr>
          <w:rFonts w:cs="Times New Roman"/>
          <w:b/>
          <w:bCs/>
          <w:sz w:val="28"/>
          <w:szCs w:val="28"/>
        </w:rPr>
        <w:t>мини-проекта</w:t>
      </w:r>
      <w:r>
        <w:rPr>
          <w:rFonts w:cs="Times New Roman"/>
          <w:sz w:val="28"/>
          <w:szCs w:val="28"/>
        </w:rPr>
        <w:t xml:space="preserve"> по одному из учебных предметов (по выбору ученика)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2) защита реферата</w:t>
      </w:r>
      <w:r>
        <w:rPr>
          <w:rFonts w:cs="Times New Roman"/>
          <w:sz w:val="28"/>
          <w:szCs w:val="28"/>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3) защита исследовательской или проектной работы</w:t>
      </w:r>
      <w:r>
        <w:rPr>
          <w:rFonts w:cs="Times New Roman"/>
          <w:sz w:val="28"/>
          <w:szCs w:val="28"/>
        </w:rPr>
        <w:t>, выполненной на протяжении продолжительного времени. Эта работа может носить межпредметный или социальный характер;</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 xml:space="preserve">4) творческая работа </w:t>
      </w:r>
      <w:r>
        <w:rPr>
          <w:rFonts w:cs="Times New Roman"/>
          <w:sz w:val="28"/>
          <w:szCs w:val="28"/>
        </w:rPr>
        <w:t>должна носить оригинальный характер и отражать личные достижения учащегося в одной из образовательных областей;</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5) групповая дискуссия на выбранную тему («дебаты»)</w:t>
      </w:r>
      <w:r>
        <w:rPr>
          <w:rFonts w:cs="Times New Roman"/>
          <w:sz w:val="28"/>
          <w:szCs w:val="28"/>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Основные </w:t>
      </w:r>
      <w:r>
        <w:rPr>
          <w:rFonts w:cs="Times New Roman"/>
          <w:b/>
          <w:bCs/>
          <w:sz w:val="28"/>
          <w:szCs w:val="28"/>
        </w:rPr>
        <w:t>критерии оценки</w:t>
      </w:r>
      <w:r>
        <w:rPr>
          <w:rFonts w:cs="Times New Roman"/>
          <w:sz w:val="28"/>
          <w:szCs w:val="28"/>
        </w:rPr>
        <w:t xml:space="preserve"> работы обучающегося при выполнении работ (реферата, творческой, проектной, исследовательской как «домашней заготовки») и мини-проектов (выполнение проекта прямо на экзамене):</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переформулировка исходной задачи для проведения необходимых исследований (проектирования) в рамках заданных условий;</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способы и приемы планирования и выполнения сформулированной для себя задачи (формулировка разных гипотез, нескольких линий, ходов и т. п.);</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способы проверки полученных результатов;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содержание полученных материалов (их глубина, обобщенность, уникальность, оригинальность, научность и т. п.);</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оформление работы;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способы представления результатов;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lastRenderedPageBreak/>
        <w:t>•  умение отвечать на поставленные вопросы и вести дискуссию (по необходимости).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Формы проведения подобных экзаменов являются следствием реализации Основной образовательной программы основного общего образования.</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1.3.6.3. Оценка внеучебных достижений выпускников</w:t>
      </w:r>
      <w:r w:rsidR="0028584E">
        <w:rPr>
          <w:rFonts w:cs="Times New Roman"/>
          <w:b/>
          <w:bCs/>
          <w:sz w:val="28"/>
          <w:szCs w:val="28"/>
        </w:rPr>
        <w:t xml:space="preserve"> </w:t>
      </w:r>
      <w:r>
        <w:rPr>
          <w:rFonts w:cs="Times New Roman"/>
          <w:b/>
          <w:bCs/>
          <w:sz w:val="28"/>
          <w:szCs w:val="28"/>
        </w:rPr>
        <w:t>основной школы</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 последние годы в мировой и отечественной практике появился такой вид оценивания как процедура профилирования и учета (регистрации) достижений (recordsofachievement (RoA). </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Цель</w:t>
      </w:r>
      <w:r>
        <w:rPr>
          <w:rFonts w:cs="Times New Roman"/>
          <w:sz w:val="28"/>
          <w:szCs w:val="28"/>
        </w:rPr>
        <w:t xml:space="preserve"> –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Регистрация достижений</w:t>
      </w:r>
      <w:r>
        <w:rPr>
          <w:rFonts w:cs="Times New Roman"/>
          <w:sz w:val="28"/>
          <w:szCs w:val="28"/>
        </w:rPr>
        <w:t xml:space="preserve"> – это </w:t>
      </w:r>
      <w:r>
        <w:rPr>
          <w:rFonts w:cs="Times New Roman"/>
          <w:b/>
          <w:bCs/>
          <w:sz w:val="28"/>
          <w:szCs w:val="28"/>
        </w:rPr>
        <w:t>обобщающий документ</w:t>
      </w:r>
      <w:r>
        <w:rPr>
          <w:rFonts w:cs="Times New Roman"/>
          <w:sz w:val="28"/>
          <w:szCs w:val="28"/>
        </w:rPr>
        <w:t>,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Первый уровень результатов</w:t>
      </w:r>
      <w:r>
        <w:rPr>
          <w:rFonts w:cs="Times New Roman"/>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Второй уровень результатов</w:t>
      </w:r>
      <w:r>
        <w:rPr>
          <w:rFonts w:cs="Times New Roman"/>
          <w:sz w:val="28"/>
          <w:szCs w:val="28"/>
        </w:rPr>
        <w:t xml:space="preserve"> – формирование позитивных отношений </w:t>
      </w:r>
      <w:r>
        <w:rPr>
          <w:rFonts w:cs="Times New Roman"/>
          <w:sz w:val="28"/>
          <w:szCs w:val="28"/>
        </w:rPr>
        <w:lastRenderedPageBreak/>
        <w:t xml:space="preserve">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Третий уровень результатов</w:t>
      </w:r>
      <w:r>
        <w:rPr>
          <w:rFonts w:cs="Times New Roman"/>
          <w:sz w:val="28"/>
          <w:szCs w:val="28"/>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 К. Мамардашвили), которые вовсе не обязательно положительно настроены к действующему, молодой человек действительно </w:t>
      </w:r>
      <w:r>
        <w:rPr>
          <w:rFonts w:cs="Times New Roman"/>
          <w:i/>
          <w:iCs/>
          <w:sz w:val="28"/>
          <w:szCs w:val="28"/>
        </w:rPr>
        <w:t>становится</w:t>
      </w:r>
      <w:r>
        <w:rPr>
          <w:rFonts w:cs="Times New Roman"/>
          <w:sz w:val="28"/>
          <w:szCs w:val="28"/>
        </w:rPr>
        <w:t xml:space="preserve"> (а не просто </w:t>
      </w:r>
      <w:r>
        <w:rPr>
          <w:rFonts w:cs="Times New Roman"/>
          <w:i/>
          <w:iCs/>
          <w:sz w:val="28"/>
          <w:szCs w:val="28"/>
        </w:rPr>
        <w:t>узнаёт о том, как стать</w:t>
      </w:r>
      <w:r>
        <w:rPr>
          <w:rFonts w:cs="Times New Roman"/>
          <w:sz w:val="28"/>
          <w:szCs w:val="28"/>
        </w:rPr>
        <w:t>) деятелем, гражданином, свободным человеком.</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Приведем лаконичную формулировку трех уровней результатов внеучебной деятельности школьников:</w:t>
      </w:r>
    </w:p>
    <w:p w:rsidR="006B17FC" w:rsidRDefault="006B17FC" w:rsidP="0028584E">
      <w:pPr>
        <w:pStyle w:val="31"/>
        <w:spacing w:line="240" w:lineRule="auto"/>
        <w:ind w:firstLine="851"/>
        <w:jc w:val="both"/>
        <w:rPr>
          <w:rFonts w:cs="Times New Roman"/>
          <w:b/>
          <w:bCs/>
          <w:sz w:val="28"/>
          <w:szCs w:val="28"/>
        </w:rPr>
      </w:pPr>
      <w:r>
        <w:rPr>
          <w:rFonts w:cs="Times New Roman"/>
          <w:b/>
          <w:bCs/>
          <w:sz w:val="28"/>
          <w:szCs w:val="28"/>
        </w:rPr>
        <w:t>1-й уровень: школьник знает и понимает общественную жизнь.</w:t>
      </w:r>
    </w:p>
    <w:p w:rsidR="006B17FC" w:rsidRDefault="006B17FC" w:rsidP="0028584E">
      <w:pPr>
        <w:pStyle w:val="31"/>
        <w:spacing w:line="240" w:lineRule="auto"/>
        <w:ind w:firstLine="851"/>
        <w:jc w:val="both"/>
        <w:rPr>
          <w:rFonts w:cs="Times New Roman"/>
          <w:b/>
          <w:bCs/>
          <w:sz w:val="28"/>
          <w:szCs w:val="28"/>
        </w:rPr>
      </w:pPr>
      <w:r>
        <w:rPr>
          <w:rFonts w:cs="Times New Roman"/>
          <w:b/>
          <w:bCs/>
          <w:sz w:val="28"/>
          <w:szCs w:val="28"/>
        </w:rPr>
        <w:t>2-й уровень: школьник ценит общественную жизнь.</w:t>
      </w:r>
    </w:p>
    <w:p w:rsidR="006B17FC" w:rsidRDefault="006B17FC" w:rsidP="0028584E">
      <w:pPr>
        <w:pStyle w:val="31"/>
        <w:spacing w:line="240" w:lineRule="auto"/>
        <w:ind w:firstLine="851"/>
        <w:jc w:val="both"/>
        <w:rPr>
          <w:rFonts w:cs="Times New Roman"/>
          <w:b/>
          <w:bCs/>
          <w:sz w:val="28"/>
          <w:szCs w:val="28"/>
        </w:rPr>
      </w:pPr>
      <w:r>
        <w:rPr>
          <w:rFonts w:cs="Times New Roman"/>
          <w:b/>
          <w:bCs/>
          <w:sz w:val="28"/>
          <w:szCs w:val="28"/>
        </w:rPr>
        <w:t>3-й уровень: школьник самостоятельно действует в общественной жизни.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Достижение всех трех уровней результатов внеучебной деятельности увеличивает вероятность появления </w:t>
      </w:r>
      <w:r>
        <w:rPr>
          <w:rFonts w:cs="Times New Roman"/>
          <w:i/>
          <w:iCs/>
          <w:sz w:val="28"/>
          <w:szCs w:val="28"/>
        </w:rPr>
        <w:t>образовательных эффектов</w:t>
      </w:r>
      <w:r>
        <w:rPr>
          <w:rFonts w:cs="Times New Roman"/>
          <w:sz w:val="28"/>
          <w:szCs w:val="28"/>
        </w:rPr>
        <w:t xml:space="preserve"> этой деятельности (эффектов воспитания и социализации детей), в частности: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формирования коммуникативной, этической, социальной, гражданской компетентности школьников;</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формирования у детей социокультурной идентичности:  страновой  (российской), этнической, культурной, гендерной и др.</w:t>
      </w:r>
    </w:p>
    <w:p w:rsidR="006B17FC" w:rsidRDefault="006B17FC" w:rsidP="0028584E">
      <w:pPr>
        <w:pStyle w:val="31"/>
        <w:spacing w:line="240" w:lineRule="auto"/>
        <w:ind w:firstLine="851"/>
        <w:jc w:val="both"/>
        <w:rPr>
          <w:rFonts w:cs="Times New Roman"/>
          <w:b/>
          <w:bCs/>
          <w:i/>
          <w:iCs/>
          <w:sz w:val="28"/>
          <w:szCs w:val="28"/>
        </w:rPr>
      </w:pPr>
      <w:r>
        <w:rPr>
          <w:rFonts w:cs="Times New Roman"/>
          <w:sz w:val="28"/>
          <w:szCs w:val="28"/>
        </w:rPr>
        <w:t xml:space="preserve">Форма накопления как учебных, так и внеучебных результатов и достижений школьников – </w:t>
      </w:r>
      <w:r>
        <w:rPr>
          <w:rFonts w:cs="Times New Roman"/>
          <w:b/>
          <w:bCs/>
          <w:i/>
          <w:iCs/>
          <w:sz w:val="28"/>
          <w:szCs w:val="28"/>
        </w:rPr>
        <w:t>портфолио.</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Портфолио</w:t>
      </w:r>
      <w:r>
        <w:rPr>
          <w:rFonts w:cs="Times New Roman"/>
          <w:sz w:val="28"/>
          <w:szCs w:val="28"/>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Pr>
          <w:rFonts w:cs="Times New Roman"/>
          <w:b/>
          <w:bCs/>
          <w:sz w:val="28"/>
          <w:szCs w:val="28"/>
        </w:rPr>
        <w:t>портфолио</w:t>
      </w:r>
      <w:r>
        <w:rPr>
          <w:rFonts w:cs="Times New Roman"/>
          <w:sz w:val="28"/>
          <w:szCs w:val="28"/>
        </w:rPr>
        <w:t xml:space="preserve"> ученика – это </w:t>
      </w:r>
      <w:r>
        <w:rPr>
          <w:rFonts w:cs="Times New Roman"/>
          <w:b/>
          <w:bCs/>
          <w:sz w:val="28"/>
          <w:szCs w:val="28"/>
        </w:rPr>
        <w:t>комплект документов</w:t>
      </w:r>
      <w:r>
        <w:rPr>
          <w:rFonts w:cs="Times New Roman"/>
          <w:sz w:val="28"/>
          <w:szCs w:val="28"/>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 рамках </w:t>
      </w:r>
      <w:r>
        <w:rPr>
          <w:rFonts w:cs="Times New Roman"/>
          <w:b/>
          <w:bCs/>
          <w:sz w:val="28"/>
          <w:szCs w:val="28"/>
        </w:rPr>
        <w:t>государственной (итоговой) аттестации</w:t>
      </w:r>
      <w:r>
        <w:rPr>
          <w:rFonts w:cs="Times New Roman"/>
          <w:sz w:val="28"/>
          <w:szCs w:val="28"/>
        </w:rPr>
        <w:t xml:space="preserve"> на основе </w:t>
      </w:r>
      <w:r>
        <w:rPr>
          <w:rFonts w:cs="Times New Roman"/>
          <w:b/>
          <w:bCs/>
          <w:sz w:val="28"/>
          <w:szCs w:val="28"/>
        </w:rPr>
        <w:t>портфолио</w:t>
      </w:r>
      <w:r>
        <w:rPr>
          <w:rFonts w:cs="Times New Roman"/>
          <w:sz w:val="28"/>
          <w:szCs w:val="28"/>
        </w:rPr>
        <w:t xml:space="preserve"> фиксируются только итоговые результаты внеучебных достижений. Здесь портфолио выступает только средством накопления своих </w:t>
      </w:r>
      <w:r w:rsidR="0010287F">
        <w:rPr>
          <w:rFonts w:cs="Times New Roman"/>
          <w:sz w:val="28"/>
          <w:szCs w:val="28"/>
        </w:rPr>
        <w:t>достижений,</w:t>
      </w:r>
      <w:r>
        <w:rPr>
          <w:rFonts w:cs="Times New Roman"/>
          <w:sz w:val="28"/>
          <w:szCs w:val="28"/>
        </w:rPr>
        <w:t xml:space="preserve"> на основе которых и подводятся итоги.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lastRenderedPageBreak/>
        <w:t>Итоговыми результатами внеучебных достижений за период основной школы могут быть:</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участие в конкурсах, выставках выше школьного уровня;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победа в конкурсах, выставках, соревнованиях;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участие в научно-практических конференциях, форумах;</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авторские публикации в изданиях выше школьного уровня;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авторские проекты, изобретения, получившие общественное одобрение;</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успешное прохождение социальной и профессиональной практики;</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плодотворное участие в работе выборных органов общественного управления и самоуправления;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получение грантов, стипендий, премий, гражданских наград;</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лидирование в общепризнанных рейтингах.</w:t>
      </w:r>
    </w:p>
    <w:p w:rsidR="006B17FC" w:rsidRDefault="006B17FC" w:rsidP="0028584E">
      <w:pPr>
        <w:pStyle w:val="31"/>
        <w:spacing w:line="240" w:lineRule="auto"/>
        <w:ind w:firstLine="851"/>
        <w:jc w:val="both"/>
        <w:rPr>
          <w:rFonts w:cs="Times New Roman"/>
          <w:sz w:val="28"/>
          <w:szCs w:val="28"/>
        </w:rPr>
      </w:pPr>
      <w:r w:rsidRPr="00107A8A">
        <w:rPr>
          <w:rFonts w:cs="Times New Roman"/>
          <w:b/>
          <w:bCs/>
          <w:i/>
          <w:iCs/>
          <w:sz w:val="28"/>
          <w:szCs w:val="28"/>
        </w:rPr>
        <w:t>Таким образом</w:t>
      </w:r>
      <w:r w:rsidRPr="00107A8A">
        <w:rPr>
          <w:rFonts w:cs="Times New Roman"/>
          <w:sz w:val="28"/>
          <w:szCs w:val="28"/>
        </w:rPr>
        <w:t>, итоговые результаты обучения в основной школе складываются из</w:t>
      </w:r>
      <w:r>
        <w:rPr>
          <w:rFonts w:cs="Times New Roman"/>
          <w:sz w:val="28"/>
          <w:szCs w:val="28"/>
        </w:rPr>
        <w:t xml:space="preserve"> государственных и </w:t>
      </w:r>
      <w:r w:rsidRPr="00203B92">
        <w:rPr>
          <w:rFonts w:cs="Times New Roman"/>
          <w:sz w:val="28"/>
          <w:szCs w:val="28"/>
        </w:rPr>
        <w:t>школьных</w:t>
      </w:r>
      <w:r>
        <w:rPr>
          <w:rFonts w:cs="Times New Roman"/>
          <w:sz w:val="28"/>
          <w:szCs w:val="28"/>
        </w:rPr>
        <w:t xml:space="preserve"> экзаменов и внеучебных достижений выпускника. </w:t>
      </w:r>
    </w:p>
    <w:p w:rsidR="006B17FC" w:rsidRDefault="006B17FC" w:rsidP="0028584E">
      <w:pPr>
        <w:pStyle w:val="31"/>
        <w:spacing w:before="120" w:line="264" w:lineRule="auto"/>
        <w:ind w:firstLine="851"/>
        <w:rPr>
          <w:rFonts w:cs="Times New Roman"/>
          <w:b/>
          <w:bCs/>
          <w:sz w:val="28"/>
          <w:szCs w:val="28"/>
        </w:rPr>
      </w:pPr>
      <w:r>
        <w:rPr>
          <w:rFonts w:cs="Times New Roman"/>
          <w:b/>
          <w:bCs/>
          <w:sz w:val="28"/>
          <w:szCs w:val="28"/>
        </w:rPr>
        <w:t>ИРО = ГЭ + ШЭ + ВДВ</w:t>
      </w:r>
    </w:p>
    <w:p w:rsidR="006B17FC" w:rsidRPr="0028584E" w:rsidRDefault="006B17FC" w:rsidP="0028584E">
      <w:pPr>
        <w:spacing w:before="240" w:after="240"/>
        <w:jc w:val="center"/>
      </w:pPr>
      <w:r w:rsidRPr="0028584E">
        <w:rPr>
          <w:rFonts w:ascii="Times New Roman" w:hAnsi="Times New Roman"/>
          <w:b/>
          <w:bCs/>
          <w:sz w:val="28"/>
          <w:szCs w:val="28"/>
        </w:rPr>
        <w:t>1.3.7. Внутренняя оценка планируемых результатами</w:t>
      </w:r>
      <w:r w:rsidR="0028584E" w:rsidRPr="0028584E">
        <w:rPr>
          <w:rFonts w:ascii="Times New Roman" w:hAnsi="Times New Roman"/>
          <w:b/>
          <w:bCs/>
          <w:sz w:val="28"/>
          <w:szCs w:val="28"/>
        </w:rPr>
        <w:t xml:space="preserve"> </w:t>
      </w:r>
      <w:r w:rsidRPr="0028584E">
        <w:rPr>
          <w:rFonts w:ascii="Times New Roman" w:hAnsi="Times New Roman"/>
          <w:b/>
          <w:bCs/>
          <w:sz w:val="28"/>
          <w:szCs w:val="28"/>
        </w:rPr>
        <w:t>силами образовательного учреждения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Внутренняя оценка</w:t>
      </w:r>
      <w:r>
        <w:rPr>
          <w:rFonts w:cs="Times New Roman"/>
          <w:sz w:val="28"/>
          <w:szCs w:val="28"/>
        </w:rPr>
        <w:t xml:space="preserve"> предметных и метапредметных результатов образовательного учреждения включает в себя </w:t>
      </w:r>
      <w:r>
        <w:rPr>
          <w:rFonts w:cs="Times New Roman"/>
          <w:b/>
          <w:bCs/>
          <w:sz w:val="28"/>
          <w:szCs w:val="28"/>
        </w:rPr>
        <w:t>стартовое, текущее (формирующее) и промежуточное (итоговое) оценивание</w:t>
      </w:r>
      <w:r>
        <w:rPr>
          <w:rFonts w:cs="Times New Roman"/>
          <w:sz w:val="28"/>
          <w:szCs w:val="28"/>
        </w:rPr>
        <w:t xml:space="preserve">. </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Предметом </w:t>
      </w:r>
      <w:r>
        <w:rPr>
          <w:rFonts w:cs="Times New Roman"/>
          <w:i/>
          <w:iCs/>
          <w:sz w:val="28"/>
          <w:szCs w:val="28"/>
        </w:rPr>
        <w:t>стартового оценивания</w:t>
      </w:r>
      <w:r>
        <w:rPr>
          <w:rFonts w:cs="Times New Roman"/>
          <w:sz w:val="28"/>
          <w:szCs w:val="28"/>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Предметом </w:t>
      </w:r>
      <w:r w:rsidRPr="00B37941">
        <w:rPr>
          <w:rFonts w:cs="Times New Roman"/>
          <w:i/>
          <w:iCs/>
          <w:sz w:val="28"/>
          <w:szCs w:val="28"/>
        </w:rPr>
        <w:t>текущего (формирующего) оценивания</w:t>
      </w:r>
      <w:r>
        <w:rPr>
          <w:rFonts w:cs="Times New Roman"/>
          <w:sz w:val="28"/>
          <w:szCs w:val="28"/>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6B17FC" w:rsidRDefault="006B17FC" w:rsidP="0028584E">
      <w:pPr>
        <w:pStyle w:val="31"/>
        <w:spacing w:line="240" w:lineRule="auto"/>
        <w:ind w:firstLine="851"/>
        <w:jc w:val="both"/>
        <w:rPr>
          <w:rFonts w:cs="Times New Roman"/>
          <w:sz w:val="28"/>
          <w:szCs w:val="28"/>
        </w:rPr>
      </w:pPr>
      <w:r w:rsidRPr="00B37941">
        <w:rPr>
          <w:rFonts w:cs="Times New Roman"/>
          <w:sz w:val="28"/>
          <w:szCs w:val="28"/>
        </w:rPr>
        <w:t xml:space="preserve">Предметом </w:t>
      </w:r>
      <w:r w:rsidRPr="00B37941">
        <w:rPr>
          <w:rFonts w:cs="Times New Roman"/>
          <w:i/>
          <w:iCs/>
          <w:sz w:val="28"/>
          <w:szCs w:val="28"/>
        </w:rPr>
        <w:t>промежуточного (итогового) оценивания</w:t>
      </w:r>
      <w:r w:rsidRPr="00B37941">
        <w:rPr>
          <w:rFonts w:cs="Times New Roman"/>
          <w:sz w:val="28"/>
          <w:szCs w:val="28"/>
        </w:rPr>
        <w:t xml:space="preserve"> на конец учебного </w:t>
      </w:r>
      <w:r w:rsidRPr="00B37941">
        <w:rPr>
          <w:rFonts w:cs="Times New Roman"/>
          <w:sz w:val="28"/>
          <w:szCs w:val="28"/>
        </w:rPr>
        <w:lastRenderedPageBreak/>
        <w:t>года</w:t>
      </w:r>
      <w:r>
        <w:rPr>
          <w:rFonts w:cs="Times New Roman"/>
          <w:sz w:val="28"/>
          <w:szCs w:val="28"/>
        </w:rPr>
        <w:t xml:space="preserve">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В целях эффективности </w:t>
      </w:r>
      <w:r>
        <w:rPr>
          <w:rFonts w:cs="Times New Roman"/>
          <w:b/>
          <w:bCs/>
          <w:sz w:val="28"/>
          <w:szCs w:val="28"/>
        </w:rPr>
        <w:t>внутренняя оценка образовательных результатов</w:t>
      </w:r>
      <w:r>
        <w:rPr>
          <w:rFonts w:cs="Times New Roman"/>
          <w:sz w:val="28"/>
          <w:szCs w:val="28"/>
        </w:rPr>
        <w:t xml:space="preserve"> обучающихся включает в себя: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указание </w:t>
      </w:r>
      <w:r>
        <w:rPr>
          <w:rFonts w:cs="Times New Roman"/>
          <w:b/>
          <w:bCs/>
          <w:sz w:val="28"/>
          <w:szCs w:val="28"/>
        </w:rPr>
        <w:t>технологии оценивания</w:t>
      </w:r>
      <w:r>
        <w:rPr>
          <w:rFonts w:cs="Times New Roman"/>
          <w:sz w:val="28"/>
          <w:szCs w:val="28"/>
        </w:rPr>
        <w:t>, которая будет использоваться в ходе образовательного процесса и работать на повышение эффективности и доступности образования;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краткие сведения о </w:t>
      </w:r>
      <w:r>
        <w:rPr>
          <w:rFonts w:cs="Times New Roman"/>
          <w:b/>
          <w:bCs/>
          <w:sz w:val="28"/>
          <w:szCs w:val="28"/>
        </w:rPr>
        <w:t>способах оценивания</w:t>
      </w:r>
      <w:r>
        <w:rPr>
          <w:rFonts w:cs="Times New Roman"/>
          <w:sz w:val="28"/>
          <w:szCs w:val="28"/>
        </w:rPr>
        <w:t>, которые будут использоваться, а также указание на то, когда и каким образом будет происходить;</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сведения о том, каким образом предполагается обеспечить </w:t>
      </w:r>
      <w:r>
        <w:rPr>
          <w:rFonts w:cs="Times New Roman"/>
          <w:b/>
          <w:bCs/>
          <w:sz w:val="28"/>
          <w:szCs w:val="28"/>
        </w:rPr>
        <w:t>дифференцированный подход</w:t>
      </w:r>
      <w:r>
        <w:rPr>
          <w:rFonts w:cs="Times New Roman"/>
          <w:sz w:val="28"/>
          <w:szCs w:val="28"/>
        </w:rPr>
        <w:t xml:space="preserve"> к обучению, т. 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6B17FC" w:rsidRDefault="006B17FC" w:rsidP="0028584E">
      <w:pPr>
        <w:pStyle w:val="31"/>
        <w:spacing w:line="240" w:lineRule="auto"/>
        <w:ind w:firstLine="851"/>
        <w:jc w:val="both"/>
        <w:rPr>
          <w:rFonts w:cs="Times New Roman"/>
          <w:sz w:val="28"/>
          <w:szCs w:val="28"/>
        </w:rPr>
      </w:pPr>
      <w:r>
        <w:rPr>
          <w:rFonts w:cs="Times New Roman"/>
          <w:sz w:val="28"/>
          <w:szCs w:val="28"/>
        </w:rPr>
        <w:t xml:space="preserve">• сведения о том, каким образом предполагается производить </w:t>
      </w:r>
      <w:r>
        <w:rPr>
          <w:rFonts w:cs="Times New Roman"/>
          <w:b/>
          <w:bCs/>
          <w:sz w:val="28"/>
          <w:szCs w:val="28"/>
        </w:rPr>
        <w:t>анализ и оценку</w:t>
      </w:r>
      <w:r>
        <w:rPr>
          <w:rFonts w:cs="Times New Roman"/>
          <w:sz w:val="28"/>
          <w:szCs w:val="28"/>
        </w:rPr>
        <w:t xml:space="preserve"> учебной программы (включая все элементы процесса оценивания).</w:t>
      </w:r>
    </w:p>
    <w:p w:rsidR="006B17FC" w:rsidRDefault="006B17FC" w:rsidP="0028584E">
      <w:pPr>
        <w:pStyle w:val="31"/>
        <w:spacing w:line="240" w:lineRule="auto"/>
        <w:ind w:firstLine="851"/>
        <w:jc w:val="both"/>
        <w:rPr>
          <w:rFonts w:cs="Times New Roman"/>
          <w:sz w:val="28"/>
          <w:szCs w:val="28"/>
        </w:rPr>
      </w:pPr>
      <w:r>
        <w:rPr>
          <w:rFonts w:cs="Times New Roman"/>
          <w:b/>
          <w:bCs/>
          <w:sz w:val="28"/>
          <w:szCs w:val="28"/>
        </w:rPr>
        <w:t>Внутришкольный мониторинг</w:t>
      </w:r>
      <w:r>
        <w:rPr>
          <w:rFonts w:cs="Times New Roman"/>
          <w:sz w:val="28"/>
          <w:szCs w:val="28"/>
        </w:rPr>
        <w:t xml:space="preserve"> образовательных достижений ведётся каждым учителем-предметником и </w:t>
      </w:r>
      <w:r>
        <w:rPr>
          <w:rFonts w:cs="Times New Roman"/>
          <w:b/>
          <w:bCs/>
          <w:sz w:val="28"/>
          <w:szCs w:val="28"/>
        </w:rPr>
        <w:t>фиксируется</w:t>
      </w:r>
      <w:r>
        <w:rPr>
          <w:rFonts w:cs="Times New Roman"/>
          <w:sz w:val="28"/>
          <w:szCs w:val="28"/>
        </w:rPr>
        <w:t xml:space="preserve"> с помощью оценочных листов, классных журналов, дневников школьников на бумажных или электронных носителях.</w:t>
      </w:r>
    </w:p>
    <w:p w:rsidR="006B17FC" w:rsidRDefault="006B17FC" w:rsidP="006B17FC">
      <w:pPr>
        <w:pStyle w:val="31"/>
        <w:spacing w:before="240" w:after="120" w:line="261" w:lineRule="auto"/>
        <w:rPr>
          <w:rFonts w:cs="Times New Roman"/>
          <w:b/>
          <w:bCs/>
          <w:sz w:val="28"/>
          <w:szCs w:val="28"/>
        </w:rPr>
      </w:pPr>
      <w:r>
        <w:rPr>
          <w:rFonts w:cs="Times New Roman"/>
          <w:b/>
          <w:bCs/>
          <w:sz w:val="28"/>
          <w:szCs w:val="28"/>
        </w:rPr>
        <w:t>1.3.8. Итоговая оценка выпускника и её использование</w:t>
      </w:r>
      <w:r w:rsidR="00DF5F88">
        <w:rPr>
          <w:rFonts w:cs="Times New Roman"/>
          <w:b/>
          <w:bCs/>
          <w:sz w:val="28"/>
          <w:szCs w:val="28"/>
        </w:rPr>
        <w:t xml:space="preserve"> </w:t>
      </w:r>
      <w:r>
        <w:rPr>
          <w:rFonts w:cs="Times New Roman"/>
          <w:b/>
          <w:bCs/>
          <w:sz w:val="28"/>
          <w:szCs w:val="28"/>
        </w:rPr>
        <w:t>при переходе от основного к среднему (полному)</w:t>
      </w:r>
      <w:r w:rsidR="00DF5F88">
        <w:rPr>
          <w:rFonts w:cs="Times New Roman"/>
          <w:b/>
          <w:bCs/>
          <w:sz w:val="28"/>
          <w:szCs w:val="28"/>
        </w:rPr>
        <w:t xml:space="preserve"> </w:t>
      </w:r>
      <w:r>
        <w:rPr>
          <w:rFonts w:cs="Times New Roman"/>
          <w:b/>
          <w:bCs/>
          <w:sz w:val="28"/>
          <w:szCs w:val="28"/>
        </w:rPr>
        <w:t>общему образованию</w:t>
      </w:r>
    </w:p>
    <w:p w:rsidR="006B17FC" w:rsidRDefault="006B17FC" w:rsidP="00DF5F88">
      <w:pPr>
        <w:pStyle w:val="31"/>
        <w:spacing w:line="240" w:lineRule="auto"/>
        <w:ind w:firstLine="851"/>
        <w:jc w:val="both"/>
        <w:rPr>
          <w:rFonts w:cs="Times New Roman"/>
          <w:sz w:val="28"/>
          <w:szCs w:val="28"/>
        </w:rPr>
      </w:pPr>
      <w:r w:rsidRPr="00B37941">
        <w:rPr>
          <w:rFonts w:cs="Times New Roman"/>
          <w:sz w:val="28"/>
          <w:szCs w:val="28"/>
        </w:rPr>
        <w:t>На итоговую оценку на ступени основного общего</w:t>
      </w:r>
      <w:r>
        <w:rPr>
          <w:rFonts w:cs="Times New Roman"/>
          <w:sz w:val="28"/>
          <w:szCs w:val="28"/>
        </w:rPr>
        <w:t xml:space="preserve"> образования выносятся </w:t>
      </w:r>
      <w:r>
        <w:rPr>
          <w:rFonts w:cs="Times New Roman"/>
          <w:i/>
          <w:iCs/>
          <w:sz w:val="28"/>
          <w:szCs w:val="28"/>
        </w:rPr>
        <w:t>только предметные и метапредметные результаты</w:t>
      </w:r>
      <w:r>
        <w:rPr>
          <w:rFonts w:cs="Times New Roman"/>
          <w:sz w:val="28"/>
          <w:szCs w:val="28"/>
        </w:rPr>
        <w:t>, описанные в разделе «Выпускник научится» планируемых результатов основного общего образования.</w:t>
      </w:r>
    </w:p>
    <w:p w:rsidR="006B17FC" w:rsidRDefault="006B17FC" w:rsidP="00DF5F88">
      <w:pPr>
        <w:pStyle w:val="31"/>
        <w:spacing w:line="240" w:lineRule="auto"/>
        <w:ind w:firstLine="851"/>
        <w:jc w:val="both"/>
        <w:rPr>
          <w:rFonts w:cs="Times New Roman"/>
          <w:sz w:val="28"/>
          <w:szCs w:val="28"/>
        </w:rPr>
      </w:pPr>
      <w:r>
        <w:rPr>
          <w:rFonts w:cs="Times New Roman"/>
          <w:b/>
          <w:bCs/>
          <w:sz w:val="28"/>
          <w:szCs w:val="28"/>
        </w:rPr>
        <w:t>Итоговая оценка</w:t>
      </w:r>
      <w:r>
        <w:rPr>
          <w:rFonts w:cs="Times New Roman"/>
          <w:sz w:val="28"/>
          <w:szCs w:val="28"/>
        </w:rPr>
        <w:t xml:space="preserve"> выпускника формируется на основе:</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  результатов </w:t>
      </w:r>
      <w:r>
        <w:rPr>
          <w:rFonts w:cs="Times New Roman"/>
          <w:b/>
          <w:bCs/>
          <w:sz w:val="28"/>
          <w:szCs w:val="28"/>
        </w:rPr>
        <w:t>внутришкольного мониторинга</w:t>
      </w:r>
      <w:r>
        <w:rPr>
          <w:rFonts w:cs="Times New Roman"/>
          <w:sz w:val="28"/>
          <w:szCs w:val="28"/>
        </w:rPr>
        <w:t xml:space="preserve"> образовательных достижений по всем предметам, зафиксированных в оценочных листах, в том числе за </w:t>
      </w:r>
      <w:r>
        <w:rPr>
          <w:rFonts w:cs="Times New Roman"/>
          <w:b/>
          <w:bCs/>
          <w:sz w:val="28"/>
          <w:szCs w:val="28"/>
        </w:rPr>
        <w:t>промежуточные и итоговые комплексные работы на межпредметной основе</w:t>
      </w:r>
      <w:r>
        <w:rPr>
          <w:rFonts w:cs="Times New Roman"/>
          <w:sz w:val="28"/>
          <w:szCs w:val="28"/>
        </w:rPr>
        <w:t>;</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  оценок за выполнение </w:t>
      </w:r>
      <w:r>
        <w:rPr>
          <w:rFonts w:cs="Times New Roman"/>
          <w:b/>
          <w:bCs/>
          <w:sz w:val="28"/>
          <w:szCs w:val="28"/>
        </w:rPr>
        <w:t>итоговых работ по всем учебным предметам</w:t>
      </w:r>
      <w:r>
        <w:rPr>
          <w:rFonts w:cs="Times New Roman"/>
          <w:sz w:val="28"/>
          <w:szCs w:val="28"/>
        </w:rPr>
        <w:t>;</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  оценки за выполнение и </w:t>
      </w:r>
      <w:r>
        <w:rPr>
          <w:rFonts w:cs="Times New Roman"/>
          <w:b/>
          <w:bCs/>
          <w:sz w:val="28"/>
          <w:szCs w:val="28"/>
        </w:rPr>
        <w:t>защиту индивидуального проекта</w:t>
      </w:r>
      <w:r>
        <w:rPr>
          <w:rFonts w:cs="Times New Roman"/>
          <w:sz w:val="28"/>
          <w:szCs w:val="28"/>
        </w:rPr>
        <w:t>;</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  оценок за </w:t>
      </w:r>
      <w:r>
        <w:rPr>
          <w:rFonts w:cs="Times New Roman"/>
          <w:b/>
          <w:bCs/>
          <w:sz w:val="28"/>
          <w:szCs w:val="28"/>
        </w:rPr>
        <w:t>работы</w:t>
      </w:r>
      <w:r>
        <w:rPr>
          <w:rFonts w:cs="Times New Roman"/>
          <w:sz w:val="28"/>
          <w:szCs w:val="28"/>
        </w:rPr>
        <w:t xml:space="preserve">, выносимые на государственную итоговую аттестацию (далее – </w:t>
      </w:r>
      <w:r>
        <w:rPr>
          <w:rFonts w:cs="Times New Roman"/>
          <w:b/>
          <w:bCs/>
          <w:sz w:val="28"/>
          <w:szCs w:val="28"/>
        </w:rPr>
        <w:t>ГИА</w:t>
      </w:r>
      <w:r>
        <w:rPr>
          <w:rFonts w:cs="Times New Roman"/>
          <w:sz w:val="28"/>
          <w:szCs w:val="28"/>
        </w:rPr>
        <w:t>).</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B17FC" w:rsidRPr="00DF5F88" w:rsidRDefault="006B17FC" w:rsidP="00DF5F88">
      <w:pPr>
        <w:pStyle w:val="31"/>
        <w:spacing w:line="240" w:lineRule="auto"/>
        <w:ind w:firstLine="851"/>
        <w:jc w:val="both"/>
        <w:rPr>
          <w:rFonts w:cs="Times New Roman"/>
          <w:sz w:val="28"/>
          <w:szCs w:val="28"/>
        </w:rPr>
      </w:pPr>
      <w:r>
        <w:rPr>
          <w:rFonts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w:t>
      </w:r>
      <w:r w:rsidRPr="00DF5F88">
        <w:rPr>
          <w:rFonts w:cs="Times New Roman"/>
          <w:b/>
          <w:sz w:val="28"/>
          <w:szCs w:val="28"/>
        </w:rPr>
        <w:t>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rsidRPr="00DF5F88">
        <w:rPr>
          <w:rFonts w:cs="Times New Roman"/>
          <w:sz w:val="28"/>
          <w:szCs w:val="28"/>
        </w:rPr>
        <w:t>.</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cs="Times New Roman"/>
          <w:b/>
          <w:bCs/>
          <w:sz w:val="28"/>
          <w:szCs w:val="28"/>
        </w:rPr>
        <w:t xml:space="preserve">выдаче документа государственного образца об уровне образования – аттестата об основном общем образовании </w:t>
      </w:r>
      <w:r>
        <w:rPr>
          <w:rFonts w:cs="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xml:space="preserve">Решение </w:t>
      </w:r>
      <w:r>
        <w:rPr>
          <w:rFonts w:cs="Times New Roman"/>
          <w:b/>
          <w:bCs/>
          <w:sz w:val="28"/>
          <w:szCs w:val="28"/>
        </w:rPr>
        <w:t>о выдаче документа государственного образца об уровне образования – аттестата об основном общем образовании</w:t>
      </w:r>
      <w:r>
        <w:rPr>
          <w:rFonts w:cs="Times New Roman"/>
          <w:sz w:val="28"/>
          <w:szCs w:val="28"/>
        </w:rPr>
        <w:t xml:space="preserve"> принимается одновременно с рассмотрением и утверждением </w:t>
      </w:r>
      <w:r>
        <w:rPr>
          <w:rFonts w:cs="Times New Roman"/>
          <w:b/>
          <w:bCs/>
          <w:sz w:val="28"/>
          <w:szCs w:val="28"/>
        </w:rPr>
        <w:t>характеристики обучающегося,</w:t>
      </w:r>
      <w:r>
        <w:rPr>
          <w:rFonts w:cs="Times New Roman"/>
          <w:sz w:val="28"/>
          <w:szCs w:val="28"/>
        </w:rPr>
        <w:t xml:space="preserve"> с учётом которой осуществляется приём в профильные классы старшей школы. В характеристике обучающегося:</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отмечаются образовательные достижения и положительные качества обучающегося;</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B17FC" w:rsidRDefault="006B17FC" w:rsidP="00DF5F88">
      <w:pPr>
        <w:pStyle w:val="31"/>
        <w:spacing w:line="240" w:lineRule="auto"/>
        <w:ind w:firstLine="851"/>
        <w:jc w:val="both"/>
        <w:rPr>
          <w:rFonts w:cs="Times New Roman"/>
          <w:sz w:val="28"/>
          <w:szCs w:val="28"/>
        </w:rPr>
      </w:pPr>
      <w:r>
        <w:rPr>
          <w:rFonts w:cs="Times New Roman"/>
          <w:sz w:val="28"/>
          <w:szCs w:val="28"/>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6B17FC" w:rsidRDefault="006B17FC" w:rsidP="006B17FC">
      <w:pPr>
        <w:pStyle w:val="31"/>
        <w:spacing w:before="240" w:after="120" w:line="264" w:lineRule="auto"/>
        <w:rPr>
          <w:rFonts w:cs="Times New Roman"/>
          <w:b/>
          <w:bCs/>
          <w:sz w:val="28"/>
          <w:szCs w:val="28"/>
        </w:rPr>
      </w:pPr>
      <w:r>
        <w:rPr>
          <w:rFonts w:cs="Times New Roman"/>
          <w:b/>
          <w:bCs/>
          <w:sz w:val="28"/>
          <w:szCs w:val="28"/>
        </w:rPr>
        <w:t>1.3.9. Оценка результатов деятельности школы</w:t>
      </w:r>
    </w:p>
    <w:p w:rsidR="006B17FC" w:rsidRPr="00B37941" w:rsidRDefault="006B17FC" w:rsidP="00DF5F88">
      <w:pPr>
        <w:pStyle w:val="31"/>
        <w:spacing w:line="240" w:lineRule="auto"/>
        <w:ind w:firstLine="851"/>
        <w:jc w:val="both"/>
        <w:rPr>
          <w:rFonts w:cs="Times New Roman"/>
          <w:sz w:val="28"/>
          <w:szCs w:val="28"/>
        </w:rPr>
      </w:pPr>
      <w:r w:rsidRPr="00B37941">
        <w:rPr>
          <w:rFonts w:cs="Times New Roman"/>
          <w:sz w:val="28"/>
          <w:szCs w:val="28"/>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B17FC" w:rsidRPr="00B37941" w:rsidRDefault="006B17FC" w:rsidP="00DF5F88">
      <w:pPr>
        <w:pStyle w:val="31"/>
        <w:spacing w:line="240" w:lineRule="auto"/>
        <w:ind w:firstLine="851"/>
        <w:jc w:val="both"/>
        <w:rPr>
          <w:rFonts w:cs="Times New Roman"/>
          <w:sz w:val="28"/>
          <w:szCs w:val="28"/>
        </w:rPr>
      </w:pPr>
      <w:r w:rsidRPr="00B37941">
        <w:rPr>
          <w:rFonts w:cs="Times New Roman"/>
          <w:sz w:val="28"/>
          <w:szCs w:val="28"/>
        </w:rPr>
        <w:t>•  результатов мониторинговых исследований разного уровня (федерального, регионального, муниципального);</w:t>
      </w:r>
    </w:p>
    <w:p w:rsidR="006B17FC" w:rsidRPr="00B37941" w:rsidRDefault="006B17FC" w:rsidP="00DF5F88">
      <w:pPr>
        <w:pStyle w:val="31"/>
        <w:spacing w:line="240" w:lineRule="auto"/>
        <w:ind w:firstLine="851"/>
        <w:jc w:val="both"/>
        <w:rPr>
          <w:rFonts w:cs="Times New Roman"/>
          <w:sz w:val="28"/>
          <w:szCs w:val="28"/>
        </w:rPr>
      </w:pPr>
      <w:r w:rsidRPr="00B37941">
        <w:rPr>
          <w:rFonts w:cs="Times New Roman"/>
          <w:sz w:val="28"/>
          <w:szCs w:val="28"/>
        </w:rPr>
        <w:t>•  условий реализации основной образовательной программы основного общего образования;</w:t>
      </w:r>
    </w:p>
    <w:p w:rsidR="006B17FC" w:rsidRPr="00B37941" w:rsidRDefault="006B17FC" w:rsidP="00DF5F88">
      <w:pPr>
        <w:pStyle w:val="31"/>
        <w:spacing w:line="240" w:lineRule="auto"/>
        <w:ind w:firstLine="851"/>
        <w:jc w:val="both"/>
        <w:rPr>
          <w:rFonts w:cs="Times New Roman"/>
          <w:sz w:val="28"/>
          <w:szCs w:val="28"/>
        </w:rPr>
      </w:pPr>
      <w:r w:rsidRPr="00B37941">
        <w:rPr>
          <w:rFonts w:cs="Times New Roman"/>
          <w:sz w:val="28"/>
          <w:szCs w:val="28"/>
        </w:rPr>
        <w:t>•  особенностей контингента обучающихся.</w:t>
      </w:r>
    </w:p>
    <w:p w:rsidR="006B17FC" w:rsidRDefault="006B17FC" w:rsidP="00DF5F88">
      <w:pPr>
        <w:pStyle w:val="31"/>
        <w:spacing w:line="240" w:lineRule="auto"/>
        <w:ind w:firstLine="851"/>
        <w:jc w:val="both"/>
        <w:rPr>
          <w:rFonts w:cs="Times New Roman"/>
          <w:sz w:val="28"/>
          <w:szCs w:val="28"/>
        </w:rPr>
      </w:pPr>
      <w:r w:rsidRPr="00B37941">
        <w:rPr>
          <w:rFonts w:cs="Times New Roman"/>
          <w:sz w:val="28"/>
          <w:szCs w:val="28"/>
        </w:rPr>
        <w:t xml:space="preserve">Предметом оценки в ходе данных процедур являются также </w:t>
      </w:r>
      <w:r w:rsidRPr="00B37941">
        <w:rPr>
          <w:rFonts w:cs="Times New Roman"/>
          <w:i/>
          <w:iCs/>
          <w:sz w:val="28"/>
          <w:szCs w:val="28"/>
        </w:rPr>
        <w:t>текущая оценочная деятельность</w:t>
      </w:r>
      <w:r w:rsidRPr="00B37941">
        <w:rPr>
          <w:rFonts w:cs="Times New Roman"/>
          <w:sz w:val="28"/>
          <w:szCs w:val="28"/>
        </w:rPr>
        <w:t xml:space="preserve"> школы и педагогов и, в частности, отслеживание динамики образовательных достижений выпускников основной школы.</w:t>
      </w:r>
    </w:p>
    <w:p w:rsidR="00A807F3" w:rsidRDefault="006B17FC">
      <w:r>
        <w:br w:type="page"/>
      </w:r>
    </w:p>
    <w:p w:rsidR="006B17FC" w:rsidRDefault="006B17FC"/>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A807F3" w:rsidRDefault="00A807F3"/>
    <w:p w:rsidR="008F0300" w:rsidRDefault="006B17FC" w:rsidP="00782114">
      <w:pPr>
        <w:pStyle w:val="1d"/>
        <w:numPr>
          <w:ilvl w:val="0"/>
          <w:numId w:val="17"/>
        </w:numPr>
      </w:pPr>
      <w:bookmarkStart w:id="9" w:name="_Toc465037258"/>
      <w:r w:rsidRPr="00D2463D">
        <w:t>Содержательный раздел</w:t>
      </w:r>
      <w:bookmarkEnd w:id="9"/>
      <w:r w:rsidR="008F0300">
        <w:br w:type="page"/>
      </w:r>
    </w:p>
    <w:p w:rsidR="00B33478" w:rsidRPr="00797BCA" w:rsidRDefault="009922A3" w:rsidP="00736DBB">
      <w:pPr>
        <w:pStyle w:val="2b"/>
        <w:numPr>
          <w:ilvl w:val="0"/>
          <w:numId w:val="58"/>
        </w:numPr>
      </w:pPr>
      <w:bookmarkStart w:id="10" w:name="_Toc465037259"/>
      <w:r w:rsidRPr="005D7FF1">
        <w:t>Программа развития универсальных учебных действий на ступени основного</w:t>
      </w:r>
      <w:r w:rsidRPr="00797BCA">
        <w:t xml:space="preserve"> образования</w:t>
      </w:r>
      <w:bookmarkEnd w:id="10"/>
    </w:p>
    <w:p w:rsidR="008E0A95" w:rsidRPr="00EE50E5" w:rsidRDefault="008E0A95" w:rsidP="00736DBB">
      <w:pPr>
        <w:pStyle w:val="3"/>
        <w:numPr>
          <w:ilvl w:val="2"/>
          <w:numId w:val="18"/>
        </w:numPr>
        <w:spacing w:after="240"/>
        <w:jc w:val="center"/>
        <w:rPr>
          <w:color w:val="auto"/>
          <w:sz w:val="36"/>
        </w:rPr>
      </w:pPr>
      <w:bookmarkStart w:id="11" w:name="_Toc465037260"/>
      <w:r w:rsidRPr="00EE50E5">
        <w:rPr>
          <w:color w:val="auto"/>
          <w:sz w:val="36"/>
        </w:rPr>
        <w:t>Пояснительная записка</w:t>
      </w:r>
      <w:bookmarkEnd w:id="11"/>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Программа развития УУД включает описание содержания и организации работы по формированию:</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универсальных учебных действий;</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информационно-коммуникационной компетентности обучающихся;</w:t>
      </w:r>
    </w:p>
    <w:p w:rsidR="006B17FC" w:rsidRPr="00D9272D" w:rsidRDefault="00D9272D" w:rsidP="00DF5F88">
      <w:pPr>
        <w:ind w:firstLine="851"/>
        <w:jc w:val="both"/>
        <w:rPr>
          <w:rFonts w:ascii="Times New Roman" w:hAnsi="Times New Roman"/>
          <w:sz w:val="28"/>
          <w:szCs w:val="28"/>
        </w:rPr>
      </w:pPr>
      <w:r>
        <w:rPr>
          <w:rFonts w:ascii="Times New Roman" w:hAnsi="Times New Roman"/>
          <w:sz w:val="28"/>
          <w:szCs w:val="28"/>
        </w:rPr>
        <w:t xml:space="preserve">• </w:t>
      </w:r>
      <w:r w:rsidR="006B17FC" w:rsidRPr="00D9272D">
        <w:rPr>
          <w:rFonts w:ascii="Times New Roman" w:hAnsi="Times New Roman"/>
          <w:sz w:val="28"/>
          <w:szCs w:val="28"/>
        </w:rPr>
        <w:t>основ учебно-исследовательской и проектной деятельности;</w:t>
      </w:r>
    </w:p>
    <w:p w:rsidR="006B17FC" w:rsidRPr="00D9272D" w:rsidRDefault="00D9272D" w:rsidP="00DF5F88">
      <w:pPr>
        <w:ind w:firstLine="851"/>
        <w:jc w:val="both"/>
        <w:rPr>
          <w:rFonts w:ascii="Times New Roman" w:hAnsi="Times New Roman"/>
          <w:sz w:val="28"/>
          <w:szCs w:val="28"/>
        </w:rPr>
      </w:pPr>
      <w:r>
        <w:rPr>
          <w:rFonts w:ascii="Times New Roman" w:hAnsi="Times New Roman"/>
          <w:sz w:val="28"/>
          <w:szCs w:val="28"/>
        </w:rPr>
        <w:t xml:space="preserve">• </w:t>
      </w:r>
      <w:r w:rsidR="006B17FC" w:rsidRPr="00D9272D">
        <w:rPr>
          <w:rFonts w:ascii="Times New Roman" w:hAnsi="Times New Roman"/>
          <w:sz w:val="28"/>
          <w:szCs w:val="28"/>
        </w:rPr>
        <w:t>стратегий смыслового чтения и работы с информацией.</w:t>
      </w:r>
    </w:p>
    <w:p w:rsidR="006B17FC" w:rsidRPr="00D9272D" w:rsidRDefault="00D9272D" w:rsidP="00DF5F88">
      <w:pPr>
        <w:ind w:firstLine="851"/>
        <w:jc w:val="both"/>
        <w:rPr>
          <w:rFonts w:ascii="Times New Roman" w:hAnsi="Times New Roman"/>
          <w:sz w:val="28"/>
          <w:szCs w:val="28"/>
        </w:rPr>
      </w:pPr>
      <w:r>
        <w:rPr>
          <w:rFonts w:ascii="Times New Roman" w:hAnsi="Times New Roman"/>
          <w:sz w:val="28"/>
          <w:szCs w:val="28"/>
        </w:rPr>
        <w:t>Программа учитывает особенности  образовательного учреждения</w:t>
      </w:r>
      <w:r w:rsidR="006B17FC" w:rsidRPr="00D9272D">
        <w:rPr>
          <w:rFonts w:ascii="Times New Roman" w:hAnsi="Times New Roman"/>
          <w:sz w:val="28"/>
          <w:szCs w:val="28"/>
        </w:rPr>
        <w:t xml:space="preserve"> (его оснащенность, кадровый потенциал и др.) и отражает логику развертывания образовательного процесса во временной перспективе. </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Система универсальных учебных действий в составе личностных, регулятивных, познавательных и коммуникативных действий, определяющих формирование психологических способностей личности, осуществляется с учётом возрастных особенностей развития личностной и познавательной сфер подростка.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В сфере развития </w:t>
      </w:r>
      <w:r w:rsidRPr="00D9272D">
        <w:rPr>
          <w:rFonts w:ascii="Times New Roman" w:hAnsi="Times New Roman"/>
          <w:b/>
          <w:sz w:val="28"/>
          <w:szCs w:val="28"/>
        </w:rPr>
        <w:t>личностных универсальных учебных действий</w:t>
      </w:r>
      <w:r w:rsidRPr="00D9272D">
        <w:rPr>
          <w:rFonts w:ascii="Times New Roman" w:hAnsi="Times New Roman"/>
          <w:sz w:val="28"/>
          <w:szCs w:val="28"/>
        </w:rPr>
        <w:t xml:space="preserve"> приоритетное внимание уделяется формированию:</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основ гражданской идентичности личности (включая когнитивный, эмоционально-ценностный и поведенческий компоненты);</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В сфере развития </w:t>
      </w:r>
      <w:r w:rsidRPr="00D9272D">
        <w:rPr>
          <w:rFonts w:ascii="Times New Roman" w:hAnsi="Times New Roman"/>
          <w:b/>
          <w:sz w:val="28"/>
          <w:szCs w:val="28"/>
        </w:rPr>
        <w:t>регулятивных универсальных учебных действий</w:t>
      </w:r>
      <w:r w:rsidRPr="00D9272D">
        <w:rPr>
          <w:rFonts w:ascii="Times New Roman" w:hAnsi="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0010287F" w:rsidRPr="00D9272D">
        <w:rPr>
          <w:rFonts w:ascii="Times New Roman" w:hAnsi="Times New Roman"/>
          <w:sz w:val="28"/>
          <w:szCs w:val="28"/>
        </w:rPr>
        <w:t>действия,</w:t>
      </w:r>
      <w:r w:rsidRPr="00D9272D">
        <w:rPr>
          <w:rFonts w:ascii="Times New Roman" w:hAnsi="Times New Roman"/>
          <w:sz w:val="28"/>
          <w:szCs w:val="28"/>
        </w:rPr>
        <w:t xml:space="preserve"> как по результату, так и по способу действия, вносить соответствующие коррективы в их выполнение.</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Ведущим способом решения этой задачи является формирование способности к проектированию.</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В сфере развития </w:t>
      </w:r>
      <w:r w:rsidRPr="00D9272D">
        <w:rPr>
          <w:rFonts w:ascii="Times New Roman" w:hAnsi="Times New Roman"/>
          <w:b/>
          <w:sz w:val="28"/>
          <w:szCs w:val="28"/>
        </w:rPr>
        <w:t xml:space="preserve">коммуникативных универсальных учебных </w:t>
      </w:r>
      <w:r w:rsidRPr="00D9272D">
        <w:rPr>
          <w:rFonts w:ascii="Times New Roman" w:hAnsi="Times New Roman"/>
          <w:sz w:val="28"/>
          <w:szCs w:val="28"/>
        </w:rPr>
        <w:t>действий приоритетное внимание уделяется:</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В сфере развития </w:t>
      </w:r>
      <w:r w:rsidRPr="00D9272D">
        <w:rPr>
          <w:rFonts w:ascii="Times New Roman" w:hAnsi="Times New Roman"/>
          <w:b/>
          <w:sz w:val="28"/>
          <w:szCs w:val="28"/>
        </w:rPr>
        <w:t>познавательных универсальных учебных действий</w:t>
      </w:r>
      <w:r w:rsidRPr="00D9272D">
        <w:rPr>
          <w:rFonts w:ascii="Times New Roman" w:hAnsi="Times New Roman"/>
          <w:sz w:val="28"/>
          <w:szCs w:val="28"/>
        </w:rPr>
        <w:t xml:space="preserve"> приоритетное внимание уделяется:</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практическому освоению обучающимися основ проектно-исследовательской деятельности;</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развитию стратегий смыслового чтения и работе с информацией;</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6B17FC" w:rsidRPr="00D9272D" w:rsidRDefault="00D9272D" w:rsidP="00DF5F88">
      <w:pPr>
        <w:ind w:firstLine="851"/>
        <w:jc w:val="both"/>
        <w:rPr>
          <w:rFonts w:ascii="Times New Roman" w:hAnsi="Times New Roman"/>
          <w:sz w:val="28"/>
          <w:szCs w:val="28"/>
        </w:rPr>
      </w:pPr>
      <w:r>
        <w:rPr>
          <w:rFonts w:ascii="Times New Roman" w:hAnsi="Times New Roman"/>
          <w:sz w:val="28"/>
          <w:szCs w:val="28"/>
        </w:rPr>
        <w:t xml:space="preserve">• </w:t>
      </w:r>
      <w:r w:rsidR="006B17FC" w:rsidRPr="00D9272D">
        <w:rPr>
          <w:rFonts w:ascii="Times New Roman" w:hAnsi="Times New Roman"/>
          <w:sz w:val="28"/>
          <w:szCs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заполнять и дополнять таблицы, схемы, диаграммы, тексты.</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Программа обеспечивает:</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развитие у обучающихся способности к саморазвитию и самосовершенствованию;</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6B17FC" w:rsidRPr="00D9272D" w:rsidRDefault="006B17FC" w:rsidP="00DF5F88">
      <w:pPr>
        <w:ind w:firstLine="851"/>
        <w:jc w:val="both"/>
        <w:rPr>
          <w:rFonts w:ascii="Times New Roman" w:hAnsi="Times New Roman"/>
          <w:sz w:val="28"/>
          <w:szCs w:val="28"/>
        </w:rPr>
      </w:pPr>
      <w:r w:rsidRPr="00D9272D">
        <w:rPr>
          <w:rFonts w:ascii="Times New Roman" w:hAnsi="Times New Roman"/>
          <w:sz w:val="28"/>
          <w:szCs w:val="28"/>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4D35FD" w:rsidRDefault="006B17FC" w:rsidP="00DF5F88">
      <w:pPr>
        <w:ind w:firstLine="851"/>
        <w:jc w:val="both"/>
        <w:rPr>
          <w:sz w:val="28"/>
          <w:szCs w:val="28"/>
        </w:rPr>
      </w:pPr>
      <w:r w:rsidRPr="00D9272D">
        <w:rPr>
          <w:rFonts w:ascii="Times New Roman" w:hAnsi="Times New Roman"/>
          <w:sz w:val="28"/>
          <w:szCs w:val="28"/>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r>
        <w:rPr>
          <w:sz w:val="28"/>
          <w:szCs w:val="28"/>
        </w:rPr>
        <w:t>.</w:t>
      </w:r>
      <w:r w:rsidR="004D35FD">
        <w:rPr>
          <w:sz w:val="28"/>
          <w:szCs w:val="28"/>
        </w:rPr>
        <w:br w:type="page"/>
      </w:r>
    </w:p>
    <w:p w:rsidR="004D35FD" w:rsidRPr="004D35FD" w:rsidRDefault="004D35FD" w:rsidP="00736DBB">
      <w:pPr>
        <w:pStyle w:val="3"/>
        <w:numPr>
          <w:ilvl w:val="2"/>
          <w:numId w:val="26"/>
        </w:numPr>
        <w:spacing w:after="240"/>
        <w:jc w:val="center"/>
        <w:rPr>
          <w:color w:val="auto"/>
          <w:sz w:val="36"/>
        </w:rPr>
      </w:pPr>
      <w:bookmarkStart w:id="12" w:name="_Toc465037261"/>
      <w:r>
        <w:rPr>
          <w:color w:val="auto"/>
          <w:sz w:val="36"/>
        </w:rPr>
        <w:t>Описание понятий, функций, состава и характеристик УУД</w:t>
      </w:r>
      <w:bookmarkEnd w:id="12"/>
    </w:p>
    <w:p w:rsidR="006B17FC" w:rsidRDefault="006B17FC" w:rsidP="00DF5F88">
      <w:pPr>
        <w:pStyle w:val="ParagraphStyle"/>
        <w:ind w:firstLine="851"/>
        <w:jc w:val="both"/>
        <w:rPr>
          <w:rFonts w:ascii="Times New Roman" w:hAnsi="Times New Roman" w:cs="Times New Roman"/>
          <w:i/>
          <w:iCs/>
          <w:sz w:val="28"/>
          <w:szCs w:val="28"/>
        </w:rPr>
      </w:pPr>
      <w:r>
        <w:rPr>
          <w:rFonts w:ascii="Times New Roman" w:hAnsi="Times New Roman" w:cs="Times New Roman"/>
          <w:b/>
          <w:bCs/>
          <w:sz w:val="28"/>
          <w:szCs w:val="28"/>
        </w:rPr>
        <w:t xml:space="preserve">Личностные действия </w:t>
      </w:r>
      <w:r>
        <w:rPr>
          <w:rFonts w:ascii="Times New Roman" w:hAnsi="Times New Roman" w:cs="Times New Roman"/>
          <w:sz w:val="28"/>
          <w:szCs w:val="28"/>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Pr>
          <w:rFonts w:ascii="Times New Roman" w:hAnsi="Times New Roman" w:cs="Times New Roman"/>
          <w:i/>
          <w:iCs/>
          <w:sz w:val="28"/>
          <w:szCs w:val="28"/>
        </w:rPr>
        <w:t>три вида личностных действий: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личностное, профессиональное, жизненное </w:t>
      </w:r>
      <w:r>
        <w:rPr>
          <w:rFonts w:ascii="Times New Roman" w:hAnsi="Times New Roman" w:cs="Times New Roman"/>
          <w:i/>
          <w:iCs/>
          <w:sz w:val="28"/>
          <w:szCs w:val="28"/>
        </w:rPr>
        <w:t>самоопределение</w:t>
      </w:r>
      <w:r>
        <w:rPr>
          <w:rFonts w:ascii="Times New Roman" w:hAnsi="Times New Roman" w:cs="Times New Roman"/>
          <w:sz w:val="28"/>
          <w:szCs w:val="28"/>
        </w:rPr>
        <w:t>;</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смыслообразование</w:t>
      </w:r>
      <w:r>
        <w:rPr>
          <w:rFonts w:ascii="Times New Roman" w:hAnsi="Times New Roman" w:cs="Times New Roman"/>
          <w:sz w:val="28"/>
          <w:szCs w:val="28"/>
        </w:rPr>
        <w:t>, т. е. установление учащимися связи между целью учебной деятельности и ее мотивом;</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 xml:space="preserve">Регулятивные действия </w:t>
      </w:r>
      <w:r>
        <w:rPr>
          <w:rFonts w:ascii="Times New Roman" w:hAnsi="Times New Roman" w:cs="Times New Roman"/>
          <w:sz w:val="28"/>
          <w:szCs w:val="28"/>
        </w:rPr>
        <w:t>обеспечивают учащимся организацию их учебной деятельности. К ним относятся: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целеполагание </w:t>
      </w:r>
      <w:r>
        <w:rPr>
          <w:rFonts w:ascii="Times New Roman" w:hAnsi="Times New Roman" w:cs="Times New Roman"/>
          <w:sz w:val="28"/>
          <w:szCs w:val="28"/>
        </w:rPr>
        <w:t>как постановка учебной задачи на основе соотнесения того, что уже известно и усвоено учащимся, и того, что еще неизвестно;</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планирование </w:t>
      </w:r>
      <w:r>
        <w:rPr>
          <w:rFonts w:ascii="Times New Roman" w:hAnsi="Times New Roman" w:cs="Times New Roman"/>
          <w:sz w:val="28"/>
          <w:szCs w:val="28"/>
        </w:rPr>
        <w:t>– определение последовательности промежуточных целей с учетом конечного результата; составление плана и последовательности действий;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прогнозирование </w:t>
      </w:r>
      <w:r>
        <w:rPr>
          <w:rFonts w:ascii="Times New Roman" w:hAnsi="Times New Roman" w:cs="Times New Roman"/>
          <w:sz w:val="28"/>
          <w:szCs w:val="28"/>
        </w:rPr>
        <w:t>– предвосхищение результата и уровня усвоения знаний, его временных характеристик;</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контроль </w:t>
      </w:r>
      <w:r>
        <w:rPr>
          <w:rFonts w:ascii="Times New Roman" w:hAnsi="Times New Roman" w:cs="Times New Roman"/>
          <w:sz w:val="28"/>
          <w:szCs w:val="28"/>
        </w:rPr>
        <w:t>в форме сличения способа действия и его результата с заданным эталоном с целью обнаружения отклонений и отличий от эталона;</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коррекция </w:t>
      </w:r>
      <w:r>
        <w:rPr>
          <w:rFonts w:ascii="Times New Roman" w:hAnsi="Times New Roman" w:cs="Times New Roman"/>
          <w:sz w:val="28"/>
          <w:szCs w:val="28"/>
        </w:rPr>
        <w:t xml:space="preserve">– внесение необходимых дополнений и корректив в </w:t>
      </w:r>
      <w:r w:rsidR="0010287F">
        <w:rPr>
          <w:rFonts w:ascii="Times New Roman" w:hAnsi="Times New Roman" w:cs="Times New Roman"/>
          <w:sz w:val="28"/>
          <w:szCs w:val="28"/>
        </w:rPr>
        <w:t>план,</w:t>
      </w:r>
      <w:r>
        <w:rPr>
          <w:rFonts w:ascii="Times New Roman" w:hAnsi="Times New Roman" w:cs="Times New Roman"/>
          <w:sz w:val="28"/>
          <w:szCs w:val="28"/>
        </w:rPr>
        <w:t xml:space="preserve"> и способ действия в случае расхождения эталона, реального действия и его результата;</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оценка </w:t>
      </w:r>
      <w:r>
        <w:rPr>
          <w:rFonts w:ascii="Times New Roman" w:hAnsi="Times New Roman" w:cs="Times New Roman"/>
          <w:sz w:val="28"/>
          <w:szCs w:val="28"/>
        </w:rPr>
        <w:t>– выделение и осознание учащимся того, что уже усвоено и что еще нужно усвоить, осознание качества и уровня усвоения;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саморегуляция </w:t>
      </w:r>
      <w:r>
        <w:rPr>
          <w:rFonts w:ascii="Times New Roman" w:hAnsi="Times New Roman" w:cs="Times New Roman"/>
          <w:sz w:val="28"/>
          <w:szCs w:val="28"/>
        </w:rPr>
        <w:t>как способность к мобилизации сил и энергии, к волевому усилию (к выбору в ситуации мотивационного конфликта) и к преодолению препятствий.</w:t>
      </w:r>
    </w:p>
    <w:p w:rsidR="006B17FC" w:rsidRDefault="006B17FC" w:rsidP="00DF5F88">
      <w:pPr>
        <w:pStyle w:val="ParagraphStyle"/>
        <w:spacing w:before="60"/>
        <w:ind w:firstLine="851"/>
        <w:jc w:val="both"/>
        <w:rPr>
          <w:rFonts w:ascii="Times New Roman" w:hAnsi="Times New Roman" w:cs="Times New Roman"/>
          <w:sz w:val="28"/>
          <w:szCs w:val="28"/>
        </w:rPr>
      </w:pPr>
      <w:r>
        <w:rPr>
          <w:rFonts w:ascii="Times New Roman" w:hAnsi="Times New Roman" w:cs="Times New Roman"/>
          <w:b/>
          <w:bCs/>
          <w:sz w:val="28"/>
          <w:szCs w:val="28"/>
        </w:rPr>
        <w:t xml:space="preserve">Познавательные универсальные действия </w:t>
      </w:r>
      <w:r>
        <w:rPr>
          <w:rFonts w:ascii="Times New Roman" w:hAnsi="Times New Roman" w:cs="Times New Roman"/>
          <w:sz w:val="28"/>
          <w:szCs w:val="28"/>
        </w:rPr>
        <w:t>включают:</w:t>
      </w:r>
    </w:p>
    <w:p w:rsidR="006B17FC" w:rsidRDefault="006B17FC" w:rsidP="00DF5F88">
      <w:pPr>
        <w:pStyle w:val="ParagraphStyle"/>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Общеучебные универсальные действия: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самостоятельное выделение и формулирование познавательной цели;</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поиск и выделение необходимой информации; применение методов информационного поиска, в том числе с помощью компьютерных средств;</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структурирование знаний;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осознанное и произвольное построение речевого высказывания в устной и письменной форме;</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выбор наиболее эффективных способов решения задач в зависимости от конкретных условий;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рефлексия способов и условий действия, контроль и оценка процесса и результатов деятельности;</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B17FC" w:rsidRDefault="006B17FC" w:rsidP="00DF5F88">
      <w:pPr>
        <w:pStyle w:val="ParagraphStyle"/>
        <w:spacing w:before="6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Знаково-символические действия: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преобразование модели с целью выявления общих законов, определяющих данную предметную область.</w:t>
      </w:r>
    </w:p>
    <w:p w:rsidR="006B17FC" w:rsidRDefault="006B17FC" w:rsidP="00DF5F88">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i/>
          <w:iCs/>
          <w:sz w:val="28"/>
          <w:szCs w:val="28"/>
        </w:rPr>
        <w:t>Логические универсальные действия</w:t>
      </w:r>
      <w:r>
        <w:rPr>
          <w:rFonts w:ascii="Times New Roman" w:hAnsi="Times New Roman" w:cs="Times New Roman"/>
          <w:b/>
          <w:bCs/>
          <w:sz w:val="28"/>
          <w:szCs w:val="28"/>
        </w:rPr>
        <w:t>:</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анализ объектов с целью выделения признаков (существенных, несущественных);</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синтез – составление целого из частей, в том числе самостоятельное достраивание с восполнением недостающих компонентов;</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выбор оснований и критериев для сравнения, сериации, классификации объектов;</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подведение под понятие, выведение следствий;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установление причинно-следственных связей;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построение логической цепи рассуждений;</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доказательство;</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выдвижение гипотез и их обоснование.</w:t>
      </w:r>
    </w:p>
    <w:p w:rsidR="006B17FC" w:rsidRDefault="006B17FC" w:rsidP="00DF5F88">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i/>
          <w:iCs/>
          <w:sz w:val="28"/>
          <w:szCs w:val="28"/>
        </w:rPr>
        <w:t>Постановка и решение проблемы</w:t>
      </w:r>
      <w:r>
        <w:rPr>
          <w:rFonts w:ascii="Times New Roman" w:hAnsi="Times New Roman" w:cs="Times New Roman"/>
          <w:b/>
          <w:bCs/>
          <w:sz w:val="28"/>
          <w:szCs w:val="28"/>
        </w:rPr>
        <w:t>:</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формулирование проблемы;</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самостоятельное создание способов решения проблем творческого и поискового характера.</w:t>
      </w:r>
    </w:p>
    <w:p w:rsidR="006B17FC" w:rsidRDefault="006B17FC" w:rsidP="00DF5F88">
      <w:pPr>
        <w:pStyle w:val="ParagraphStyle"/>
        <w:spacing w:before="120"/>
        <w:ind w:firstLine="851"/>
        <w:jc w:val="both"/>
        <w:rPr>
          <w:rFonts w:ascii="Times New Roman" w:hAnsi="Times New Roman" w:cs="Times New Roman"/>
          <w:sz w:val="28"/>
          <w:szCs w:val="28"/>
        </w:rPr>
      </w:pPr>
      <w:r>
        <w:rPr>
          <w:rFonts w:ascii="Times New Roman" w:hAnsi="Times New Roman" w:cs="Times New Roman"/>
          <w:b/>
          <w:bCs/>
          <w:sz w:val="28"/>
          <w:szCs w:val="28"/>
        </w:rPr>
        <w:t xml:space="preserve">Коммуникативные действия </w:t>
      </w:r>
      <w:r>
        <w:rPr>
          <w:rFonts w:ascii="Times New Roman" w:hAnsi="Times New Roman" w:cs="Times New Roman"/>
          <w:sz w:val="28"/>
          <w:szCs w:val="28"/>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 коммуникативным действиям относятся: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постановка вопросов – инициативное сотрудничество в поиске и сборе информации;</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B17FC"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управление поведением партнера – контроль, коррекция, оценка его действий;</w:t>
      </w:r>
    </w:p>
    <w:p w:rsidR="00C16317" w:rsidRDefault="006B17FC"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sidR="00C16317">
        <w:rPr>
          <w:rFonts w:ascii="Times New Roman" w:hAnsi="Times New Roman" w:cs="Times New Roman"/>
          <w:sz w:val="28"/>
          <w:szCs w:val="28"/>
        </w:rPr>
        <w:br w:type="page"/>
      </w:r>
    </w:p>
    <w:p w:rsidR="00C16317" w:rsidRPr="00BA6496" w:rsidRDefault="00C16317" w:rsidP="00736DBB">
      <w:pPr>
        <w:pStyle w:val="3"/>
        <w:numPr>
          <w:ilvl w:val="2"/>
          <w:numId w:val="36"/>
        </w:numPr>
        <w:spacing w:after="240"/>
        <w:jc w:val="center"/>
        <w:rPr>
          <w:color w:val="auto"/>
          <w:sz w:val="36"/>
        </w:rPr>
      </w:pPr>
      <w:bookmarkStart w:id="13" w:name="_Toc465037262"/>
      <w:r w:rsidRPr="00BA6496">
        <w:rPr>
          <w:color w:val="auto"/>
          <w:sz w:val="36"/>
        </w:rPr>
        <w:t>Связь УУД с содержанием отдельных учебных предметов, внеурочной деятельностью</w:t>
      </w:r>
      <w:bookmarkEnd w:id="13"/>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 xml:space="preserve">«Русский язык», </w:t>
      </w:r>
      <w:r>
        <w:rPr>
          <w:rFonts w:ascii="Times New Roman" w:hAnsi="Times New Roman" w:cs="Times New Roman"/>
          <w:sz w:val="28"/>
          <w:szCs w:val="28"/>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Pr>
          <w:rFonts w:ascii="Times New Roman" w:hAnsi="Times New Roman" w:cs="Times New Roman"/>
          <w:sz w:val="28"/>
          <w:szCs w:val="28"/>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Pr>
          <w:rFonts w:ascii="Times New Roman" w:hAnsi="Times New Roman" w:cs="Times New Roman"/>
          <w:sz w:val="28"/>
          <w:szCs w:val="28"/>
        </w:rPr>
        <w:softHyphen/>
        <w:t>спечивает формирование коммуникативных универсальных учеб</w:t>
      </w:r>
      <w:r>
        <w:rPr>
          <w:rFonts w:ascii="Times New Roman" w:hAnsi="Times New Roman" w:cs="Times New Roman"/>
          <w:sz w:val="28"/>
          <w:szCs w:val="28"/>
        </w:rPr>
        <w:softHyphen/>
        <w:t>ных действий, так как обеспечивает «овладение основными стили</w:t>
      </w:r>
      <w:r>
        <w:rPr>
          <w:rFonts w:ascii="Times New Roman" w:hAnsi="Times New Roman" w:cs="Times New Roman"/>
          <w:sz w:val="28"/>
          <w:szCs w:val="28"/>
        </w:rPr>
        <w:softHyphen/>
        <w:t>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 xml:space="preserve">«Литература» </w:t>
      </w:r>
      <w:r>
        <w:rPr>
          <w:rFonts w:ascii="Times New Roman" w:hAnsi="Times New Roman" w:cs="Times New Roman"/>
          <w:sz w:val="28"/>
          <w:szCs w:val="28"/>
        </w:rPr>
        <w:t>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w:t>
      </w:r>
      <w:r>
        <w:rPr>
          <w:rFonts w:ascii="Times New Roman" w:hAnsi="Times New Roman" w:cs="Times New Roman"/>
          <w:sz w:val="28"/>
          <w:szCs w:val="28"/>
        </w:rPr>
        <w:softHyphen/>
        <w:t>цессе чтения текста и учебного диалога на этапе его обсуждения.</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 xml:space="preserve">«Иностранный язык», </w:t>
      </w:r>
      <w:r>
        <w:rPr>
          <w:rFonts w:ascii="Times New Roman" w:hAnsi="Times New Roman" w:cs="Times New Roman"/>
          <w:sz w:val="28"/>
          <w:szCs w:val="28"/>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sidRPr="00DF5F88">
        <w:rPr>
          <w:rFonts w:ascii="Times New Roman" w:hAnsi="Times New Roman" w:cs="Times New Roman"/>
          <w:sz w:val="28"/>
          <w:szCs w:val="28"/>
        </w:rPr>
        <w:t>«</w:t>
      </w:r>
      <w:r w:rsidRPr="00DF5F88">
        <w:rPr>
          <w:rFonts w:ascii="Times New Roman" w:hAnsi="Times New Roman" w:cs="Times New Roman"/>
          <w:b/>
          <w:sz w:val="28"/>
          <w:szCs w:val="28"/>
        </w:rPr>
        <w:t>История</w:t>
      </w:r>
      <w:r w:rsidRPr="00DF5F88">
        <w:rPr>
          <w:rFonts w:ascii="Times New Roman" w:hAnsi="Times New Roman" w:cs="Times New Roman"/>
          <w:sz w:val="28"/>
          <w:szCs w:val="28"/>
        </w:rPr>
        <w:t>»</w:t>
      </w:r>
      <w:r>
        <w:rPr>
          <w:rFonts w:ascii="Times New Roman" w:hAnsi="Times New Roman" w:cs="Times New Roman"/>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w:t>
      </w:r>
      <w:r>
        <w:rPr>
          <w:rFonts w:ascii="Times New Roman" w:hAnsi="Times New Roman" w:cs="Times New Roman"/>
          <w:sz w:val="28"/>
          <w:szCs w:val="28"/>
        </w:rPr>
        <w:softHyphen/>
        <w:t>ных ценностей современного российского общества: гуманистиче</w:t>
      </w:r>
      <w:r>
        <w:rPr>
          <w:rFonts w:ascii="Times New Roman" w:hAnsi="Times New Roman" w:cs="Times New Roman"/>
          <w:sz w:val="28"/>
          <w:szCs w:val="28"/>
        </w:rPr>
        <w:softHyphen/>
        <w:t>ских и демократических ценностей, идей мира и взаимопонимания между народами, людьми разных культур».</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Аналогична связь УУД с предметом </w:t>
      </w:r>
      <w:r>
        <w:rPr>
          <w:rFonts w:ascii="Times New Roman" w:hAnsi="Times New Roman" w:cs="Times New Roman"/>
          <w:b/>
          <w:bCs/>
          <w:sz w:val="28"/>
          <w:szCs w:val="28"/>
        </w:rPr>
        <w:t>«Обществознание»,</w:t>
      </w:r>
      <w:r>
        <w:rPr>
          <w:rFonts w:ascii="Times New Roman" w:hAnsi="Times New Roman" w:cs="Times New Roman"/>
          <w:sz w:val="28"/>
          <w:szCs w:val="28"/>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Pr>
          <w:rFonts w:ascii="Times New Roman" w:hAnsi="Times New Roman" w:cs="Times New Roman"/>
          <w:sz w:val="28"/>
          <w:szCs w:val="28"/>
        </w:rPr>
        <w:softHyphen/>
        <w:t>мов работы с социально значимой информацией, её осмысление; раз</w:t>
      </w:r>
      <w:r>
        <w:rPr>
          <w:rFonts w:ascii="Times New Roman" w:hAnsi="Times New Roman" w:cs="Times New Roman"/>
          <w:sz w:val="28"/>
          <w:szCs w:val="28"/>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Pr>
          <w:rFonts w:ascii="Times New Roman" w:hAnsi="Times New Roman" w:cs="Times New Roman"/>
          <w:sz w:val="28"/>
          <w:szCs w:val="28"/>
        </w:rPr>
        <w:softHyphen/>
        <w:t>ных представлений об основах российской гражданской идентичности, патриотизма, гражданственности, социальной ответственности, право</w:t>
      </w:r>
      <w:r>
        <w:rPr>
          <w:rFonts w:ascii="Times New Roman" w:hAnsi="Times New Roman" w:cs="Times New Roman"/>
          <w:sz w:val="28"/>
          <w:szCs w:val="28"/>
        </w:rPr>
        <w:softHyphen/>
        <w:t>вого самосознания, толерантности, приверженности ценностям, закре</w:t>
      </w:r>
      <w:r>
        <w:rPr>
          <w:rFonts w:ascii="Times New Roman" w:hAnsi="Times New Roman" w:cs="Times New Roman"/>
          <w:sz w:val="28"/>
          <w:szCs w:val="28"/>
        </w:rPr>
        <w:softHyphen/>
        <w:t>плённым в Конституции Российской Федерации».</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«География»,</w:t>
      </w:r>
      <w:r>
        <w:rPr>
          <w:rFonts w:ascii="Times New Roman" w:hAnsi="Times New Roman" w:cs="Times New Roman"/>
          <w:sz w:val="28"/>
          <w:szCs w:val="28"/>
        </w:rPr>
        <w:t xml:space="preserve"> наряду с достижением предметных резуль</w:t>
      </w:r>
      <w:r>
        <w:rPr>
          <w:rFonts w:ascii="Times New Roman" w:hAnsi="Times New Roman" w:cs="Times New Roman"/>
          <w:sz w:val="28"/>
          <w:szCs w:val="28"/>
        </w:rPr>
        <w:softHyphen/>
        <w:t>татов, нацелен на познавательные универсальные учебные действия. Этому способствует «формирование умений и навыков использова</w:t>
      </w:r>
      <w:r>
        <w:rPr>
          <w:rFonts w:ascii="Times New Roman" w:hAnsi="Times New Roman" w:cs="Times New Roman"/>
          <w:sz w:val="28"/>
          <w:szCs w:val="28"/>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Pr>
          <w:rFonts w:ascii="Times New Roman" w:hAnsi="Times New Roman" w:cs="Times New Roman"/>
          <w:sz w:val="28"/>
          <w:szCs w:val="28"/>
        </w:rPr>
        <w:softHyphen/>
        <w:t>ния основами картографической грамотности и использования гео</w:t>
      </w:r>
      <w:r>
        <w:rPr>
          <w:rFonts w:ascii="Times New Roman" w:hAnsi="Times New Roman" w:cs="Times New Roman"/>
          <w:sz w:val="28"/>
          <w:szCs w:val="28"/>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sidRPr="00DF5F88">
        <w:rPr>
          <w:rFonts w:ascii="Times New Roman" w:hAnsi="Times New Roman" w:cs="Times New Roman"/>
          <w:sz w:val="28"/>
          <w:szCs w:val="28"/>
        </w:rPr>
        <w:t>«</w:t>
      </w:r>
      <w:r w:rsidRPr="00DF5F88">
        <w:rPr>
          <w:rFonts w:ascii="Times New Roman" w:hAnsi="Times New Roman" w:cs="Times New Roman"/>
          <w:b/>
          <w:sz w:val="28"/>
          <w:szCs w:val="28"/>
        </w:rPr>
        <w:t>Математика</w:t>
      </w:r>
      <w:r w:rsidRPr="00DF5F88">
        <w:rPr>
          <w:rFonts w:ascii="Times New Roman" w:hAnsi="Times New Roman" w:cs="Times New Roman"/>
          <w:sz w:val="28"/>
          <w:szCs w:val="28"/>
        </w:rPr>
        <w:t xml:space="preserve">» </w:t>
      </w:r>
      <w:r w:rsidR="0010287F">
        <w:rPr>
          <w:rFonts w:ascii="Times New Roman" w:hAnsi="Times New Roman" w:cs="Times New Roman"/>
          <w:sz w:val="28"/>
          <w:szCs w:val="28"/>
        </w:rPr>
        <w:t>направлен,</w:t>
      </w:r>
      <w:r>
        <w:rPr>
          <w:rFonts w:ascii="Times New Roman" w:hAnsi="Times New Roman" w:cs="Times New Roman"/>
          <w:sz w:val="28"/>
          <w:szCs w:val="28"/>
        </w:rPr>
        <w:t xml:space="preserve"> прежде </w:t>
      </w:r>
      <w:r w:rsidR="0010287F">
        <w:rPr>
          <w:rFonts w:ascii="Times New Roman" w:hAnsi="Times New Roman" w:cs="Times New Roman"/>
          <w:sz w:val="28"/>
          <w:szCs w:val="28"/>
        </w:rPr>
        <w:t>всего,</w:t>
      </w:r>
      <w:r>
        <w:rPr>
          <w:rFonts w:ascii="Times New Roman" w:hAnsi="Times New Roman" w:cs="Times New Roman"/>
          <w:sz w:val="28"/>
          <w:szCs w:val="28"/>
        </w:rPr>
        <w:t xml:space="preserve"> на развитие позна</w:t>
      </w:r>
      <w:r>
        <w:rPr>
          <w:rFonts w:ascii="Times New Roman" w:hAnsi="Times New Roman" w:cs="Times New Roman"/>
          <w:sz w:val="28"/>
          <w:szCs w:val="28"/>
        </w:rPr>
        <w:softHyphen/>
        <w:t>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Pr>
          <w:rFonts w:ascii="Times New Roman" w:hAnsi="Times New Roman" w:cs="Times New Roman"/>
          <w:sz w:val="28"/>
          <w:szCs w:val="28"/>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Pr>
          <w:rFonts w:ascii="Times New Roman" w:hAnsi="Times New Roman" w:cs="Times New Roman"/>
          <w:sz w:val="28"/>
          <w:szCs w:val="28"/>
        </w:rPr>
        <w:softHyphen/>
        <w:t>сы и явления».</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 xml:space="preserve">«Информатика» </w:t>
      </w:r>
      <w:r>
        <w:rPr>
          <w:rFonts w:ascii="Times New Roman" w:hAnsi="Times New Roman" w:cs="Times New Roman"/>
          <w:sz w:val="28"/>
          <w:szCs w:val="28"/>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w:t>
      </w:r>
      <w:r>
        <w:rPr>
          <w:rFonts w:ascii="Times New Roman" w:hAnsi="Times New Roman" w:cs="Times New Roman"/>
          <w:sz w:val="28"/>
          <w:szCs w:val="28"/>
        </w:rPr>
        <w:softHyphen/>
        <w:t>ния информации».</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 xml:space="preserve">«Физика» </w:t>
      </w:r>
      <w:r>
        <w:rPr>
          <w:rFonts w:ascii="Times New Roman" w:hAnsi="Times New Roman" w:cs="Times New Roman"/>
          <w:sz w:val="28"/>
          <w:szCs w:val="28"/>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Pr>
          <w:rFonts w:ascii="Times New Roman" w:hAnsi="Times New Roman" w:cs="Times New Roman"/>
          <w:sz w:val="28"/>
          <w:szCs w:val="28"/>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Pr>
          <w:rFonts w:ascii="Times New Roman" w:hAnsi="Times New Roman" w:cs="Times New Roman"/>
          <w:sz w:val="28"/>
          <w:szCs w:val="28"/>
        </w:rPr>
        <w:softHyphen/>
        <w:t>логий для рационального природопользования», что оказывает содействие развитию личностных результатов.</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«Биология»</w:t>
      </w:r>
      <w:r>
        <w:rPr>
          <w:rFonts w:ascii="Times New Roman" w:hAnsi="Times New Roman" w:cs="Times New Roman"/>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w:t>
      </w:r>
      <w:r>
        <w:rPr>
          <w:rFonts w:ascii="Times New Roman" w:hAnsi="Times New Roman" w:cs="Times New Roman"/>
          <w:sz w:val="28"/>
          <w:szCs w:val="28"/>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«Химия»,</w:t>
      </w:r>
      <w:r>
        <w:rPr>
          <w:rFonts w:ascii="Times New Roman" w:hAnsi="Times New Roman" w:cs="Times New Roman"/>
          <w:sz w:val="28"/>
          <w:szCs w:val="28"/>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w:t>
      </w:r>
      <w:r>
        <w:rPr>
          <w:rFonts w:ascii="Times New Roman" w:hAnsi="Times New Roman" w:cs="Times New Roman"/>
          <w:sz w:val="28"/>
          <w:szCs w:val="28"/>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Большую роль в становлении личности ученика играют предметы </w:t>
      </w:r>
      <w:r>
        <w:rPr>
          <w:rFonts w:ascii="Times New Roman" w:hAnsi="Times New Roman" w:cs="Times New Roman"/>
          <w:b/>
          <w:bCs/>
          <w:sz w:val="28"/>
          <w:szCs w:val="28"/>
        </w:rPr>
        <w:t>«Изобразительное искусство», «Музыка»</w:t>
      </w:r>
      <w:r>
        <w:rPr>
          <w:rFonts w:ascii="Times New Roman" w:hAnsi="Times New Roman" w:cs="Times New Roman"/>
          <w:sz w:val="28"/>
          <w:szCs w:val="28"/>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Pr>
          <w:rFonts w:ascii="Times New Roman" w:hAnsi="Times New Roman" w:cs="Times New Roman"/>
          <w:sz w:val="28"/>
          <w:szCs w:val="28"/>
        </w:rPr>
        <w:softHyphen/>
        <w:t>муникативных универсальных учебных действий.</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 </w:t>
      </w:r>
      <w:r>
        <w:rPr>
          <w:rFonts w:ascii="Times New Roman" w:hAnsi="Times New Roman" w:cs="Times New Roman"/>
          <w:b/>
          <w:bCs/>
          <w:sz w:val="28"/>
          <w:szCs w:val="28"/>
        </w:rPr>
        <w:t>«Технология»</w:t>
      </w:r>
      <w:r>
        <w:rPr>
          <w:rFonts w:ascii="Times New Roman" w:hAnsi="Times New Roman" w:cs="Times New Roman"/>
          <w:sz w:val="28"/>
          <w:szCs w:val="28"/>
        </w:rPr>
        <w:t xml:space="preserve"> имеет чёткую практико-ориентированную направленность. Он способствует формированию регулятивных уни</w:t>
      </w:r>
      <w:r>
        <w:rPr>
          <w:rFonts w:ascii="Times New Roman" w:hAnsi="Times New Roman" w:cs="Times New Roman"/>
          <w:sz w:val="28"/>
          <w:szCs w:val="28"/>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Pr>
          <w:rFonts w:ascii="Times New Roman" w:hAnsi="Times New Roman" w:cs="Times New Roman"/>
          <w:sz w:val="28"/>
          <w:szCs w:val="28"/>
        </w:rPr>
        <w:softHyphen/>
        <w:t>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Предметы </w:t>
      </w:r>
      <w:r>
        <w:rPr>
          <w:rFonts w:ascii="Times New Roman" w:hAnsi="Times New Roman" w:cs="Times New Roman"/>
          <w:b/>
          <w:bCs/>
          <w:sz w:val="28"/>
          <w:szCs w:val="28"/>
        </w:rPr>
        <w:t>«Физическая культура</w:t>
      </w:r>
      <w:r>
        <w:rPr>
          <w:rFonts w:ascii="Times New Roman" w:hAnsi="Times New Roman" w:cs="Times New Roman"/>
          <w:sz w:val="28"/>
          <w:szCs w:val="28"/>
        </w:rPr>
        <w:t xml:space="preserve">» и </w:t>
      </w:r>
      <w:r>
        <w:rPr>
          <w:rFonts w:ascii="Times New Roman" w:hAnsi="Times New Roman" w:cs="Times New Roman"/>
          <w:b/>
          <w:bCs/>
          <w:sz w:val="28"/>
          <w:szCs w:val="28"/>
        </w:rPr>
        <w:t>«Основы безопасности жизнедеятельности»</w:t>
      </w:r>
      <w:r>
        <w:rPr>
          <w:rFonts w:ascii="Times New Roman" w:hAnsi="Times New Roman" w:cs="Times New Roman"/>
          <w:sz w:val="28"/>
          <w:szCs w:val="28"/>
        </w:rPr>
        <w:t xml:space="preserve"> способствуют формированию регулятивных универ</w:t>
      </w:r>
      <w:r>
        <w:rPr>
          <w:rFonts w:ascii="Times New Roman" w:hAnsi="Times New Roman" w:cs="Times New Roman"/>
          <w:sz w:val="28"/>
          <w:szCs w:val="28"/>
        </w:rPr>
        <w:softHyphen/>
        <w:t>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внеурочной деятельности </w:t>
      </w:r>
      <w:r>
        <w:rPr>
          <w:rFonts w:ascii="Times New Roman" w:hAnsi="Times New Roman" w:cs="Times New Roman"/>
          <w:b/>
          <w:bCs/>
          <w:sz w:val="28"/>
          <w:szCs w:val="28"/>
        </w:rPr>
        <w:t>«Волшебный мир физических явлений»</w:t>
      </w:r>
      <w:r>
        <w:rPr>
          <w:rFonts w:ascii="Times New Roman" w:hAnsi="Times New Roman" w:cs="Times New Roman"/>
          <w:sz w:val="28"/>
          <w:szCs w:val="28"/>
        </w:rPr>
        <w:t xml:space="preserve"> реализуется в рамках общеинтеллектуального направления. Она предусматривает взаимосвязь с биологией, географией, историей, технологией, ИЗО. Физика – наука экспериментальная, поэтому проекты связаны с проведением эксперимента, с изготовлением прибора или модели какого-либо устройства (механизма). При этом происходит формирование у учащихся элементов исследовательской культуры по физике.</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внеурочной деятельности </w:t>
      </w:r>
      <w:r>
        <w:rPr>
          <w:rFonts w:ascii="Times New Roman" w:hAnsi="Times New Roman" w:cs="Times New Roman"/>
          <w:b/>
          <w:bCs/>
          <w:sz w:val="28"/>
          <w:szCs w:val="28"/>
        </w:rPr>
        <w:t>«Мой живой уголок»</w:t>
      </w:r>
      <w:r>
        <w:rPr>
          <w:rFonts w:ascii="Times New Roman" w:hAnsi="Times New Roman" w:cs="Times New Roman"/>
          <w:sz w:val="28"/>
          <w:szCs w:val="28"/>
        </w:rPr>
        <w:t xml:space="preserve"> реализуется в рамках общеинтеллектуального направления и развивает природоохранные компетенции учащихся, способствует развитию навыков трудовой деятельности, общения с животными, повышает познавательный интерес к природе, предмету биологии, ценностям в контексте формирования у них гражданской идентичности. Разработанная система занятий и воспитательных мероприятий позволяет осваивать и на практике использовать полученные знания, а также формировать целостную воспитательно-образовательную среду, включающую урочную, внеурочную и социально-направленную деятельность, учитывающую историко-культурную и региональную, специфику и формирующую у обучающегося активную деятельностную позицию.</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внеурочной деятельности </w:t>
      </w:r>
      <w:r>
        <w:rPr>
          <w:rFonts w:ascii="Times New Roman" w:hAnsi="Times New Roman" w:cs="Times New Roman"/>
          <w:b/>
          <w:bCs/>
          <w:sz w:val="28"/>
          <w:szCs w:val="28"/>
        </w:rPr>
        <w:t>«Моя малая Родина»</w:t>
      </w:r>
      <w:r>
        <w:rPr>
          <w:rFonts w:ascii="Times New Roman" w:hAnsi="Times New Roman" w:cs="Times New Roman"/>
          <w:sz w:val="28"/>
          <w:szCs w:val="28"/>
        </w:rPr>
        <w:t xml:space="preserve"> направлена на развитие у обучающихся пятых классов представлений о патриотизме, на понимание его значения в жизни каждого человека. Программа относится к патриотическому направлению внеурочной образовательной деятельности. 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и Ярославля.</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внеурочной деятельности </w:t>
      </w:r>
      <w:r>
        <w:rPr>
          <w:rFonts w:ascii="Times New Roman" w:hAnsi="Times New Roman" w:cs="Times New Roman"/>
          <w:b/>
          <w:bCs/>
          <w:sz w:val="28"/>
          <w:szCs w:val="28"/>
        </w:rPr>
        <w:t>«Этика»</w:t>
      </w:r>
      <w:r>
        <w:rPr>
          <w:rFonts w:ascii="Times New Roman" w:hAnsi="Times New Roman" w:cs="Times New Roman"/>
          <w:sz w:val="28"/>
          <w:szCs w:val="28"/>
        </w:rPr>
        <w:t xml:space="preserve"> направлена на  воспитание чувств коллективизма; формирование этической культуры, дружелюбия и вежливости, уважения и чуткости по отношению к другим людям; формирование осознанного стремления выполнять правила гигиены здоровья и вести здоровый образ жизни. Она относится в духовно-нравственному направлению.</w:t>
      </w:r>
    </w:p>
    <w:p w:rsidR="00C16317" w:rsidRDefault="00C16317" w:rsidP="00DF5F88">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учебного предмета </w:t>
      </w:r>
      <w:r w:rsidRPr="00DF5F88">
        <w:rPr>
          <w:rFonts w:ascii="Times New Roman" w:hAnsi="Times New Roman" w:cs="Times New Roman"/>
          <w:sz w:val="28"/>
          <w:szCs w:val="28"/>
        </w:rPr>
        <w:t>«</w:t>
      </w:r>
      <w:r w:rsidRPr="00DF5F88">
        <w:rPr>
          <w:rFonts w:ascii="Times New Roman" w:hAnsi="Times New Roman" w:cs="Times New Roman"/>
          <w:b/>
          <w:sz w:val="28"/>
          <w:szCs w:val="28"/>
        </w:rPr>
        <w:t>Профориентация</w:t>
      </w:r>
      <w:r w:rsidRPr="00DF5F88">
        <w:rPr>
          <w:rFonts w:ascii="Times New Roman" w:hAnsi="Times New Roman" w:cs="Times New Roman"/>
          <w:sz w:val="28"/>
          <w:szCs w:val="28"/>
        </w:rPr>
        <w:t>»</w:t>
      </w:r>
      <w:r>
        <w:rPr>
          <w:rFonts w:ascii="Times New Roman" w:hAnsi="Times New Roman" w:cs="Times New Roman"/>
          <w:sz w:val="28"/>
          <w:szCs w:val="28"/>
        </w:rPr>
        <w:t xml:space="preserve"> для обучающихся 9 классов представляет собой системное обучение школьников основам профессионального самоопределения. В ходе изучения теоретической части курса школьники получают представление о богатстве внутреннего, психоло</w:t>
      </w:r>
      <w:r>
        <w:rPr>
          <w:rFonts w:ascii="Times New Roman" w:hAnsi="Times New Roman" w:cs="Times New Roman"/>
          <w:sz w:val="28"/>
          <w:szCs w:val="28"/>
        </w:rPr>
        <w:softHyphen/>
        <w:t>гического мира человека и многообразии мира профессий, что обеспечивает им возможность непосредственно охарак</w:t>
      </w:r>
      <w:r>
        <w:rPr>
          <w:rFonts w:ascii="Times New Roman" w:hAnsi="Times New Roman" w:cs="Times New Roman"/>
          <w:sz w:val="28"/>
          <w:szCs w:val="28"/>
        </w:rPr>
        <w:softHyphen/>
        <w:t>теризовать «образ "Я"» и составить личную программу про</w:t>
      </w:r>
      <w:r>
        <w:rPr>
          <w:rFonts w:ascii="Times New Roman" w:hAnsi="Times New Roman" w:cs="Times New Roman"/>
          <w:sz w:val="28"/>
          <w:szCs w:val="28"/>
        </w:rPr>
        <w:softHyphen/>
        <w:t>фессионального самосовершенствования. Соответствующие сведения при изучении большинства тем программы соче</w:t>
      </w:r>
      <w:r>
        <w:rPr>
          <w:rFonts w:ascii="Times New Roman" w:hAnsi="Times New Roman" w:cs="Times New Roman"/>
          <w:sz w:val="28"/>
          <w:szCs w:val="28"/>
        </w:rPr>
        <w:softHyphen/>
        <w:t>таются таким образом, чтобы элементарные теоретические представления школьники сразу же могли проверить эк</w:t>
      </w:r>
      <w:r>
        <w:rPr>
          <w:rFonts w:ascii="Times New Roman" w:hAnsi="Times New Roman" w:cs="Times New Roman"/>
          <w:sz w:val="28"/>
          <w:szCs w:val="28"/>
        </w:rPr>
        <w:softHyphen/>
        <w:t>спериментально, испытать на практике.</w:t>
      </w:r>
    </w:p>
    <w:p w:rsidR="004D35FD" w:rsidRDefault="00C16317" w:rsidP="00DF5F88">
      <w:pPr>
        <w:pStyle w:val="ParagraphStyle"/>
        <w:shd w:val="clear" w:color="auto" w:fill="FFFFFF"/>
        <w:ind w:firstLine="851"/>
        <w:jc w:val="both"/>
        <w:rPr>
          <w:rFonts w:ascii="Times New Roman" w:hAnsi="Times New Roman" w:cs="Times New Roman"/>
          <w:i/>
          <w:iCs/>
          <w:sz w:val="28"/>
          <w:szCs w:val="28"/>
        </w:rPr>
      </w:pPr>
      <w:r>
        <w:rPr>
          <w:rFonts w:ascii="Times New Roman" w:hAnsi="Times New Roman" w:cs="Times New Roman"/>
          <w:sz w:val="28"/>
          <w:szCs w:val="28"/>
        </w:rPr>
        <w:t xml:space="preserve">Более подробно возможности учебных предметов в формировании планируемых результатов освоения Программы отражены в </w:t>
      </w:r>
      <w:r>
        <w:rPr>
          <w:rFonts w:ascii="Times New Roman" w:hAnsi="Times New Roman" w:cs="Times New Roman"/>
          <w:i/>
          <w:iCs/>
          <w:sz w:val="28"/>
          <w:szCs w:val="28"/>
        </w:rPr>
        <w:t>Приложении 1.</w:t>
      </w:r>
      <w:r w:rsidR="004D35FD">
        <w:rPr>
          <w:rFonts w:ascii="Times New Roman" w:hAnsi="Times New Roman" w:cs="Times New Roman"/>
          <w:i/>
          <w:iCs/>
          <w:sz w:val="28"/>
          <w:szCs w:val="28"/>
        </w:rPr>
        <w:br w:type="page"/>
      </w:r>
    </w:p>
    <w:p w:rsidR="004D35FD" w:rsidRPr="004D35FD" w:rsidRDefault="004D35FD" w:rsidP="00736DBB">
      <w:pPr>
        <w:pStyle w:val="3"/>
        <w:numPr>
          <w:ilvl w:val="2"/>
          <w:numId w:val="27"/>
        </w:numPr>
        <w:spacing w:after="240"/>
        <w:jc w:val="center"/>
        <w:rPr>
          <w:color w:val="auto"/>
          <w:sz w:val="36"/>
        </w:rPr>
      </w:pPr>
      <w:bookmarkStart w:id="14" w:name="_Toc465037263"/>
      <w:r w:rsidRPr="00BA6496">
        <w:rPr>
          <w:color w:val="auto"/>
          <w:sz w:val="36"/>
        </w:rPr>
        <w:t>Этапы формирования планируемых результатов</w:t>
      </w:r>
      <w:r>
        <w:rPr>
          <w:color w:val="auto"/>
          <w:sz w:val="36"/>
        </w:rPr>
        <w:t xml:space="preserve"> </w:t>
      </w:r>
      <w:r w:rsidRPr="00BA6496">
        <w:rPr>
          <w:color w:val="auto"/>
          <w:sz w:val="36"/>
        </w:rPr>
        <w:t>освоения Программы</w:t>
      </w:r>
      <w:bookmarkEnd w:id="14"/>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 xml:space="preserve">Для реализации ООП основного общего  образования определяется нормативный срок </w:t>
      </w:r>
      <w:r>
        <w:rPr>
          <w:rFonts w:ascii="Times New Roman" w:hAnsi="Times New Roman" w:cs="Times New Roman"/>
          <w:sz w:val="28"/>
          <w:szCs w:val="28"/>
        </w:rPr>
        <w:t>– 5 лет (11–15 лет), который связан с двумя этапами возрастного развития:</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первый этап – 5–6 классы</w:t>
      </w:r>
      <w:r>
        <w:rPr>
          <w:rFonts w:ascii="Times New Roman" w:hAnsi="Times New Roman" w:cs="Times New Roman"/>
          <w:sz w:val="28"/>
          <w:szCs w:val="28"/>
        </w:rPr>
        <w:t xml:space="preserve"> – образовательный переход от младшего школьного к подростковому возрасту, обеспечивающий плавный и постепенный, беcстрессовый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поиск адекватных, переходных форм и содержания образовательного процесса;</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поиск современных организационных форм взаимодействия педагогов начальной и основной школы;</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второй этап – 7–9 классы</w:t>
      </w:r>
      <w:r>
        <w:rPr>
          <w:rFonts w:ascii="Times New Roman" w:hAnsi="Times New Roman" w:cs="Times New Roman"/>
          <w:sz w:val="28"/>
          <w:szCs w:val="28"/>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На этом этапе реализации ООП необходимо решить следующие педагогические задачи:</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C16317" w:rsidRDefault="00C16317" w:rsidP="00DF5F88">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C16317" w:rsidRPr="00DF5F88" w:rsidRDefault="00DF5F88" w:rsidP="00DF5F88">
      <w:pPr>
        <w:pStyle w:val="ParagraphStyle"/>
        <w:spacing w:before="180" w:after="180" w:line="264" w:lineRule="auto"/>
        <w:ind w:firstLine="360"/>
        <w:jc w:val="center"/>
        <w:rPr>
          <w:rFonts w:ascii="Times New Roman" w:hAnsi="Times New Roman" w:cs="Times New Roman"/>
          <w:b/>
          <w:iCs/>
          <w:sz w:val="28"/>
          <w:szCs w:val="28"/>
        </w:rPr>
      </w:pPr>
      <w:r w:rsidRPr="00DF5F88">
        <w:rPr>
          <w:rFonts w:ascii="Times New Roman" w:hAnsi="Times New Roman" w:cs="Times New Roman"/>
          <w:b/>
          <w:iCs/>
          <w:sz w:val="28"/>
          <w:szCs w:val="28"/>
        </w:rPr>
        <w:t>Этапы образовательного процесса по формированию универсальных учебных действий</w:t>
      </w:r>
    </w:p>
    <w:p w:rsidR="00C16317" w:rsidRPr="00AA2BDE" w:rsidRDefault="00C16317" w:rsidP="00DF5F88">
      <w:pPr>
        <w:pStyle w:val="ParagraphStyle"/>
        <w:spacing w:before="180" w:line="264" w:lineRule="auto"/>
        <w:ind w:firstLine="360"/>
        <w:jc w:val="center"/>
        <w:rPr>
          <w:rFonts w:ascii="Times New Roman" w:hAnsi="Times New Roman" w:cs="Times New Roman"/>
          <w:b/>
          <w:iCs/>
          <w:sz w:val="28"/>
          <w:szCs w:val="28"/>
        </w:rPr>
      </w:pPr>
      <w:r w:rsidRPr="00AA2BDE">
        <w:rPr>
          <w:rFonts w:ascii="Times New Roman" w:hAnsi="Times New Roman" w:cs="Times New Roman"/>
          <w:b/>
          <w:iCs/>
          <w:sz w:val="28"/>
          <w:szCs w:val="28"/>
        </w:rPr>
        <w:t>Личностные</w:t>
      </w:r>
      <w:r w:rsidRPr="00AA2BDE">
        <w:rPr>
          <w:rFonts w:ascii="Times New Roman" w:hAnsi="Times New Roman" w:cs="Times New Roman"/>
          <w:b/>
          <w:spacing w:val="45"/>
          <w:sz w:val="28"/>
          <w:szCs w:val="28"/>
        </w:rPr>
        <w:t xml:space="preserve"> </w:t>
      </w:r>
      <w:r w:rsidRPr="00AA2BDE">
        <w:rPr>
          <w:rFonts w:ascii="Times New Roman" w:hAnsi="Times New Roman" w:cs="Times New Roman"/>
          <w:b/>
          <w:iCs/>
          <w:sz w:val="28"/>
          <w:szCs w:val="28"/>
        </w:rPr>
        <w:t>универсальные учебные действия</w:t>
      </w:r>
    </w:p>
    <w:p w:rsidR="00C16317" w:rsidRDefault="00C16317" w:rsidP="00DF5F8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когнитивного компонента</w:t>
      </w:r>
      <w:r>
        <w:rPr>
          <w:rFonts w:ascii="Times New Roman" w:hAnsi="Times New Roman" w:cs="Times New Roman"/>
          <w:i/>
          <w:iCs/>
          <w:sz w:val="28"/>
          <w:szCs w:val="28"/>
        </w:rPr>
        <w:t xml:space="preserve"> </w:t>
      </w:r>
      <w:r>
        <w:rPr>
          <w:rFonts w:ascii="Times New Roman" w:hAnsi="Times New Roman" w:cs="Times New Roman"/>
          <w:sz w:val="28"/>
          <w:szCs w:val="28"/>
        </w:rPr>
        <w:t>будут сформированы:</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276"/>
        <w:gridCol w:w="1417"/>
      </w:tblGrid>
      <w:tr w:rsidR="00C16317" w:rsidRPr="00DF5F88"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Необходимый уровень</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Повышенный уровень</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историко-географический образ: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представление о территории и границах России, ее географических особенностях;</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знание основных исторических событий развития государственности и общества;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истории и географии края, его достижений и культурных традиций</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rPr>
          <w:trHeight w:val="1845"/>
        </w:trPr>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образ социально-политического устройства: </w:t>
            </w:r>
          </w:p>
          <w:p w:rsidR="00C16317" w:rsidRPr="00DF5F88" w:rsidRDefault="00C16317" w:rsidP="00DF5F88">
            <w:pPr>
              <w:pStyle w:val="ParagraphStyle"/>
              <w:ind w:right="-135"/>
              <w:rPr>
                <w:rFonts w:ascii="Times New Roman" w:hAnsi="Times New Roman" w:cs="Times New Roman"/>
                <w:lang w:val="x-none"/>
              </w:rPr>
            </w:pPr>
            <w:r w:rsidRPr="00DF5F88">
              <w:rPr>
                <w:rFonts w:ascii="Times New Roman" w:hAnsi="Times New Roman" w:cs="Times New Roman"/>
                <w:lang w:val="x-none"/>
              </w:rPr>
              <w:t xml:space="preserve">•  представление о государственной организации России;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государственной символики (герб, флаг, гимн);</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государственных праздников;</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положений Конституции РФ, основных прав и обязанностей гражданина;</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ориентация в правовом пространстве государственно-общественных отношений</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Centered"/>
              <w:rPr>
                <w:rFonts w:ascii="Times New Roman" w:hAnsi="Times New Roman" w:cs="Times New Roman"/>
                <w:lang w:val="x-none"/>
              </w:rPr>
            </w:pPr>
          </w:p>
          <w:p w:rsidR="00C16317" w:rsidRPr="00DF5F88" w:rsidRDefault="00C16317" w:rsidP="00DF5F88">
            <w:pPr>
              <w:pStyle w:val="Centered"/>
              <w:rPr>
                <w:rFonts w:ascii="Times New Roman" w:hAnsi="Times New Roman" w:cs="Times New Roman"/>
                <w:lang w:val="x-none"/>
              </w:rPr>
            </w:pPr>
            <w:r w:rsidRPr="00DF5F88">
              <w:rPr>
                <w:rFonts w:ascii="Times New Roman" w:hAnsi="Times New Roman" w:cs="Times New Roman"/>
                <w:lang w:val="x-none"/>
              </w:rPr>
              <w:t>5–7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освоение общекультурного наследия России и общемирового культурного наследия</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ориентация в системе моральных норм и ценностей </w:t>
            </w:r>
            <w:r w:rsidR="008268E9" w:rsidRPr="00DF5F88">
              <w:rPr>
                <w:rFonts w:ascii="Times New Roman" w:hAnsi="Times New Roman" w:cs="Times New Roman"/>
              </w:rPr>
              <w:t xml:space="preserve"> </w:t>
            </w:r>
            <w:r w:rsidRPr="00DF5F88">
              <w:rPr>
                <w:rFonts w:ascii="Times New Roman" w:hAnsi="Times New Roman" w:cs="Times New Roman"/>
                <w:lang w:val="x-none"/>
              </w:rPr>
              <w:t>и их иерархизация;</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понимание конвенционального характера морали </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основы социально-критического мышления;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ориентация в особенностях социальных отношений </w:t>
            </w:r>
            <w:r w:rsidR="008268E9" w:rsidRPr="00DF5F88">
              <w:rPr>
                <w:rFonts w:ascii="Times New Roman" w:hAnsi="Times New Roman" w:cs="Times New Roman"/>
              </w:rPr>
              <w:t xml:space="preserve"> </w:t>
            </w:r>
            <w:r w:rsidRPr="00DF5F88">
              <w:rPr>
                <w:rFonts w:ascii="Times New Roman" w:hAnsi="Times New Roman" w:cs="Times New Roman"/>
                <w:lang w:val="x-none"/>
              </w:rPr>
              <w:t>и взаимодействий;</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установление взаимосвязи между общественными </w:t>
            </w:r>
            <w:r w:rsidR="008268E9" w:rsidRPr="00DF5F88">
              <w:rPr>
                <w:rFonts w:ascii="Times New Roman" w:hAnsi="Times New Roman" w:cs="Times New Roman"/>
              </w:rPr>
              <w:t xml:space="preserve"> </w:t>
            </w:r>
            <w:r w:rsidRPr="00DF5F88">
              <w:rPr>
                <w:rFonts w:ascii="Times New Roman" w:hAnsi="Times New Roman" w:cs="Times New Roman"/>
                <w:lang w:val="x-none"/>
              </w:rPr>
              <w:t>и политическими событиями</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экологическое сознание;</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признание высокой ценности жизни во всех ее проявлениях;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знание основных принципов и правил отношения </w:t>
            </w:r>
            <w:r w:rsidR="008268E9" w:rsidRPr="00DF5F88">
              <w:rPr>
                <w:rFonts w:ascii="Times New Roman" w:hAnsi="Times New Roman" w:cs="Times New Roman"/>
              </w:rPr>
              <w:t xml:space="preserve"> </w:t>
            </w:r>
            <w:r w:rsidRPr="00DF5F88">
              <w:rPr>
                <w:rFonts w:ascii="Times New Roman" w:hAnsi="Times New Roman" w:cs="Times New Roman"/>
                <w:lang w:val="x-none"/>
              </w:rPr>
              <w:t>к природе;</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xml:space="preserve">•  знание основ здорового образа жизни и здоровьесберегающих технологий; </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знание правил поведения в чрезвычайных ситуациях</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p>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5–6 классы</w:t>
            </w:r>
          </w:p>
        </w:tc>
      </w:tr>
    </w:tbl>
    <w:p w:rsidR="00C16317" w:rsidRDefault="00C16317" w:rsidP="00DF5F88">
      <w:pPr>
        <w:pStyle w:val="ParagraphStyle"/>
        <w:spacing w:before="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ценностного и эмоционального компонентов</w:t>
      </w:r>
      <w:r>
        <w:rPr>
          <w:rFonts w:ascii="Times New Roman" w:hAnsi="Times New Roman" w:cs="Times New Roman"/>
          <w:sz w:val="28"/>
          <w:szCs w:val="28"/>
        </w:rPr>
        <w:t xml:space="preserve"> будут сформированы:</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276"/>
        <w:gridCol w:w="1417"/>
      </w:tblGrid>
      <w:tr w:rsidR="00C16317" w:rsidRPr="00DF5F88"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Необходимый уровень</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Повышенный уровень</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гражданский патриотизм, любовь к Родине, чувство гордости за свою страну</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уважение истории, культурных и исторических памятников</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эмоционально положительное принятие своей этнической идентичности</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уважение и принятие других народов России и мира, межэтническая толерантность, готовность к равноправному сотрудничеству</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уважение ценностей семьи;</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любовь к природе;</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признание ценности здоровья, своего и других людей;</w:t>
            </w:r>
          </w:p>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оптимизм в восприятии мира</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потребность в самовыражении и самореализации, социальном признании</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7–9 классы</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tabs>
                <w:tab w:val="left" w:pos="315"/>
              </w:tabs>
              <w:jc w:val="center"/>
              <w:rPr>
                <w:rFonts w:ascii="Times New Roman" w:hAnsi="Times New Roman" w:cs="Times New Roman"/>
                <w:lang w:val="x-none"/>
              </w:rPr>
            </w:pPr>
            <w:r w:rsidRPr="00DF5F88">
              <w:rPr>
                <w:rFonts w:ascii="Times New Roman" w:hAnsi="Times New Roman" w:cs="Times New Roman"/>
                <w:lang w:val="x-none"/>
              </w:rPr>
              <w:t>5–6 классы</w:t>
            </w:r>
          </w:p>
        </w:tc>
      </w:tr>
    </w:tbl>
    <w:p w:rsidR="00C16317" w:rsidRDefault="00C16317" w:rsidP="00DF5F88">
      <w:pPr>
        <w:pStyle w:val="ParagraphStyle"/>
        <w:spacing w:before="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деятельностного (поведенческого) компонента</w:t>
      </w:r>
      <w:r>
        <w:rPr>
          <w:rFonts w:ascii="Times New Roman" w:hAnsi="Times New Roman" w:cs="Times New Roman"/>
          <w:sz w:val="28"/>
          <w:szCs w:val="28"/>
        </w:rPr>
        <w:t xml:space="preserve"> будут сформированы</w:t>
      </w:r>
    </w:p>
    <w:tbl>
      <w:tblPr>
        <w:tblW w:w="9923" w:type="dxa"/>
        <w:tblInd w:w="-82" w:type="dxa"/>
        <w:tblLayout w:type="fixed"/>
        <w:tblCellMar>
          <w:top w:w="60" w:type="dxa"/>
          <w:left w:w="60" w:type="dxa"/>
          <w:bottom w:w="60" w:type="dxa"/>
          <w:right w:w="60" w:type="dxa"/>
        </w:tblCellMar>
        <w:tblLook w:val="0000" w:firstRow="0" w:lastRow="0" w:firstColumn="0" w:lastColumn="0" w:noHBand="0" w:noVBand="0"/>
      </w:tblPr>
      <w:tblGrid>
        <w:gridCol w:w="7230"/>
        <w:gridCol w:w="1417"/>
        <w:gridCol w:w="1276"/>
      </w:tblGrid>
      <w:tr w:rsidR="00C16317" w:rsidRPr="00040B81" w:rsidTr="00C16317">
        <w:trPr>
          <w:trHeight w:val="465"/>
        </w:trPr>
        <w:tc>
          <w:tcPr>
            <w:tcW w:w="7230"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u w:val="single"/>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3</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готовность и способность к выполнению норм и требований школьной жизни, прав и обязанностей ученика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умение вести диалог на основе равноправных отношений и взаимного уважения и принятия; умение конструктивно разрешать конфликты</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потребность в участии в общественной жизни ближайшего социального окружения, общественно-полезной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умение строить жизненные планы с учетом конкретных социально-исторических, политических и экономических условий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устойчивый познавательный интерес и становление смыслообразующей функции познавательного мотива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230"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готовность к выбору профильного образования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180"/>
                <w:tab w:val="left" w:pos="315"/>
              </w:tabs>
              <w:jc w:val="center"/>
              <w:rPr>
                <w:rFonts w:ascii="Times New Roman" w:hAnsi="Times New Roman" w:cs="Times New Roman"/>
                <w:lang w:val="x-none"/>
              </w:rPr>
            </w:pPr>
          </w:p>
        </w:tc>
      </w:tr>
    </w:tbl>
    <w:p w:rsidR="00C16317" w:rsidRDefault="00C16317" w:rsidP="00DF5F88">
      <w:pPr>
        <w:pStyle w:val="ParagraphStyle"/>
        <w:spacing w:before="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для формирования: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i/>
                <w:iCs/>
                <w:sz w:val="20"/>
                <w:szCs w:val="20"/>
                <w:u w:val="single"/>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выраженной устойчивой учебно-познавательной мотивации и интересов учения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готовности к самообразованию и самовоспитанию</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адекватной позитивной самооценки и Я-концепции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C16317">
        <w:trPr>
          <w:trHeight w:val="435"/>
        </w:trPr>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компетентности в реализации снов гражданской идентичности в поступках и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устойчивое следование в поведении моральным нормам и этическим требованиям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360"/>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360"/>
              </w:tabs>
              <w:jc w:val="center"/>
              <w:rPr>
                <w:rFonts w:ascii="Times New Roman" w:hAnsi="Times New Roman" w:cs="Times New Roman"/>
                <w:lang w:val="x-none"/>
              </w:rPr>
            </w:pPr>
            <w:r w:rsidRPr="00040B81">
              <w:rPr>
                <w:rFonts w:ascii="Times New Roman" w:hAnsi="Times New Roman" w:cs="Times New Roman"/>
                <w:lang w:val="x-none"/>
              </w:rPr>
              <w:t>7–9 классы</w:t>
            </w:r>
          </w:p>
          <w:p w:rsidR="00C16317" w:rsidRPr="00040B81" w:rsidRDefault="00C16317" w:rsidP="00DF5F88">
            <w:pPr>
              <w:pStyle w:val="ParagraphStyle"/>
              <w:tabs>
                <w:tab w:val="left" w:pos="360"/>
              </w:tabs>
              <w:jc w:val="center"/>
              <w:rPr>
                <w:rFonts w:ascii="Times New Roman" w:hAnsi="Times New Roman" w:cs="Times New Roman"/>
                <w:lang w:val="x-none"/>
              </w:rPr>
            </w:pPr>
          </w:p>
          <w:p w:rsidR="00C16317" w:rsidRPr="00040B81" w:rsidRDefault="00C16317" w:rsidP="00DF5F88">
            <w:pPr>
              <w:pStyle w:val="ParagraphStyle"/>
              <w:tabs>
                <w:tab w:val="left" w:pos="360"/>
              </w:tabs>
              <w:jc w:val="center"/>
              <w:rPr>
                <w:rFonts w:ascii="Times New Roman" w:hAnsi="Times New Roman" w:cs="Times New Roman"/>
                <w:lang w:val="x-none"/>
              </w:rPr>
            </w:pPr>
          </w:p>
          <w:p w:rsidR="00C16317" w:rsidRPr="00040B81" w:rsidRDefault="00C16317" w:rsidP="00DF5F88">
            <w:pPr>
              <w:pStyle w:val="ParagraphStyle"/>
              <w:tabs>
                <w:tab w:val="left" w:pos="360"/>
              </w:tabs>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360"/>
                <w:tab w:val="left" w:pos="705"/>
              </w:tabs>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tabs>
                <w:tab w:val="left" w:pos="360"/>
              </w:tabs>
              <w:jc w:val="center"/>
              <w:rPr>
                <w:rFonts w:ascii="Times New Roman" w:hAnsi="Times New Roman" w:cs="Times New Roman"/>
                <w:lang w:val="x-none"/>
              </w:rPr>
            </w:pPr>
            <w:r w:rsidRPr="00040B81">
              <w:rPr>
                <w:rFonts w:ascii="Times New Roman" w:hAnsi="Times New Roman" w:cs="Times New Roman"/>
                <w:lang w:val="x-none"/>
              </w:rPr>
              <w:t>7–9 классы</w:t>
            </w:r>
          </w:p>
        </w:tc>
      </w:tr>
    </w:tbl>
    <w:p w:rsidR="00C16317" w:rsidRPr="00AA2BDE" w:rsidRDefault="00C16317" w:rsidP="00DF5F88">
      <w:pPr>
        <w:pStyle w:val="ParagraphStyle"/>
        <w:spacing w:before="180" w:after="180" w:line="264" w:lineRule="auto"/>
        <w:ind w:firstLine="360"/>
        <w:jc w:val="center"/>
        <w:rPr>
          <w:rFonts w:ascii="Times New Roman" w:hAnsi="Times New Roman" w:cs="Times New Roman"/>
          <w:b/>
          <w:iCs/>
          <w:sz w:val="28"/>
          <w:szCs w:val="28"/>
        </w:rPr>
      </w:pPr>
      <w:r w:rsidRPr="00AA2BDE">
        <w:rPr>
          <w:rFonts w:ascii="Times New Roman" w:hAnsi="Times New Roman" w:cs="Times New Roman"/>
          <w:b/>
          <w:iCs/>
          <w:sz w:val="28"/>
          <w:szCs w:val="28"/>
        </w:rPr>
        <w:t>Регулятивные универсальные учебные действия</w:t>
      </w:r>
    </w:p>
    <w:p w:rsidR="00C16317" w:rsidRPr="00AA2BDE" w:rsidRDefault="00C16317" w:rsidP="00DF5F88">
      <w:pPr>
        <w:pStyle w:val="ParagraphStyle"/>
        <w:spacing w:before="180" w:line="264" w:lineRule="auto"/>
        <w:ind w:firstLine="360"/>
        <w:jc w:val="both"/>
        <w:rPr>
          <w:rFonts w:ascii="Times New Roman" w:hAnsi="Times New Roman" w:cs="Times New Roman"/>
          <w:iCs/>
          <w:sz w:val="28"/>
          <w:szCs w:val="28"/>
        </w:rPr>
      </w:pPr>
      <w:r w:rsidRPr="00AA2BDE">
        <w:rPr>
          <w:rFonts w:ascii="Times New Roman" w:hAnsi="Times New Roman" w:cs="Times New Roman"/>
          <w:iCs/>
          <w:sz w:val="28"/>
          <w:szCs w:val="28"/>
        </w:rPr>
        <w:t>Выпускник научится: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целеполаганию, включая постановку новых целей, преобразование практической задачи в познавательную</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планировать пути достижения целей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устанавливать целевые приоритеты</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самостоятельно контролировать свое время и управлять им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принимать решения в проблемной ситуации на основе переговоров</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C16317" w:rsidRDefault="00C16317" w:rsidP="00DF5F88">
            <w:pPr>
              <w:pStyle w:val="ParagraphStyle"/>
              <w:rPr>
                <w:rFonts w:ascii="Times New Roman" w:hAnsi="Times New Roman" w:cs="Times New Roman"/>
              </w:rPr>
            </w:pPr>
            <w:r w:rsidRPr="00040B81">
              <w:rPr>
                <w:rFonts w:ascii="Times New Roman" w:hAnsi="Times New Roman" w:cs="Times New Roman"/>
                <w:lang w:val="x-none"/>
              </w:rPr>
              <w:t>•  осуществлять констатирующий и предвосхищающий контроль по ре</w:t>
            </w:r>
            <w:r>
              <w:rPr>
                <w:rFonts w:ascii="Times New Roman" w:hAnsi="Times New Roman" w:cs="Times New Roman"/>
                <w:lang w:val="x-none"/>
              </w:rPr>
              <w:t>зультату и по способу действия;</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актуальный контроль на уровне произвольного внимания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p w:rsidR="00C16317" w:rsidRPr="00040B81" w:rsidRDefault="00C16317" w:rsidP="00DF5F88">
            <w:pPr>
              <w:pStyle w:val="ParagraphStyle"/>
              <w:jc w:val="center"/>
              <w:rPr>
                <w:rFonts w:ascii="Times New Roman" w:hAnsi="Times New Roman" w:cs="Times New Roman"/>
                <w:lang w:val="x-none"/>
              </w:rPr>
            </w:pP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rPr>
          <w:trHeight w:val="705"/>
        </w:trPr>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овладеть основами прогнозирования как предвидения будущих событий и развития процесса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bl>
    <w:p w:rsidR="00C16317" w:rsidRDefault="00C16317" w:rsidP="00DF5F88">
      <w:pPr>
        <w:pStyle w:val="ParagraphStyle"/>
        <w:spacing w:before="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DF5F88"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rPr>
                <w:rFonts w:ascii="Times New Roman" w:hAnsi="Times New Roman" w:cs="Times New Roman"/>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Повышенный уровень</w:t>
            </w:r>
          </w:p>
        </w:tc>
      </w:tr>
      <w:tr w:rsidR="00C16317" w:rsidRPr="00DF5F88" w:rsidTr="00C16317">
        <w:trPr>
          <w:trHeight w:val="1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3</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самостоятельно ставить новые учебные цели и задачи</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keepNext/>
              <w:jc w:val="center"/>
              <w:outlineLvl w:val="1"/>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rPr>
          <w:trHeight w:val="240"/>
        </w:trPr>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построению жизненных планов во временной перспективе</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keepNext/>
              <w:jc w:val="center"/>
              <w:outlineLvl w:val="1"/>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rPr>
          <w:trHeight w:val="525"/>
        </w:trPr>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при планировании достижения целей самостоятельно, полно и адекватно учитывать условия и средства их достижения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выделять альтернативные способы достижения цели и выбирать наиболее эффективный</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осуществлять учебную и познавательную деятельность как «поленезависимую», устойчивую в отношении помех</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осуществлять познавательную рефлексию в отношении действий по решению учебных и познавательных задач</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адекватно оценивать объективную трудность как меру фактического или предполагаемого расхода ресурсов на решение задачи</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адекватно оценивать свои возможности достижения цели определенной сложности в различных сферах самостоятельной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овладению основами саморегуляции эмоциональных состояний</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r w:rsidR="00C16317" w:rsidRPr="00DF5F88" w:rsidTr="00C16317">
        <w:tc>
          <w:tcPr>
            <w:tcW w:w="7088"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rPr>
                <w:rFonts w:ascii="Times New Roman" w:hAnsi="Times New Roman" w:cs="Times New Roman"/>
                <w:lang w:val="x-none"/>
              </w:rPr>
            </w:pPr>
            <w:r w:rsidRPr="00DF5F88">
              <w:rPr>
                <w:rFonts w:ascii="Times New Roman" w:hAnsi="Times New Roman" w:cs="Times New Roman"/>
                <w:lang w:val="x-none"/>
              </w:rPr>
              <w:t>•  прилагать волевые усилия и преодолевать трудности</w:t>
            </w:r>
            <w:r w:rsidRPr="00DF5F88">
              <w:rPr>
                <w:rFonts w:ascii="Times New Roman" w:hAnsi="Times New Roman" w:cs="Times New Roman"/>
              </w:rPr>
              <w:t xml:space="preserve"> </w:t>
            </w:r>
            <w:r w:rsidRPr="00DF5F88">
              <w:rPr>
                <w:rFonts w:ascii="Times New Roman" w:hAnsi="Times New Roman" w:cs="Times New Roman"/>
                <w:lang w:val="x-none"/>
              </w:rPr>
              <w:t>и препятствия на пути достижения целей</w:t>
            </w:r>
          </w:p>
        </w:tc>
        <w:tc>
          <w:tcPr>
            <w:tcW w:w="1417"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DF5F88" w:rsidRDefault="00C16317" w:rsidP="00DF5F88">
            <w:pPr>
              <w:pStyle w:val="ParagraphStyle"/>
              <w:jc w:val="center"/>
              <w:rPr>
                <w:rFonts w:ascii="Times New Roman" w:hAnsi="Times New Roman" w:cs="Times New Roman"/>
                <w:lang w:val="x-none"/>
              </w:rPr>
            </w:pPr>
            <w:r w:rsidRPr="00DF5F88">
              <w:rPr>
                <w:rFonts w:ascii="Times New Roman" w:hAnsi="Times New Roman" w:cs="Times New Roman"/>
                <w:lang w:val="x-none"/>
              </w:rPr>
              <w:t>7–9 классы</w:t>
            </w:r>
          </w:p>
        </w:tc>
      </w:tr>
    </w:tbl>
    <w:p w:rsidR="00C16317" w:rsidRPr="00AA2BDE" w:rsidRDefault="00C16317" w:rsidP="00AA2BDE">
      <w:pPr>
        <w:pStyle w:val="ParagraphStyle"/>
        <w:spacing w:before="180" w:after="180" w:line="264" w:lineRule="auto"/>
        <w:ind w:firstLine="360"/>
        <w:jc w:val="both"/>
        <w:rPr>
          <w:rFonts w:ascii="Times New Roman" w:hAnsi="Times New Roman" w:cs="Times New Roman"/>
          <w:b/>
          <w:iCs/>
          <w:sz w:val="28"/>
          <w:szCs w:val="28"/>
        </w:rPr>
      </w:pPr>
      <w:r w:rsidRPr="00AA2BDE">
        <w:rPr>
          <w:rFonts w:ascii="Times New Roman" w:hAnsi="Times New Roman" w:cs="Times New Roman"/>
          <w:b/>
          <w:iCs/>
          <w:sz w:val="28"/>
          <w:szCs w:val="28"/>
        </w:rPr>
        <w:t>Коммуникативные универсальные учебные действия</w:t>
      </w:r>
    </w:p>
    <w:p w:rsidR="00C16317" w:rsidRPr="00AA2BDE" w:rsidRDefault="00C16317" w:rsidP="00DF5F88">
      <w:pPr>
        <w:pStyle w:val="ParagraphStyle"/>
        <w:spacing w:before="180" w:line="264" w:lineRule="auto"/>
        <w:ind w:firstLine="360"/>
        <w:jc w:val="both"/>
        <w:rPr>
          <w:rFonts w:ascii="Times New Roman" w:hAnsi="Times New Roman" w:cs="Times New Roman"/>
          <w:iCs/>
          <w:sz w:val="28"/>
          <w:szCs w:val="28"/>
        </w:rPr>
      </w:pPr>
      <w:r w:rsidRPr="00AA2BDE">
        <w:rPr>
          <w:rFonts w:ascii="Times New Roman" w:hAnsi="Times New Roman" w:cs="Times New Roman"/>
          <w:iCs/>
          <w:sz w:val="28"/>
          <w:szCs w:val="28"/>
        </w:rPr>
        <w:t>Выпускник научится: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C16317">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C16317">
        <w:trPr>
          <w:trHeight w:val="13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r w:rsidRPr="008268E9">
              <w:rPr>
                <w:rFonts w:ascii="Times New Roman" w:hAnsi="Times New Roman" w:cs="Times New Roman"/>
                <w:lang w:val="x-none"/>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3</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учитывать разные мнения и стремиться к координации различных позиций в сотрудничестве</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устанавливать и сравнивать разные точки зрения прежде, чем принимать решения и делать выборы</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аргументировать свою точку зрения, спорить и отстаивать свою позицию не враждебным для оппонентов образом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договариваться и приходить к общему решению в совместной деятельности, в том числе в ситуации столкновения интересов</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задавать вопросы необходимые для организации собственной деятельности и сотрудничества с партнером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xml:space="preserve">•  уметь осуществлять взаимный контроль и оказывать </w:t>
            </w:r>
            <w:r w:rsidRPr="00040B81">
              <w:rPr>
                <w:rFonts w:ascii="Times New Roman" w:hAnsi="Times New Roman" w:cs="Times New Roman"/>
                <w:lang w:val="x-none"/>
              </w:rPr>
              <w:br/>
              <w:t>в сотрудничестве необходимую взаимопомощь</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адекватно использовать речь для планирования и регуляции своей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rPr>
          <w:trHeight w:val="870"/>
        </w:trPr>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xml:space="preserve">•  адекватно использовать речевые средства для решения различных коммуникативных задач; </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xml:space="preserve">•  владение устной и письменной речью; </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строить монологическое контекстное высказывание</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p w:rsidR="00C16317" w:rsidRPr="00040B81" w:rsidRDefault="00C16317" w:rsidP="00DF5F88">
            <w:pPr>
              <w:pStyle w:val="ParagraphStyle"/>
              <w:jc w:val="center"/>
              <w:rPr>
                <w:rFonts w:ascii="Times New Roman" w:hAnsi="Times New Roman" w:cs="Times New Roman"/>
                <w:lang w:val="x-none"/>
              </w:rPr>
            </w:pP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p w:rsidR="00C16317" w:rsidRPr="00040B81" w:rsidRDefault="00C16317" w:rsidP="00DF5F88">
            <w:pPr>
              <w:pStyle w:val="ParagraphStyle"/>
              <w:jc w:val="center"/>
              <w:rPr>
                <w:rFonts w:ascii="Times New Roman" w:hAnsi="Times New Roman" w:cs="Times New Roman"/>
                <w:lang w:val="x-none"/>
              </w:rPr>
            </w:pP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управлять поведением партнера, осуществляя контроль, коррекцию, оценку действий партнера, уметь убеждать</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keepNext/>
              <w:jc w:val="center"/>
              <w:outlineLvl w:val="1"/>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работать в группе</w:t>
            </w:r>
            <w:r w:rsidRPr="00040B81">
              <w:rPr>
                <w:rFonts w:ascii="Times New Roman" w:hAnsi="Times New Roman" w:cs="Times New Roman"/>
                <w:b/>
                <w:bCs/>
                <w:i/>
                <w:iCs/>
                <w:lang w:val="x-none"/>
              </w:rPr>
              <w:t xml:space="preserve"> –</w:t>
            </w:r>
            <w:r w:rsidRPr="00040B81">
              <w:rPr>
                <w:rFonts w:ascii="Times New Roman" w:hAnsi="Times New Roman" w:cs="Times New Roman"/>
                <w:lang w:val="x-none"/>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владеть основами коммуникативной рефлексии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keepNext/>
              <w:jc w:val="center"/>
              <w:outlineLvl w:val="1"/>
              <w:rPr>
                <w:rFonts w:ascii="Times New Roman" w:hAnsi="Times New Roman" w:cs="Times New Roman"/>
                <w:lang w:val="x-none"/>
              </w:rPr>
            </w:pP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использовать адекватные языковые средства для отображения своих чувств, мыслей, мотивов и потребностей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C16317">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отображать в речи (описание, объяснение) содержания совершаемых действий как в форме громкой социализированной речи; так и в форме внутренней речи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bl>
    <w:p w:rsidR="00C16317" w:rsidRDefault="00C16317" w:rsidP="00DF5F88">
      <w:pPr>
        <w:pStyle w:val="ParagraphStyle"/>
        <w:spacing w:before="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A50AB3">
        <w:trPr>
          <w:trHeight w:val="46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A50AB3">
        <w:trPr>
          <w:trHeight w:val="105"/>
        </w:trPr>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r w:rsidRPr="008268E9">
              <w:rPr>
                <w:rFonts w:ascii="Times New Roman" w:hAnsi="Times New Roman" w:cs="Times New Roman"/>
                <w:lang w:val="x-none"/>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3</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учитывать и координировать различные позиции других людей, отличные от собственной, в сотрудничестве</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keepNext/>
              <w:jc w:val="center"/>
              <w:outlineLvl w:val="1"/>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rPr>
          <w:trHeight w:val="525"/>
        </w:trPr>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учитывать разные мнения и интересы и уметь обосновывать собственную позицию</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понимать относительность мнений и подходов к решению проблемы</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брать на себя инициативу в организации совместного действия (деловое лидерство)</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xml:space="preserve">•  оказывать поддержку и содействие тем, от кого зависит достижение цели в совместной деятельности </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shd w:val="clear" w:color="auto" w:fill="FFFFFF"/>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осуществлять коммуникативную рефлексию как осознание оснований действий, как партнера, так и собственных действий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уметь устраивать эффективные групповые обсуждения</w:t>
            </w:r>
            <w:r w:rsidR="00A50AB3">
              <w:rPr>
                <w:rFonts w:ascii="Times New Roman" w:hAnsi="Times New Roman" w:cs="Times New Roman"/>
              </w:rPr>
              <w:t xml:space="preserve"> </w:t>
            </w:r>
            <w:r w:rsidRPr="00040B81">
              <w:rPr>
                <w:rFonts w:ascii="Times New Roman" w:hAnsi="Times New Roman" w:cs="Times New Roman"/>
                <w:lang w:val="x-none"/>
              </w:rPr>
              <w:t>и обеспечивать обмен знаниями между членами группы для принятия эффективных совместных решений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shd w:val="clear" w:color="auto" w:fill="FFFFFF"/>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shd w:val="clear" w:color="auto" w:fill="FFFFFF"/>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bl>
    <w:p w:rsidR="00C16317" w:rsidRPr="00AA2BDE" w:rsidRDefault="00C16317" w:rsidP="00AA2BDE">
      <w:pPr>
        <w:pStyle w:val="ParagraphStyle"/>
        <w:spacing w:before="180" w:after="180" w:line="264" w:lineRule="auto"/>
        <w:ind w:firstLine="360"/>
        <w:jc w:val="both"/>
        <w:rPr>
          <w:rFonts w:ascii="Times New Roman" w:hAnsi="Times New Roman" w:cs="Times New Roman"/>
          <w:b/>
          <w:iCs/>
          <w:sz w:val="28"/>
          <w:szCs w:val="28"/>
        </w:rPr>
      </w:pPr>
      <w:r w:rsidRPr="00AA2BDE">
        <w:rPr>
          <w:rFonts w:ascii="Times New Roman" w:hAnsi="Times New Roman" w:cs="Times New Roman"/>
          <w:b/>
          <w:iCs/>
          <w:sz w:val="28"/>
          <w:szCs w:val="28"/>
        </w:rPr>
        <w:t>Познавательные универсальные учебные действия</w:t>
      </w:r>
    </w:p>
    <w:p w:rsidR="00C16317" w:rsidRPr="00AA2BDE" w:rsidRDefault="00C16317" w:rsidP="00DF5F88">
      <w:pPr>
        <w:pStyle w:val="ParagraphStyle"/>
        <w:spacing w:before="180" w:line="264" w:lineRule="auto"/>
        <w:ind w:firstLine="360"/>
        <w:jc w:val="both"/>
        <w:rPr>
          <w:rFonts w:ascii="Times New Roman" w:hAnsi="Times New Roman" w:cs="Times New Roman"/>
          <w:iCs/>
          <w:sz w:val="28"/>
          <w:szCs w:val="28"/>
        </w:rPr>
      </w:pPr>
      <w:r w:rsidRPr="00AA2BDE">
        <w:rPr>
          <w:rFonts w:ascii="Times New Roman" w:hAnsi="Times New Roman" w:cs="Times New Roman"/>
          <w:iCs/>
          <w:sz w:val="28"/>
          <w:szCs w:val="28"/>
        </w:rPr>
        <w:t>Выпускник научится: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8268E9" w:rsidRDefault="00C16317" w:rsidP="00DF5F88">
            <w:pPr>
              <w:pStyle w:val="ParagraphStyle"/>
              <w:jc w:val="center"/>
              <w:rPr>
                <w:rFonts w:ascii="Times New Roman" w:hAnsi="Times New Roman" w:cs="Times New Roman"/>
                <w:lang w:val="x-none"/>
              </w:rPr>
            </w:pPr>
            <w:r w:rsidRPr="008268E9">
              <w:rPr>
                <w:rFonts w:ascii="Times New Roman" w:hAnsi="Times New Roman" w:cs="Times New Roman"/>
                <w:lang w:val="x-none"/>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16"/>
                <w:szCs w:val="16"/>
                <w:lang w:val="x-none"/>
              </w:rPr>
            </w:pPr>
            <w:r w:rsidRPr="00040B81">
              <w:rPr>
                <w:rFonts w:ascii="Times New Roman" w:hAnsi="Times New Roman" w:cs="Times New Roman"/>
                <w:sz w:val="16"/>
                <w:szCs w:val="16"/>
                <w:lang w:val="x-none"/>
              </w:rPr>
              <w:t>3</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основам реализации проектно-исследовательской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проводить наблюдение и эксперимент под руководством учителя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осуществлять ра</w:t>
            </w:r>
            <w:r w:rsidR="00A50AB3">
              <w:rPr>
                <w:rFonts w:ascii="Times New Roman" w:hAnsi="Times New Roman" w:cs="Times New Roman"/>
                <w:lang w:val="x-none"/>
              </w:rPr>
              <w:t>сширенный поиск информации с ис</w:t>
            </w:r>
            <w:r w:rsidRPr="00040B81">
              <w:rPr>
                <w:rFonts w:ascii="Times New Roman" w:hAnsi="Times New Roman" w:cs="Times New Roman"/>
                <w:lang w:val="x-none"/>
              </w:rPr>
              <w:t>пользованием ресурсов библиотек и сети Интернет</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создавать и преобразовывать модели и схемы для решения задач</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осуществлять выбор наиболее эффективных способов решения задач в зависимости от конкретных условий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давать определение понятиям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устанавливать причинно-следственные связи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осуществлять логическую операцию установления родо-видовых отношений, ограничение понятия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обобщать понятия</w:t>
            </w:r>
            <w:r w:rsidRPr="00040B81">
              <w:rPr>
                <w:rFonts w:ascii="Times New Roman" w:hAnsi="Times New Roman" w:cs="Times New Roman"/>
                <w:b/>
                <w:bCs/>
                <w:i/>
                <w:iCs/>
                <w:lang w:val="x-none"/>
              </w:rPr>
              <w:t xml:space="preserve"> </w:t>
            </w:r>
            <w:r w:rsidRPr="00040B81">
              <w:rPr>
                <w:rFonts w:ascii="Times New Roman" w:hAnsi="Times New Roman" w:cs="Times New Roman"/>
                <w:lang w:val="x-none"/>
              </w:rPr>
              <w:t>–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осуществлять сравнение;</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сериацию;</w:t>
            </w:r>
          </w:p>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классификацию, самостоятельно выбирая основания</w:t>
            </w:r>
            <w:r w:rsidR="00A50AB3">
              <w:rPr>
                <w:rFonts w:ascii="Times New Roman" w:hAnsi="Times New Roman" w:cs="Times New Roman"/>
              </w:rPr>
              <w:t xml:space="preserve"> </w:t>
            </w:r>
            <w:r w:rsidRPr="00040B81">
              <w:rPr>
                <w:rFonts w:ascii="Times New Roman" w:hAnsi="Times New Roman" w:cs="Times New Roman"/>
                <w:lang w:val="x-none"/>
              </w:rPr>
              <w:t>и критерии для указанных логических операций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строить классификацию на основе дихотомического деления (на основе отрицания)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строить логическое рассуждение, включающее установление причинно-следственных связей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объяснять явления, процессы, связи и отношения, выявляемые в ходе исследования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основам ознакомительного, изучающего, усваивающего и поискового чтения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структурировать тексты,</w:t>
            </w:r>
            <w:r w:rsidRPr="00040B81">
              <w:rPr>
                <w:rFonts w:ascii="Times New Roman" w:hAnsi="Times New Roman" w:cs="Times New Roman"/>
                <w:b/>
                <w:bCs/>
                <w:lang w:val="x-none"/>
              </w:rPr>
              <w:t xml:space="preserve"> </w:t>
            </w:r>
            <w:r w:rsidRPr="00040B81">
              <w:rPr>
                <w:rFonts w:ascii="Times New Roman" w:hAnsi="Times New Roman" w:cs="Times New Roman"/>
                <w:lang w:val="x-none"/>
              </w:rPr>
              <w:t>включая</w:t>
            </w:r>
            <w:r w:rsidRPr="00040B81">
              <w:rPr>
                <w:rFonts w:ascii="Times New Roman" w:hAnsi="Times New Roman" w:cs="Times New Roman"/>
                <w:b/>
                <w:bCs/>
                <w:lang w:val="x-none"/>
              </w:rPr>
              <w:t xml:space="preserve"> </w:t>
            </w:r>
            <w:r w:rsidRPr="00040B81">
              <w:rPr>
                <w:rFonts w:ascii="Times New Roman" w:hAnsi="Times New Roman" w:cs="Times New Roman"/>
                <w:lang w:val="x-none"/>
              </w:rPr>
              <w:t>умение выделять главное и второстепенное, главную идею текста, выстраивать последовательность описываемых событий</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5–6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ind w:right="-135"/>
              <w:rPr>
                <w:rFonts w:ascii="Times New Roman" w:hAnsi="Times New Roman" w:cs="Times New Roman"/>
                <w:lang w:val="x-none"/>
              </w:rPr>
            </w:pPr>
            <w:r w:rsidRPr="00040B81">
              <w:rPr>
                <w:rFonts w:ascii="Times New Roman" w:hAnsi="Times New Roman" w:cs="Times New Roman"/>
                <w:lang w:val="x-none"/>
              </w:rPr>
              <w:t>•  работать с метафорами</w:t>
            </w:r>
            <w:r w:rsidRPr="00040B81">
              <w:rPr>
                <w:rFonts w:ascii="Times New Roman" w:hAnsi="Times New Roman" w:cs="Times New Roman"/>
                <w:b/>
                <w:bCs/>
                <w:lang w:val="x-none"/>
              </w:rPr>
              <w:t xml:space="preserve"> </w:t>
            </w:r>
            <w:r w:rsidRPr="00040B81">
              <w:rPr>
                <w:rFonts w:ascii="Times New Roman" w:hAnsi="Times New Roman" w:cs="Times New Roman"/>
                <w:lang w:val="x-none"/>
              </w:rPr>
              <w:t>– понимать переносный смысл</w:t>
            </w:r>
            <w:r w:rsidR="00A50AB3">
              <w:rPr>
                <w:rFonts w:ascii="Times New Roman" w:hAnsi="Times New Roman" w:cs="Times New Roman"/>
              </w:rPr>
              <w:t xml:space="preserve"> </w:t>
            </w:r>
            <w:r w:rsidRPr="00040B81">
              <w:rPr>
                <w:rFonts w:ascii="Times New Roman" w:hAnsi="Times New Roman" w:cs="Times New Roman"/>
                <w:lang w:val="x-none"/>
              </w:rPr>
              <w:t>выражений, понимать и строить обороты речи, построенные на скрытом уподоблении, образном сближении слов</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bl>
    <w:p w:rsidR="00C16317" w:rsidRDefault="00C16317" w:rsidP="00DF5F88">
      <w:pPr>
        <w:pStyle w:val="ParagraphStyle"/>
        <w:spacing w:before="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7088"/>
        <w:gridCol w:w="1417"/>
        <w:gridCol w:w="1276"/>
      </w:tblGrid>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i/>
                <w:iCs/>
                <w:sz w:val="20"/>
                <w:szCs w:val="20"/>
                <w:lang w:val="x-none"/>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Необходимый уровень</w:t>
            </w:r>
          </w:p>
        </w:tc>
        <w:tc>
          <w:tcPr>
            <w:tcW w:w="1276" w:type="dxa"/>
            <w:tcBorders>
              <w:top w:val="single" w:sz="6" w:space="0" w:color="000000"/>
              <w:left w:val="single" w:sz="6" w:space="0" w:color="000000"/>
              <w:bottom w:val="single" w:sz="6" w:space="0" w:color="000000"/>
              <w:right w:val="single" w:sz="6" w:space="0" w:color="000000"/>
            </w:tcBorders>
            <w:vAlign w:val="center"/>
          </w:tcPr>
          <w:p w:rsidR="00C16317" w:rsidRPr="00040B81" w:rsidRDefault="00C16317" w:rsidP="00DF5F88">
            <w:pPr>
              <w:pStyle w:val="ParagraphStyle"/>
              <w:jc w:val="center"/>
              <w:rPr>
                <w:rFonts w:ascii="Times New Roman" w:hAnsi="Times New Roman" w:cs="Times New Roman"/>
                <w:sz w:val="20"/>
                <w:szCs w:val="20"/>
                <w:lang w:val="x-none"/>
              </w:rPr>
            </w:pPr>
            <w:r w:rsidRPr="00040B81">
              <w:rPr>
                <w:rFonts w:ascii="Times New Roman" w:hAnsi="Times New Roman" w:cs="Times New Roman"/>
                <w:sz w:val="20"/>
                <w:szCs w:val="20"/>
                <w:lang w:val="x-none"/>
              </w:rPr>
              <w:t>Повышенный уровень</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основам рефлексивного чтения</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ставить проблему, аргументировать ее актуальность</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самостоятельно проводить исследование на основе применения методов наблюдения и эксперимента</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выдвигать гипотезы о связях и закономерностях событий, процессов, объектов</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организовывать исследование с целью проверки гипотез</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r w:rsidR="00C16317" w:rsidRPr="00040B81" w:rsidTr="00A50AB3">
        <w:trPr>
          <w:trHeight w:val="75"/>
        </w:trPr>
        <w:tc>
          <w:tcPr>
            <w:tcW w:w="7088"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rPr>
                <w:rFonts w:ascii="Times New Roman" w:hAnsi="Times New Roman" w:cs="Times New Roman"/>
                <w:lang w:val="x-none"/>
              </w:rPr>
            </w:pPr>
            <w:r w:rsidRPr="00040B81">
              <w:rPr>
                <w:rFonts w:ascii="Times New Roman" w:hAnsi="Times New Roman" w:cs="Times New Roman"/>
                <w:lang w:val="x-none"/>
              </w:rPr>
              <w:t>•  делать умозаключения (индуктивное и по аналогии)</w:t>
            </w:r>
            <w:r w:rsidRPr="00040B81">
              <w:rPr>
                <w:rFonts w:ascii="Times New Roman" w:hAnsi="Times New Roman" w:cs="Times New Roman"/>
                <w:lang w:val="x-none"/>
              </w:rPr>
              <w:br/>
              <w:t>и выводы на основе аргументации</w:t>
            </w:r>
          </w:p>
        </w:tc>
        <w:tc>
          <w:tcPr>
            <w:tcW w:w="1417"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i/>
                <w:iCs/>
                <w:lang w:val="x-none"/>
              </w:rPr>
            </w:pPr>
          </w:p>
        </w:tc>
        <w:tc>
          <w:tcPr>
            <w:tcW w:w="1276" w:type="dxa"/>
            <w:tcBorders>
              <w:top w:val="single" w:sz="6" w:space="0" w:color="000000"/>
              <w:left w:val="single" w:sz="6" w:space="0" w:color="000000"/>
              <w:bottom w:val="single" w:sz="6" w:space="0" w:color="000000"/>
              <w:right w:val="single" w:sz="6" w:space="0" w:color="000000"/>
            </w:tcBorders>
          </w:tcPr>
          <w:p w:rsidR="00C16317" w:rsidRPr="00040B81" w:rsidRDefault="00C16317" w:rsidP="00DF5F88">
            <w:pPr>
              <w:pStyle w:val="ParagraphStyle"/>
              <w:jc w:val="center"/>
              <w:rPr>
                <w:rFonts w:ascii="Times New Roman" w:hAnsi="Times New Roman" w:cs="Times New Roman"/>
                <w:lang w:val="x-none"/>
              </w:rPr>
            </w:pPr>
            <w:r w:rsidRPr="00040B81">
              <w:rPr>
                <w:rFonts w:ascii="Times New Roman" w:hAnsi="Times New Roman" w:cs="Times New Roman"/>
                <w:lang w:val="x-none"/>
              </w:rPr>
              <w:t>7–9 классы</w:t>
            </w:r>
          </w:p>
        </w:tc>
      </w:tr>
    </w:tbl>
    <w:p w:rsidR="00C16317" w:rsidRDefault="00C16317" w:rsidP="00DF5F88">
      <w:pPr>
        <w:pStyle w:val="ParagraphStyle"/>
        <w:spacing w:before="240"/>
        <w:ind w:firstLine="851"/>
        <w:jc w:val="both"/>
        <w:rPr>
          <w:rFonts w:ascii="Times New Roman" w:hAnsi="Times New Roman" w:cs="Times New Roman"/>
          <w:sz w:val="28"/>
          <w:szCs w:val="28"/>
        </w:rPr>
      </w:pPr>
      <w:r>
        <w:rPr>
          <w:rFonts w:ascii="Times New Roman" w:hAnsi="Times New Roman" w:cs="Times New Roman"/>
          <w:sz w:val="28"/>
          <w:szCs w:val="28"/>
        </w:rPr>
        <w:t xml:space="preserve">В рамках формирования компетенций </w:t>
      </w:r>
      <w:r>
        <w:rPr>
          <w:rFonts w:ascii="Times New Roman" w:hAnsi="Times New Roman" w:cs="Times New Roman"/>
          <w:i/>
          <w:iCs/>
          <w:sz w:val="28"/>
          <w:szCs w:val="28"/>
        </w:rPr>
        <w:t>проектной и учебно-исследовательской деятельности</w:t>
      </w:r>
      <w:r>
        <w:rPr>
          <w:rFonts w:ascii="Times New Roman" w:hAnsi="Times New Roman" w:cs="Times New Roman"/>
          <w:sz w:val="28"/>
          <w:szCs w:val="28"/>
        </w:rPr>
        <w:t xml:space="preserve"> выпускник научится:</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выбирать и использовать методы, релевантные рассматриваемой проблеме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C16317" w:rsidRDefault="00C16317" w:rsidP="00DF5F88">
      <w:pPr>
        <w:pStyle w:val="ParagraphStyle"/>
        <w:ind w:firstLine="851"/>
        <w:jc w:val="both"/>
        <w:rPr>
          <w:rFonts w:ascii="Times New Roman" w:hAnsi="Times New Roman" w:cs="Times New Roman"/>
          <w:i/>
          <w:iCs/>
          <w:sz w:val="28"/>
          <w:szCs w:val="28"/>
        </w:rPr>
      </w:pPr>
      <w:r>
        <w:rPr>
          <w:rFonts w:ascii="Times New Roman" w:hAnsi="Times New Roman" w:cs="Times New Roman"/>
          <w:sz w:val="28"/>
          <w:szCs w:val="28"/>
        </w:rPr>
        <w:t xml:space="preserve">Выпускник </w:t>
      </w:r>
      <w:r>
        <w:rPr>
          <w:rFonts w:ascii="Times New Roman" w:hAnsi="Times New Roman" w:cs="Times New Roman"/>
          <w:i/>
          <w:iCs/>
          <w:sz w:val="28"/>
          <w:szCs w:val="28"/>
        </w:rPr>
        <w:t>получит возможность научиться:</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самостоятельно задумывать, планировать и выполнять учебное исследование, учебный и социальный проект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догадку, озарение, интуицию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такие математические методы и приёмы, как перебор логических возможностей, математическое моделирование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C16317" w:rsidRDefault="00C16317"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A50AB3" w:rsidRDefault="00AA2BDE"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16317">
        <w:rPr>
          <w:rFonts w:ascii="Times New Roman" w:hAnsi="Times New Roman" w:cs="Times New Roman"/>
          <w:sz w:val="28"/>
          <w:szCs w:val="28"/>
        </w:rPr>
        <w:t>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r w:rsidR="00A50AB3">
        <w:rPr>
          <w:rFonts w:ascii="Times New Roman" w:hAnsi="Times New Roman" w:cs="Times New Roman"/>
          <w:sz w:val="28"/>
          <w:szCs w:val="28"/>
        </w:rPr>
        <w:br w:type="page"/>
      </w:r>
    </w:p>
    <w:p w:rsidR="00A50AB3" w:rsidRPr="00BA6496" w:rsidRDefault="00A50AB3" w:rsidP="00736DBB">
      <w:pPr>
        <w:pStyle w:val="3"/>
        <w:numPr>
          <w:ilvl w:val="2"/>
          <w:numId w:val="19"/>
        </w:numPr>
        <w:spacing w:after="240"/>
        <w:jc w:val="center"/>
        <w:rPr>
          <w:color w:val="auto"/>
          <w:sz w:val="36"/>
        </w:rPr>
      </w:pPr>
      <w:bookmarkStart w:id="15" w:name="_Toc465037264"/>
      <w:r w:rsidRPr="00BA6496">
        <w:rPr>
          <w:color w:val="auto"/>
          <w:sz w:val="36"/>
        </w:rPr>
        <w:t>Типовые задачи применения универсальных учебных действий</w:t>
      </w:r>
      <w:bookmarkEnd w:id="15"/>
    </w:p>
    <w:p w:rsidR="00A50AB3" w:rsidRPr="008268E9" w:rsidRDefault="00A50AB3" w:rsidP="00DF5F88">
      <w:pPr>
        <w:ind w:firstLine="851"/>
        <w:jc w:val="both"/>
        <w:rPr>
          <w:rFonts w:ascii="Times New Roman" w:hAnsi="Times New Roman"/>
          <w:sz w:val="28"/>
          <w:szCs w:val="28"/>
        </w:rPr>
      </w:pPr>
      <w:r w:rsidRPr="008268E9">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Типовые задачи применения универсальных учебных действий:</w:t>
      </w:r>
    </w:p>
    <w:p w:rsidR="00A50AB3" w:rsidRPr="008268E9" w:rsidRDefault="00A50AB3" w:rsidP="00DF5F88">
      <w:pPr>
        <w:pStyle w:val="ad"/>
        <w:numPr>
          <w:ilvl w:val="0"/>
          <w:numId w:val="28"/>
        </w:numPr>
        <w:ind w:left="426" w:firstLine="851"/>
        <w:jc w:val="both"/>
        <w:rPr>
          <w:sz w:val="28"/>
          <w:szCs w:val="28"/>
        </w:rPr>
      </w:pPr>
      <w:r w:rsidRPr="008268E9">
        <w:rPr>
          <w:sz w:val="28"/>
          <w:szCs w:val="28"/>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50AB3" w:rsidRDefault="00A50AB3" w:rsidP="00DF5F88">
      <w:pPr>
        <w:ind w:left="426" w:firstLine="851"/>
        <w:jc w:val="both"/>
        <w:rPr>
          <w:rFonts w:ascii="Times New Roman" w:hAnsi="Times New Roman"/>
          <w:sz w:val="28"/>
          <w:szCs w:val="28"/>
        </w:rPr>
      </w:pPr>
      <w:r>
        <w:rPr>
          <w:rFonts w:ascii="Times New Roman" w:hAnsi="Times New Roman"/>
          <w:sz w:val="28"/>
          <w:szCs w:val="28"/>
        </w:rPr>
        <w:t>–</w:t>
      </w:r>
      <w:r w:rsidR="008268E9">
        <w:rPr>
          <w:rFonts w:ascii="Times New Roman" w:hAnsi="Times New Roman"/>
          <w:sz w:val="28"/>
          <w:szCs w:val="28"/>
        </w:rPr>
        <w:t xml:space="preserve"> </w:t>
      </w:r>
      <w:r>
        <w:rPr>
          <w:rFonts w:ascii="Times New Roman" w:hAnsi="Times New Roman"/>
          <w:sz w:val="28"/>
          <w:szCs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50AB3" w:rsidRDefault="00A50AB3" w:rsidP="00DF5F88">
      <w:pPr>
        <w:ind w:left="426" w:firstLine="851"/>
        <w:jc w:val="both"/>
        <w:rPr>
          <w:rFonts w:ascii="Times New Roman" w:hAnsi="Times New Roman"/>
          <w:sz w:val="28"/>
          <w:szCs w:val="28"/>
        </w:rPr>
      </w:pPr>
      <w:r>
        <w:rPr>
          <w:rFonts w:ascii="Times New Roman" w:hAnsi="Times New Roman"/>
          <w:sz w:val="28"/>
          <w:szCs w:val="28"/>
        </w:rPr>
        <w:t>–</w:t>
      </w:r>
      <w:r w:rsidR="008268E9">
        <w:rPr>
          <w:rFonts w:ascii="Times New Roman" w:hAnsi="Times New Roman"/>
          <w:sz w:val="28"/>
          <w:szCs w:val="28"/>
        </w:rPr>
        <w:t xml:space="preserve"> </w:t>
      </w:r>
      <w:r>
        <w:rPr>
          <w:rFonts w:ascii="Times New Roman" w:hAnsi="Times New Roman"/>
          <w:sz w:val="28"/>
          <w:szCs w:val="28"/>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50AB3" w:rsidRDefault="00A50AB3" w:rsidP="00DF5F88">
      <w:pPr>
        <w:ind w:left="426" w:firstLine="851"/>
        <w:jc w:val="both"/>
        <w:rPr>
          <w:rFonts w:ascii="Times New Roman" w:hAnsi="Times New Roman"/>
          <w:sz w:val="28"/>
          <w:szCs w:val="28"/>
        </w:rPr>
      </w:pPr>
      <w:r>
        <w:rPr>
          <w:rFonts w:ascii="Times New Roman" w:hAnsi="Times New Roman"/>
          <w:sz w:val="28"/>
          <w:szCs w:val="28"/>
        </w:rPr>
        <w:t>–</w:t>
      </w:r>
      <w:r w:rsidR="008268E9">
        <w:rPr>
          <w:rFonts w:ascii="Times New Roman" w:hAnsi="Times New Roman"/>
          <w:sz w:val="28"/>
          <w:szCs w:val="28"/>
        </w:rPr>
        <w:t xml:space="preserve"> </w:t>
      </w:r>
      <w:r>
        <w:rPr>
          <w:rFonts w:ascii="Times New Roman" w:hAnsi="Times New Roman"/>
          <w:sz w:val="28"/>
          <w:szCs w:val="28"/>
        </w:rPr>
        <w:t>выявлению и анализу существенных и устойчивых связей и отношений между объектами и процессами;</w:t>
      </w:r>
    </w:p>
    <w:p w:rsidR="00A50AB3" w:rsidRDefault="008268E9"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учебно-познавательные задачи, направленные на формирование и оценку навыка</w:t>
      </w:r>
      <w:r w:rsidR="00A50AB3" w:rsidRPr="008268E9">
        <w:rPr>
          <w:sz w:val="28"/>
          <w:szCs w:val="28"/>
        </w:rPr>
        <w:t xml:space="preserve"> самостоятельного приобретения, переноса и интеграции знаний</w:t>
      </w:r>
      <w:r w:rsidR="00A50AB3">
        <w:rPr>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учебно-практические задачи, направленные на формирование и оценку</w:t>
      </w:r>
      <w:r w:rsidR="00A50AB3" w:rsidRPr="008268E9">
        <w:rPr>
          <w:sz w:val="28"/>
          <w:szCs w:val="28"/>
        </w:rPr>
        <w:t xml:space="preserve"> </w:t>
      </w:r>
      <w:r w:rsidR="00A50AB3">
        <w:rPr>
          <w:sz w:val="28"/>
          <w:szCs w:val="28"/>
        </w:rPr>
        <w:t>навыка</w:t>
      </w:r>
      <w:r w:rsidR="00A50AB3" w:rsidRPr="008268E9">
        <w:rPr>
          <w:sz w:val="28"/>
          <w:szCs w:val="28"/>
        </w:rPr>
        <w:t xml:space="preserve"> разрешения</w:t>
      </w:r>
      <w:r w:rsidR="00A50AB3">
        <w:rPr>
          <w:sz w:val="28"/>
          <w:szCs w:val="28"/>
        </w:rPr>
        <w:t xml:space="preserve"> </w:t>
      </w:r>
      <w:r w:rsidR="00A50AB3" w:rsidRPr="008268E9">
        <w:rPr>
          <w:sz w:val="28"/>
          <w:szCs w:val="28"/>
        </w:rPr>
        <w:t>проблем</w:t>
      </w:r>
      <w:r w:rsidR="00A50AB3">
        <w:rPr>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учебно-практические задачи, направленные на формирование и оценку</w:t>
      </w:r>
      <w:r w:rsidR="00A50AB3" w:rsidRPr="00B17BA7">
        <w:rPr>
          <w:sz w:val="28"/>
          <w:szCs w:val="28"/>
        </w:rPr>
        <w:t xml:space="preserve"> </w:t>
      </w:r>
      <w:r w:rsidR="00A50AB3">
        <w:rPr>
          <w:sz w:val="28"/>
          <w:szCs w:val="28"/>
        </w:rPr>
        <w:t>навыка</w:t>
      </w:r>
      <w:r w:rsidR="00A50AB3" w:rsidRPr="00B17BA7">
        <w:rPr>
          <w:sz w:val="28"/>
          <w:szCs w:val="28"/>
        </w:rPr>
        <w:t xml:space="preserve"> сотрудничества</w:t>
      </w:r>
      <w:r w:rsidR="00A50AB3">
        <w:rPr>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учебно-практические задачи, направленные на формирование и оценку</w:t>
      </w:r>
      <w:r w:rsidR="00A50AB3" w:rsidRPr="00B17BA7">
        <w:rPr>
          <w:sz w:val="28"/>
          <w:szCs w:val="28"/>
        </w:rPr>
        <w:t xml:space="preserve"> </w:t>
      </w:r>
      <w:r w:rsidR="00A50AB3">
        <w:rPr>
          <w:sz w:val="28"/>
          <w:szCs w:val="28"/>
        </w:rPr>
        <w:t>навыка</w:t>
      </w:r>
      <w:r w:rsidR="00A50AB3" w:rsidRPr="00B17BA7">
        <w:rPr>
          <w:sz w:val="28"/>
          <w:szCs w:val="28"/>
        </w:rPr>
        <w:t xml:space="preserve"> коммуникации</w:t>
      </w:r>
      <w:r w:rsidR="00A50AB3">
        <w:rPr>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учебно-практические и учебно-познавательные задачи, направленные на формирование и оценку</w:t>
      </w:r>
      <w:r w:rsidR="00A50AB3" w:rsidRPr="00B17BA7">
        <w:rPr>
          <w:sz w:val="28"/>
          <w:szCs w:val="28"/>
        </w:rPr>
        <w:t xml:space="preserve"> </w:t>
      </w:r>
      <w:r w:rsidR="00A50AB3">
        <w:rPr>
          <w:sz w:val="28"/>
          <w:szCs w:val="28"/>
        </w:rPr>
        <w:t xml:space="preserve">навыка </w:t>
      </w:r>
      <w:r w:rsidR="00A50AB3" w:rsidRPr="00B17BA7">
        <w:rPr>
          <w:sz w:val="28"/>
          <w:szCs w:val="28"/>
        </w:rPr>
        <w:t>самоорганизации и саморегуляции</w:t>
      </w:r>
      <w:r w:rsidR="00A50AB3">
        <w:rPr>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учебно-практические и учебно-познавательные задачи, направленные на формирование и оценку навыка</w:t>
      </w:r>
      <w:r w:rsidR="00A50AB3" w:rsidRPr="00B17BA7">
        <w:rPr>
          <w:sz w:val="28"/>
          <w:szCs w:val="28"/>
        </w:rPr>
        <w:t xml:space="preserve"> рефлексии</w:t>
      </w:r>
      <w:r w:rsidR="00A50AB3">
        <w:rPr>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50AB3" w:rsidRDefault="00B17BA7" w:rsidP="00DF5F88">
      <w:pPr>
        <w:pStyle w:val="ad"/>
        <w:numPr>
          <w:ilvl w:val="0"/>
          <w:numId w:val="28"/>
        </w:numPr>
        <w:ind w:left="426" w:firstLine="851"/>
        <w:jc w:val="both"/>
        <w:rPr>
          <w:sz w:val="28"/>
          <w:szCs w:val="28"/>
        </w:rPr>
      </w:pPr>
      <w:r>
        <w:rPr>
          <w:sz w:val="28"/>
          <w:szCs w:val="28"/>
        </w:rPr>
        <w:t xml:space="preserve"> </w:t>
      </w:r>
      <w:r w:rsidR="00A50AB3">
        <w:rPr>
          <w:sz w:val="28"/>
          <w:szCs w:val="28"/>
        </w:rPr>
        <w:t xml:space="preserve">учебно-практические и учебно-познавательные задачи, направленные на формирование </w:t>
      </w:r>
      <w:r w:rsidR="00A50AB3" w:rsidRPr="00B17BA7">
        <w:rPr>
          <w:sz w:val="28"/>
          <w:szCs w:val="28"/>
        </w:rPr>
        <w:t>ценностно-смысловых установок</w:t>
      </w:r>
      <w:r w:rsidR="00A50AB3">
        <w:rPr>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Развитие УУД в основной школе проводится в рамках использования возможностей современной информационной образовательной среды как:</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средства телекоммуникации, формирующего умения и навыки получения необходимой информации из разнообразных источников;</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средства развития личности за счёт формирования навыков культуры общения;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эффективного инструмента контроля и коррекции результатов учебной деятельности.</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ситуация-проблема</w:t>
      </w:r>
      <w:r>
        <w:rPr>
          <w:rFonts w:ascii="Times New Roman" w:hAnsi="Times New Roman" w:cs="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ситуация-иллюстрация</w:t>
      </w:r>
      <w:r>
        <w:rPr>
          <w:rFonts w:ascii="Times New Roman" w:hAnsi="Times New Roman" w:cs="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ситуация-оценка</w:t>
      </w:r>
      <w:r>
        <w:rPr>
          <w:rFonts w:ascii="Times New Roman"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ситуация-тренинг</w:t>
      </w:r>
      <w:r>
        <w:rPr>
          <w:rFonts w:ascii="Times New Roman" w:hAnsi="Times New Roman" w:cs="Times New Roman"/>
          <w:sz w:val="28"/>
          <w:szCs w:val="28"/>
        </w:rPr>
        <w:t xml:space="preserve"> – прототип  стандартной  или  другой  ситуации  (</w:t>
      </w:r>
      <w:r w:rsidR="0010287F">
        <w:rPr>
          <w:rFonts w:ascii="Times New Roman" w:hAnsi="Times New Roman" w:cs="Times New Roman"/>
          <w:sz w:val="28"/>
          <w:szCs w:val="28"/>
        </w:rPr>
        <w:t>тренинг,</w:t>
      </w:r>
      <w:r>
        <w:rPr>
          <w:rFonts w:ascii="Times New Roman" w:hAnsi="Times New Roman" w:cs="Times New Roman"/>
          <w:sz w:val="28"/>
          <w:szCs w:val="28"/>
        </w:rPr>
        <w:t xml:space="preserve"> </w:t>
      </w:r>
      <w:r w:rsidR="0010287F">
        <w:rPr>
          <w:rFonts w:ascii="Times New Roman" w:hAnsi="Times New Roman" w:cs="Times New Roman"/>
          <w:sz w:val="28"/>
          <w:szCs w:val="28"/>
        </w:rPr>
        <w:t>возможно,</w:t>
      </w:r>
      <w:r>
        <w:rPr>
          <w:rFonts w:ascii="Times New Roman" w:hAnsi="Times New Roman" w:cs="Times New Roman"/>
          <w:sz w:val="28"/>
          <w:szCs w:val="28"/>
        </w:rPr>
        <w:t xml:space="preserve"> проводить как по описанию ситуации, так и по её решению).</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Наряду с учебными ситуациями для развития УУД в основной школе используются следующие типы задач:</w:t>
      </w:r>
    </w:p>
    <w:p w:rsidR="00A50AB3" w:rsidRPr="00B17BA7" w:rsidRDefault="00A50AB3" w:rsidP="00DF5F88">
      <w:pPr>
        <w:ind w:firstLine="851"/>
        <w:jc w:val="both"/>
        <w:rPr>
          <w:rFonts w:ascii="Times New Roman" w:hAnsi="Times New Roman"/>
          <w:i/>
          <w:sz w:val="28"/>
          <w:szCs w:val="28"/>
        </w:rPr>
      </w:pPr>
      <w:r w:rsidRPr="00B17BA7">
        <w:rPr>
          <w:rFonts w:ascii="Times New Roman" w:hAnsi="Times New Roman"/>
          <w:i/>
          <w:sz w:val="28"/>
          <w:szCs w:val="28"/>
        </w:rPr>
        <w:t>Личностные универсальные учебные действия: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личностное самоопределение;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развитие Я-концепции;</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смыслообразование;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мотивацию;</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нравственно-этическое оценивание.</w:t>
      </w:r>
    </w:p>
    <w:p w:rsidR="00A50AB3" w:rsidRPr="00B17BA7" w:rsidRDefault="00A50AB3" w:rsidP="00DF5F88">
      <w:pPr>
        <w:ind w:firstLine="851"/>
        <w:jc w:val="both"/>
        <w:rPr>
          <w:rFonts w:ascii="Times New Roman" w:hAnsi="Times New Roman"/>
          <w:i/>
          <w:sz w:val="28"/>
          <w:szCs w:val="28"/>
        </w:rPr>
      </w:pPr>
      <w:r w:rsidRPr="00B17BA7">
        <w:rPr>
          <w:rFonts w:ascii="Times New Roman" w:hAnsi="Times New Roman"/>
          <w:i/>
          <w:sz w:val="28"/>
          <w:szCs w:val="28"/>
        </w:rPr>
        <w:t>Коммуникативные универсальные учебные действия: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учёт позиции партнёра;</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организацию и осуществление сотрудничества;</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передачу информации и отображению предметного содержания;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тренинги коммуникативных навыков;</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ролевые игры;</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групповые игры.</w:t>
      </w:r>
    </w:p>
    <w:p w:rsidR="00A50AB3" w:rsidRPr="00B17BA7" w:rsidRDefault="00A50AB3" w:rsidP="00DF5F88">
      <w:pPr>
        <w:ind w:firstLine="851"/>
        <w:jc w:val="both"/>
        <w:rPr>
          <w:rFonts w:ascii="Times New Roman" w:hAnsi="Times New Roman"/>
          <w:i/>
          <w:sz w:val="28"/>
          <w:szCs w:val="28"/>
        </w:rPr>
      </w:pPr>
      <w:r w:rsidRPr="00B17BA7">
        <w:rPr>
          <w:rFonts w:ascii="Times New Roman" w:hAnsi="Times New Roman"/>
          <w:i/>
          <w:sz w:val="28"/>
          <w:szCs w:val="28"/>
        </w:rPr>
        <w:t>Познавательные универсальные учебные действия: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задачи и проекты на выстраивание стратегии поиска решения задач;</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задачи и проекты на сериацию, сравнение, оценивание;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задачи и проекты на проведение эмпирического исследования;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задачи и проекты на проведение теоретического исследования;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задачи на смысловое чтение.</w:t>
      </w:r>
    </w:p>
    <w:p w:rsidR="00A50AB3" w:rsidRPr="00B17BA7" w:rsidRDefault="00A50AB3" w:rsidP="00DF5F88">
      <w:pPr>
        <w:ind w:firstLine="851"/>
        <w:jc w:val="both"/>
        <w:rPr>
          <w:rFonts w:ascii="Times New Roman" w:hAnsi="Times New Roman"/>
          <w:i/>
          <w:sz w:val="28"/>
          <w:szCs w:val="28"/>
        </w:rPr>
      </w:pPr>
      <w:r w:rsidRPr="00B17BA7">
        <w:rPr>
          <w:rFonts w:ascii="Times New Roman" w:hAnsi="Times New Roman"/>
          <w:i/>
          <w:sz w:val="28"/>
          <w:szCs w:val="28"/>
        </w:rPr>
        <w:t>Регулятивные универсальные учебные действия: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на планирование;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рефлексию;</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ориентировку в ситуации;</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прогнозирование;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целеполагание;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оценивание;</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принятие решения;</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самоконтроль;</w:t>
      </w:r>
    </w:p>
    <w:p w:rsidR="00A50AB3" w:rsidRDefault="00A50AB3" w:rsidP="00DF5F88">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коррекцию.</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r>
        <w:rPr>
          <w:rFonts w:ascii="Courier New" w:hAnsi="Courier New" w:cs="Courier New"/>
          <w:sz w:val="28"/>
          <w:szCs w:val="28"/>
        </w:rPr>
        <w:t>–</w:t>
      </w:r>
      <w:r>
        <w:rPr>
          <w:rFonts w:ascii="Times New Roman" w:hAnsi="Times New Roman"/>
          <w:sz w:val="28"/>
          <w:szCs w:val="28"/>
        </w:rPr>
        <w:t xml:space="preserve">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50AB3" w:rsidRDefault="00A50AB3" w:rsidP="00DF5F88">
      <w:pPr>
        <w:ind w:firstLine="851"/>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w:t>
      </w:r>
      <w:r w:rsidR="0010287F">
        <w:rPr>
          <w:rFonts w:ascii="Times New Roman" w:hAnsi="Times New Roman"/>
          <w:sz w:val="28"/>
          <w:szCs w:val="28"/>
        </w:rPr>
        <w:t>курсов,</w:t>
      </w:r>
      <w:r>
        <w:rPr>
          <w:rFonts w:ascii="Times New Roman" w:hAnsi="Times New Roman"/>
          <w:sz w:val="28"/>
          <w:szCs w:val="28"/>
        </w:rPr>
        <w:t xml:space="preserve"> как в урочной, так и во внеурочной деятельности.</w:t>
      </w:r>
    </w:p>
    <w:p w:rsidR="00A50AB3" w:rsidRDefault="00A50AB3" w:rsidP="00A50AB3">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Типовые ситуации на занятиях внеурочной деятельности:</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 xml:space="preserve">групповая дискуссия; </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тренинговые упражнения;</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диагностические процедуры;</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лабораторная работа;</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эксперимент;</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беседа;</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игровой практикум;</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ситуативная беседа-рассуждение;</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ситуативная беседа-игра;</w:t>
      </w:r>
    </w:p>
    <w:p w:rsidR="00A50AB3" w:rsidRDefault="00A50AB3" w:rsidP="00934FE1">
      <w:pPr>
        <w:pStyle w:val="ParagraphStyle"/>
        <w:numPr>
          <w:ilvl w:val="2"/>
          <w:numId w:val="85"/>
        </w:numPr>
        <w:shd w:val="clear" w:color="auto" w:fill="FFFFFF"/>
        <w:tabs>
          <w:tab w:val="left" w:pos="165"/>
          <w:tab w:val="left" w:pos="1140"/>
        </w:tabs>
        <w:ind w:left="426"/>
        <w:jc w:val="both"/>
        <w:rPr>
          <w:rFonts w:ascii="Times New Roman" w:hAnsi="Times New Roman" w:cs="Times New Roman"/>
          <w:sz w:val="28"/>
          <w:szCs w:val="28"/>
        </w:rPr>
      </w:pPr>
      <w:r>
        <w:rPr>
          <w:rFonts w:ascii="Times New Roman" w:hAnsi="Times New Roman" w:cs="Times New Roman"/>
          <w:sz w:val="28"/>
          <w:szCs w:val="28"/>
        </w:rPr>
        <w:t>беседа-размышление.</w:t>
      </w:r>
    </w:p>
    <w:p w:rsidR="00A50AB3" w:rsidRDefault="00A50AB3" w:rsidP="00DF5F88">
      <w:pPr>
        <w:ind w:firstLine="851"/>
        <w:jc w:val="both"/>
        <w:rPr>
          <w:rFonts w:ascii="Times New Roman" w:hAnsi="Times New Roman"/>
          <w:i/>
          <w:iCs/>
          <w:sz w:val="28"/>
          <w:szCs w:val="28"/>
        </w:rPr>
      </w:pPr>
      <w:r>
        <w:rPr>
          <w:rFonts w:ascii="Times New Roman" w:hAnsi="Times New Roman"/>
          <w:sz w:val="28"/>
          <w:szCs w:val="28"/>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Pr>
          <w:rFonts w:ascii="Times New Roman" w:hAnsi="Times New Roman"/>
          <w:i/>
          <w:iCs/>
          <w:sz w:val="28"/>
          <w:szCs w:val="28"/>
        </w:rPr>
        <w:t>(см. прилагающийся документ «Технологии, методы и формы организации работы по применению универсальных учебных действий на отдельных предметах»).</w:t>
      </w:r>
      <w:r>
        <w:rPr>
          <w:rFonts w:ascii="Times New Roman" w:hAnsi="Times New Roman"/>
          <w:i/>
          <w:iCs/>
          <w:sz w:val="28"/>
          <w:szCs w:val="28"/>
        </w:rPr>
        <w:br w:type="page"/>
      </w:r>
    </w:p>
    <w:p w:rsidR="00A50AB3" w:rsidRDefault="00A50AB3" w:rsidP="00A50AB3">
      <w:pPr>
        <w:pStyle w:val="ParagraphStyle"/>
        <w:spacing w:before="240" w:after="180" w:line="264" w:lineRule="auto"/>
        <w:jc w:val="center"/>
        <w:rPr>
          <w:rFonts w:ascii="Times New Roman" w:hAnsi="Times New Roman" w:cs="Times New Roman"/>
          <w:b/>
          <w:bCs/>
          <w:caps/>
          <w:color w:val="000000"/>
          <w:sz w:val="28"/>
          <w:szCs w:val="28"/>
        </w:rPr>
        <w:sectPr w:rsidR="00A50AB3" w:rsidSect="00D82684">
          <w:footerReference w:type="default" r:id="rId9"/>
          <w:pgSz w:w="12240" w:h="15840"/>
          <w:pgMar w:top="1134" w:right="850" w:bottom="1134" w:left="1701" w:header="0" w:footer="454" w:gutter="0"/>
          <w:cols w:space="720"/>
          <w:noEndnote/>
          <w:titlePg/>
          <w:docGrid w:linePitch="299"/>
        </w:sectPr>
      </w:pPr>
    </w:p>
    <w:p w:rsidR="00A50AB3" w:rsidRPr="00DF5F88" w:rsidRDefault="00DF5F88" w:rsidP="00DF5F88">
      <w:pPr>
        <w:pStyle w:val="ParagraphStyle"/>
        <w:spacing w:before="120" w:after="60" w:line="264"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Т</w:t>
      </w:r>
      <w:r w:rsidRPr="00DF5F88">
        <w:rPr>
          <w:rFonts w:ascii="Times New Roman" w:hAnsi="Times New Roman" w:cs="Times New Roman"/>
          <w:b/>
          <w:bCs/>
          <w:sz w:val="28"/>
          <w:szCs w:val="28"/>
        </w:rPr>
        <w:t>ехнологии, методы и формы организации работы по применению универсальных учебных действий на отдельных предметах</w:t>
      </w:r>
    </w:p>
    <w:tbl>
      <w:tblPr>
        <w:tblW w:w="15909" w:type="dxa"/>
        <w:tblInd w:w="-649" w:type="dxa"/>
        <w:tblLayout w:type="fixed"/>
        <w:tblCellMar>
          <w:top w:w="60" w:type="dxa"/>
          <w:left w:w="60" w:type="dxa"/>
          <w:bottom w:w="60" w:type="dxa"/>
          <w:right w:w="60" w:type="dxa"/>
        </w:tblCellMar>
        <w:tblLook w:val="0000" w:firstRow="0" w:lastRow="0" w:firstColumn="0" w:lastColumn="0" w:noHBand="0" w:noVBand="0"/>
      </w:tblPr>
      <w:tblGrid>
        <w:gridCol w:w="1418"/>
        <w:gridCol w:w="2153"/>
        <w:gridCol w:w="1559"/>
        <w:gridCol w:w="1560"/>
        <w:gridCol w:w="1249"/>
        <w:gridCol w:w="1417"/>
        <w:gridCol w:w="1985"/>
        <w:gridCol w:w="1444"/>
        <w:gridCol w:w="1816"/>
        <w:gridCol w:w="1308"/>
      </w:tblGrid>
      <w:tr w:rsidR="006E46AD" w:rsidRPr="00934FE1" w:rsidTr="00934FE1">
        <w:trPr>
          <w:gridAfter w:val="1"/>
          <w:wAfter w:w="1308" w:type="dxa"/>
          <w:trHeight w:val="20"/>
        </w:trPr>
        <w:tc>
          <w:tcPr>
            <w:tcW w:w="1418"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p>
        </w:tc>
        <w:tc>
          <w:tcPr>
            <w:tcW w:w="2153"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Русский язык</w:t>
            </w:r>
          </w:p>
        </w:tc>
        <w:tc>
          <w:tcPr>
            <w:tcW w:w="1559"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Литература</w:t>
            </w:r>
          </w:p>
        </w:tc>
        <w:tc>
          <w:tcPr>
            <w:tcW w:w="1560"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Математика</w:t>
            </w:r>
          </w:p>
        </w:tc>
        <w:tc>
          <w:tcPr>
            <w:tcW w:w="1249"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География</w:t>
            </w:r>
          </w:p>
        </w:tc>
        <w:tc>
          <w:tcPr>
            <w:tcW w:w="1417"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Иностранный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Музыка</w:t>
            </w:r>
          </w:p>
        </w:tc>
        <w:tc>
          <w:tcPr>
            <w:tcW w:w="1444"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Физика</w:t>
            </w:r>
          </w:p>
        </w:tc>
        <w:tc>
          <w:tcPr>
            <w:tcW w:w="1816"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История</w:t>
            </w:r>
            <w:r w:rsidRPr="00934FE1">
              <w:rPr>
                <w:rFonts w:ascii="Times New Roman" w:hAnsi="Times New Roman" w:cs="Times New Roman"/>
              </w:rPr>
              <w:t xml:space="preserve"> </w:t>
            </w:r>
            <w:r w:rsidRPr="00934FE1">
              <w:rPr>
                <w:rFonts w:ascii="Times New Roman" w:hAnsi="Times New Roman" w:cs="Times New Roman"/>
                <w:lang w:val="x-none"/>
              </w:rPr>
              <w:t>и обществознание</w:t>
            </w:r>
          </w:p>
        </w:tc>
      </w:tr>
      <w:tr w:rsidR="006E46AD" w:rsidRPr="00934FE1" w:rsidTr="00934FE1">
        <w:trPr>
          <w:gridAfter w:val="1"/>
          <w:wAfter w:w="1308" w:type="dxa"/>
          <w:trHeight w:val="20"/>
        </w:trPr>
        <w:tc>
          <w:tcPr>
            <w:tcW w:w="1418"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1</w:t>
            </w:r>
          </w:p>
        </w:tc>
        <w:tc>
          <w:tcPr>
            <w:tcW w:w="2153"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2</w:t>
            </w:r>
          </w:p>
        </w:tc>
        <w:tc>
          <w:tcPr>
            <w:tcW w:w="1559"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3</w:t>
            </w:r>
          </w:p>
        </w:tc>
        <w:tc>
          <w:tcPr>
            <w:tcW w:w="1560"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4</w:t>
            </w:r>
          </w:p>
        </w:tc>
        <w:tc>
          <w:tcPr>
            <w:tcW w:w="1249"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5</w:t>
            </w:r>
          </w:p>
        </w:tc>
        <w:tc>
          <w:tcPr>
            <w:tcW w:w="1417"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6</w:t>
            </w:r>
          </w:p>
        </w:tc>
        <w:tc>
          <w:tcPr>
            <w:tcW w:w="1985"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7</w:t>
            </w:r>
          </w:p>
        </w:tc>
        <w:tc>
          <w:tcPr>
            <w:tcW w:w="1444"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8</w:t>
            </w:r>
          </w:p>
        </w:tc>
        <w:tc>
          <w:tcPr>
            <w:tcW w:w="1816" w:type="dxa"/>
            <w:tcBorders>
              <w:top w:val="single" w:sz="6" w:space="0" w:color="000000"/>
              <w:left w:val="single" w:sz="6" w:space="0" w:color="000000"/>
              <w:bottom w:val="single" w:sz="6" w:space="0" w:color="000000"/>
              <w:right w:val="single" w:sz="6" w:space="0" w:color="000000"/>
            </w:tcBorders>
            <w:vAlign w:val="center"/>
          </w:tcPr>
          <w:p w:rsidR="00A50AB3" w:rsidRPr="00934FE1" w:rsidRDefault="00A50AB3" w:rsidP="00DF5F88">
            <w:pPr>
              <w:pStyle w:val="ParagraphStyle"/>
              <w:jc w:val="center"/>
              <w:rPr>
                <w:rFonts w:ascii="Times New Roman" w:hAnsi="Times New Roman" w:cs="Times New Roman"/>
                <w:lang w:val="x-none"/>
              </w:rPr>
            </w:pPr>
            <w:r w:rsidRPr="00934FE1">
              <w:rPr>
                <w:rFonts w:ascii="Times New Roman" w:hAnsi="Times New Roman" w:cs="Times New Roman"/>
                <w:lang w:val="x-none"/>
              </w:rPr>
              <w:t>9</w:t>
            </w:r>
          </w:p>
        </w:tc>
      </w:tr>
      <w:tr w:rsidR="006E46AD" w:rsidRPr="00934FE1" w:rsidTr="00934FE1">
        <w:trPr>
          <w:gridAfter w:val="1"/>
          <w:wAfter w:w="1308" w:type="dxa"/>
          <w:trHeight w:val="20"/>
        </w:trPr>
        <w:tc>
          <w:tcPr>
            <w:tcW w:w="1418"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Используемые технологии</w:t>
            </w:r>
          </w:p>
        </w:tc>
        <w:tc>
          <w:tcPr>
            <w:tcW w:w="3712" w:type="dxa"/>
            <w:gridSpan w:val="2"/>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Использование ИКТ.</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Методы и приёмы развития критического мышления (составление кластеров, синквейна, чтение с остановками и др., составление концептуальной таблицы, приём «Продвинутая лекция», инсерт, проектная деятельность, дебаты, проблемное обучение, исследовательская деятельность)</w:t>
            </w:r>
          </w:p>
        </w:tc>
        <w:tc>
          <w:tcPr>
            <w:tcW w:w="1560"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Критическое мышление.</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Портфолио.</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ИКТ.</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Проектное обучение</w:t>
            </w:r>
          </w:p>
        </w:tc>
        <w:tc>
          <w:tcPr>
            <w:tcW w:w="1249"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ИКТ.</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Критическое</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мышление,</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проблемное обучение, дебаты,</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проектная деятельность.</w:t>
            </w:r>
          </w:p>
        </w:tc>
        <w:tc>
          <w:tcPr>
            <w:tcW w:w="1417"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Проблемное обучение, развивающее обучение, проектное обучение, коммуникативные методы, портфолио модульное обучение</w:t>
            </w:r>
          </w:p>
        </w:tc>
        <w:tc>
          <w:tcPr>
            <w:tcW w:w="1985"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Использование ИКТ.</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 xml:space="preserve">Проблемное изучение. </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Проектная деятельность</w:t>
            </w:r>
          </w:p>
        </w:tc>
        <w:tc>
          <w:tcPr>
            <w:tcW w:w="1444"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Использование ИКТ.</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 xml:space="preserve">Проблемное изучение. </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Проектная деятельность</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методы и приёмы развития критического мышления</w:t>
            </w:r>
          </w:p>
        </w:tc>
        <w:tc>
          <w:tcPr>
            <w:tcW w:w="1816" w:type="dxa"/>
            <w:tcBorders>
              <w:top w:val="single" w:sz="6" w:space="0" w:color="000000"/>
              <w:left w:val="single" w:sz="6" w:space="0" w:color="000000"/>
              <w:bottom w:val="single" w:sz="6" w:space="0" w:color="000000"/>
              <w:right w:val="single" w:sz="6" w:space="0" w:color="000000"/>
            </w:tcBorders>
          </w:tcPr>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Проблемное обучение, учебная дискуссия.</w:t>
            </w:r>
          </w:p>
          <w:p w:rsidR="00A50AB3" w:rsidRPr="00934FE1" w:rsidRDefault="00A50AB3" w:rsidP="00DF5F88">
            <w:pPr>
              <w:pStyle w:val="ParagraphStyle"/>
              <w:rPr>
                <w:rFonts w:ascii="Times New Roman" w:hAnsi="Times New Roman" w:cs="Times New Roman"/>
                <w:lang w:val="x-none"/>
              </w:rPr>
            </w:pPr>
            <w:r w:rsidRPr="00934FE1">
              <w:rPr>
                <w:rFonts w:ascii="Times New Roman" w:hAnsi="Times New Roman" w:cs="Times New Roman"/>
                <w:lang w:val="x-none"/>
              </w:rPr>
              <w:t>Метод проектов, проблемное обучение, критическое мышление, исследовательская деятельность</w:t>
            </w:r>
          </w:p>
        </w:tc>
      </w:tr>
      <w:tr w:rsidR="00DF5F88" w:rsidRPr="00934FE1" w:rsidTr="00934FE1">
        <w:trPr>
          <w:trHeight w:val="20"/>
        </w:trPr>
        <w:tc>
          <w:tcPr>
            <w:tcW w:w="1418"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Формы организации работы</w:t>
            </w:r>
          </w:p>
        </w:tc>
        <w:tc>
          <w:tcPr>
            <w:tcW w:w="3712" w:type="dxa"/>
            <w:gridSpan w:val="2"/>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Смысловой анализ и информационная переработка устного и письменного текста:</w:t>
            </w:r>
          </w:p>
          <w:p w:rsidR="00DF5F88" w:rsidRPr="00934FE1" w:rsidRDefault="00DF5F88" w:rsidP="00B51F09">
            <w:pPr>
              <w:pStyle w:val="ParagraphStyle"/>
              <w:rPr>
                <w:rFonts w:ascii="Times New Roman" w:hAnsi="Times New Roman" w:cs="Times New Roman"/>
                <w:lang w:val="x-none"/>
              </w:rPr>
            </w:pPr>
            <w:r w:rsidRPr="00934FE1">
              <w:rPr>
                <w:rFonts w:ascii="Symbol" w:hAnsi="Symbol" w:cs="Symbol"/>
                <w:noProof/>
                <w:lang w:val="x-none"/>
              </w:rPr>
              <w:t></w:t>
            </w:r>
            <w:r w:rsidRPr="00934FE1">
              <w:rPr>
                <w:rFonts w:ascii="Times New Roman" w:hAnsi="Times New Roman" w:cs="Times New Roman"/>
                <w:lang w:val="x-none"/>
              </w:rPr>
              <w:t xml:space="preserve"> составление плана текста;</w:t>
            </w:r>
          </w:p>
          <w:p w:rsidR="00DF5F88" w:rsidRPr="00934FE1" w:rsidRDefault="00DF5F88" w:rsidP="00B51F09">
            <w:pPr>
              <w:pStyle w:val="ParagraphStyle"/>
              <w:rPr>
                <w:rFonts w:ascii="Times New Roman" w:hAnsi="Times New Roman" w:cs="Times New Roman"/>
                <w:lang w:val="x-none"/>
              </w:rPr>
            </w:pPr>
            <w:r w:rsidRPr="00934FE1">
              <w:rPr>
                <w:rFonts w:ascii="Symbol" w:hAnsi="Symbol" w:cs="Symbol"/>
                <w:noProof/>
                <w:lang w:val="x-none"/>
              </w:rPr>
              <w:t></w:t>
            </w:r>
            <w:r w:rsidRPr="00934FE1">
              <w:rPr>
                <w:rFonts w:ascii="Times New Roman" w:hAnsi="Times New Roman" w:cs="Times New Roman"/>
                <w:lang w:val="x-none"/>
              </w:rPr>
              <w:t xml:space="preserve"> пересказ текста по плану;</w:t>
            </w:r>
          </w:p>
          <w:p w:rsidR="00DF5F88" w:rsidRPr="00934FE1" w:rsidRDefault="00DF5F88" w:rsidP="00B51F09">
            <w:pPr>
              <w:pStyle w:val="ParagraphStyle"/>
              <w:rPr>
                <w:rFonts w:ascii="Times New Roman" w:hAnsi="Times New Roman" w:cs="Times New Roman"/>
                <w:lang w:val="x-none"/>
              </w:rPr>
            </w:pPr>
            <w:r w:rsidRPr="00934FE1">
              <w:rPr>
                <w:rFonts w:ascii="Symbol" w:hAnsi="Symbol" w:cs="Symbol"/>
                <w:noProof/>
                <w:lang w:val="x-none"/>
              </w:rPr>
              <w:t></w:t>
            </w:r>
            <w:r w:rsidRPr="00934FE1">
              <w:rPr>
                <w:rFonts w:ascii="Times New Roman" w:hAnsi="Times New Roman" w:cs="Times New Roman"/>
                <w:lang w:val="x-none"/>
              </w:rPr>
              <w:t xml:space="preserve"> конспектирование.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Участие в диалогах различных видов.</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различными видами словаре.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Составление опорных схем и таблиц.</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учебно-науч</w:t>
            </w:r>
            <w:r w:rsidRPr="00934FE1">
              <w:rPr>
                <w:rFonts w:ascii="Times New Roman" w:hAnsi="Times New Roman" w:cs="Times New Roman"/>
                <w:lang w:val="x-none"/>
              </w:rPr>
              <w:softHyphen/>
              <w:t>ными текстами, спра</w:t>
            </w:r>
            <w:r w:rsidRPr="00934FE1">
              <w:rPr>
                <w:rFonts w:ascii="Times New Roman" w:hAnsi="Times New Roman" w:cs="Times New Roman"/>
                <w:lang w:val="x-none"/>
              </w:rPr>
              <w:softHyphen/>
              <w:t>вочной литературой и другими источниками информации, включая СМИ, компьютерные диски и программы, ресурсы Интернета.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Создание компьютерных презентаций, проектов на предложенные учителем темы.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Лексический анализ текста.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Анализ языковых еди</w:t>
            </w:r>
            <w:r w:rsidRPr="00934FE1">
              <w:rPr>
                <w:rFonts w:ascii="Times New Roman" w:hAnsi="Times New Roman" w:cs="Times New Roman"/>
                <w:lang w:val="x-none"/>
              </w:rPr>
              <w:softHyphen/>
              <w:t>ниц с точки зрения правильности, точности и уместности их употребления.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Лингвистический анализ языковых явлений.</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Создание собственных письменных текстов,</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высказываний/текстов с точки зрения языкового оформления, уместности, эффективности достижения поставленных</w:t>
            </w:r>
            <w:r w:rsidRPr="00934FE1">
              <w:rPr>
                <w:rFonts w:ascii="Times New Roman" w:hAnsi="Times New Roman" w:cs="Times New Roman"/>
              </w:rPr>
              <w:t xml:space="preserve"> </w:t>
            </w:r>
            <w:r w:rsidRPr="00934FE1">
              <w:rPr>
                <w:rFonts w:ascii="Times New Roman" w:hAnsi="Times New Roman" w:cs="Times New Roman"/>
                <w:lang w:val="x-none"/>
              </w:rPr>
              <w:t>коммуникативных задач.</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Взаиморецензирование, участие в дискуссии; оценивание устных и письменных высказы</w:t>
            </w:r>
            <w:r w:rsidRPr="00934FE1">
              <w:rPr>
                <w:rFonts w:ascii="Times New Roman" w:hAnsi="Times New Roman" w:cs="Times New Roman"/>
                <w:lang w:val="x-none"/>
              </w:rPr>
              <w:softHyphen/>
              <w:t>ваний/текстов с точки зрения языкового оформления, уместности, эффективности достижения поставленных коммуникативных задач.</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Редактирование.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Аудирование (понимание коммуникативных целей и мотивов говорящего; понимание на слух информации</w:t>
            </w:r>
            <w:r w:rsidRPr="00934FE1">
              <w:rPr>
                <w:rFonts w:ascii="Times New Roman" w:hAnsi="Times New Roman" w:cs="Times New Roman"/>
              </w:rPr>
              <w:t xml:space="preserve"> </w:t>
            </w:r>
            <w:r w:rsidRPr="00934FE1">
              <w:rPr>
                <w:rFonts w:ascii="Times New Roman" w:hAnsi="Times New Roman" w:cs="Times New Roman"/>
                <w:lang w:val="x-none"/>
              </w:rPr>
              <w:t>художественных, публицистических, учебно-научных, научно-популярных текстов,</w:t>
            </w:r>
            <w:r w:rsidRPr="00934FE1">
              <w:rPr>
                <w:rFonts w:ascii="Times New Roman" w:hAnsi="Times New Roman" w:cs="Times New Roman"/>
              </w:rPr>
              <w:t xml:space="preserve"> </w:t>
            </w:r>
            <w:r w:rsidRPr="00934FE1">
              <w:rPr>
                <w:rFonts w:ascii="Times New Roman" w:hAnsi="Times New Roman" w:cs="Times New Roman"/>
                <w:lang w:val="x-none"/>
              </w:rPr>
              <w:t>установление смысловых частей текста, определение их связей).</w:t>
            </w:r>
            <w:r w:rsidRPr="00934FE1">
              <w:rPr>
                <w:rFonts w:ascii="Times New Roman" w:hAnsi="Times New Roman" w:cs="Times New Roman"/>
              </w:rPr>
              <w:t xml:space="preserve"> </w:t>
            </w:r>
            <w:r w:rsidRPr="00934FE1">
              <w:rPr>
                <w:rFonts w:ascii="Times New Roman" w:hAnsi="Times New Roman" w:cs="Times New Roman"/>
                <w:lang w:val="x-none"/>
              </w:rPr>
              <w:t>Сочинение-рассуждение публицистического характера на тему о пользе чтения.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Составление орфографических и пунктуационных упражнений самими учащимися; оценка правильности речи и умения корректировать речевые высказывания, владение основными нормами русского литературного языка и их соблюдение, приёмы развития КМ (круги Вена, таблица ЗХУ)</w:t>
            </w:r>
          </w:p>
        </w:tc>
        <w:tc>
          <w:tcPr>
            <w:tcW w:w="1560"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в парах.</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Семинарские занятия.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Система индивидуальных заданий.</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Заучивание наизусть.</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Групповая работа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Читательские конференции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текстами- образцами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Написание сочинений различных жанров.</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Стилистический эксперимент. Устное словесное рисование.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Практические занятия по анализу произведений.</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Презентации по различным темам курса, в первую очередь – биография писателя, история создания произведения.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деформированным текстом.</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Проведение сопоставительного анализа</w:t>
            </w:r>
          </w:p>
        </w:tc>
        <w:tc>
          <w:tcPr>
            <w:tcW w:w="1249"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в группах.</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Творческие работы.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над ошибками.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Творческие задания.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Текстовые задачи.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Решение задач по алгоритму.</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Задачи</w:t>
            </w:r>
          </w:p>
          <w:p w:rsidR="00DF5F88" w:rsidRPr="00934FE1" w:rsidRDefault="00DF5F88" w:rsidP="00B51F09">
            <w:pPr>
              <w:pStyle w:val="ParagraphStyle"/>
              <w:ind w:right="-135"/>
              <w:rPr>
                <w:rFonts w:ascii="Times New Roman" w:hAnsi="Times New Roman" w:cs="Times New Roman"/>
                <w:lang w:val="x-none"/>
              </w:rPr>
            </w:pPr>
            <w:r w:rsidRPr="00934FE1">
              <w:rPr>
                <w:rFonts w:ascii="Times New Roman" w:hAnsi="Times New Roman" w:cs="Times New Roman"/>
                <w:lang w:val="x-none"/>
              </w:rPr>
              <w:t>с лишними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данными.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Доклады.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Рефераты</w:t>
            </w:r>
          </w:p>
        </w:tc>
        <w:tc>
          <w:tcPr>
            <w:tcW w:w="1417"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Практическая часть кур</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сов.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дополнительным  материалом.</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Групповая работа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Эвристическая беседа.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Дискуссия.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в парах.</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Семинары.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Система индивидуальных заданий. Семинарские занятия.</w:t>
            </w:r>
          </w:p>
          <w:p w:rsidR="00DF5F88" w:rsidRPr="00934FE1" w:rsidRDefault="00DF5F88" w:rsidP="00B51F09">
            <w:pPr>
              <w:pStyle w:val="ParagraphStyle"/>
              <w:rPr>
                <w:rFonts w:ascii="Times New Roman" w:hAnsi="Times New Roman" w:cs="Times New Roman"/>
              </w:rPr>
            </w:pPr>
            <w:r w:rsidRPr="00934FE1">
              <w:rPr>
                <w:rFonts w:ascii="Times New Roman" w:hAnsi="Times New Roman" w:cs="Times New Roman"/>
                <w:lang w:val="x-none"/>
              </w:rPr>
              <w:t>Дискуссия</w:t>
            </w:r>
          </w:p>
          <w:p w:rsidR="00934FE1" w:rsidRPr="00934FE1" w:rsidRDefault="00934FE1" w:rsidP="00934FE1">
            <w:pPr>
              <w:pStyle w:val="ParagraphStyle"/>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Лекция (конспектирование).Семинары.</w:t>
            </w:r>
            <w:r w:rsidRPr="00934FE1">
              <w:rPr>
                <w:rFonts w:ascii="Times New Roman" w:hAnsi="Times New Roman" w:cs="Times New Roman"/>
              </w:rPr>
              <w:t xml:space="preserve"> </w:t>
            </w:r>
            <w:r w:rsidRPr="00934FE1">
              <w:rPr>
                <w:rFonts w:ascii="Times New Roman" w:hAnsi="Times New Roman" w:cs="Times New Roman"/>
                <w:lang w:val="x-none"/>
              </w:rPr>
              <w:t>Презентации.</w:t>
            </w:r>
            <w:r w:rsidRPr="00934FE1">
              <w:rPr>
                <w:rFonts w:ascii="Times New Roman" w:hAnsi="Times New Roman" w:cs="Times New Roman"/>
              </w:rPr>
              <w:t xml:space="preserve"> </w:t>
            </w:r>
            <w:r w:rsidRPr="00934FE1">
              <w:rPr>
                <w:rFonts w:ascii="Times New Roman" w:hAnsi="Times New Roman" w:cs="Times New Roman"/>
                <w:lang w:val="x-none"/>
              </w:rPr>
              <w:t>Рефераты.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Ролевая игра.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Ситуативное обучение.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Групповая работа.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Экскурсия (фильм, презентация).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Погружение в языковую среду с помощью ТСО,  дополнительных источников.</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Исследование (семейное дерево).</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Тест.</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Литературное творчество (переводы).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Музыкальное творчество (исполнение песен на английском языке).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Театральное творчество (постановка спектакля на английском языке).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Пересказ прочитанного текста.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Аргументация.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Чтение с поиском нужной информации.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Чтение с полным пониманием прочитанного текста.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Монолог-рассуждение.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текстом (его анализ).</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Рефераты.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Пересказ прочитанного или услышанного текста (с опорой и без на ключевые слова, фразы или план).</w:t>
            </w:r>
          </w:p>
          <w:p w:rsidR="00DF5F88" w:rsidRPr="00934FE1" w:rsidRDefault="00DF5F88" w:rsidP="00B51F09">
            <w:pPr>
              <w:pStyle w:val="ParagraphStyle"/>
              <w:rPr>
                <w:rFonts w:ascii="Times New Roman" w:hAnsi="Times New Roman" w:cs="Times New Roman"/>
              </w:rPr>
            </w:pPr>
            <w:r w:rsidRPr="00934FE1">
              <w:rPr>
                <w:rFonts w:ascii="Times New Roman" w:hAnsi="Times New Roman" w:cs="Times New Roman"/>
                <w:lang w:val="x-none"/>
              </w:rPr>
              <w:t>Описание, сообщение, рассказ, рассуждение с высказыванием своего мнения и краткой аргументацией. Поздравление, Написание адреса. Заполнение формуляров и бланков.</w:t>
            </w:r>
            <w:r w:rsidRPr="00934FE1">
              <w:rPr>
                <w:rFonts w:ascii="Times New Roman" w:hAnsi="Times New Roman" w:cs="Times New Roman"/>
              </w:rPr>
              <w:t xml:space="preserve"> </w:t>
            </w:r>
            <w:r w:rsidRPr="00934FE1">
              <w:rPr>
                <w:rFonts w:ascii="Times New Roman" w:hAnsi="Times New Roman" w:cs="Times New Roman"/>
                <w:lang w:val="x-none"/>
              </w:rPr>
              <w:t>Личное письмо.</w:t>
            </w:r>
            <w:r w:rsidR="00934FE1" w:rsidRPr="00934FE1">
              <w:rPr>
                <w:rFonts w:ascii="Times New Roman" w:hAnsi="Times New Roman" w:cs="Times New Roman"/>
              </w:rPr>
              <w:t xml:space="preserve"> </w:t>
            </w:r>
          </w:p>
          <w:p w:rsidR="00934FE1" w:rsidRPr="00934FE1" w:rsidRDefault="00934FE1" w:rsidP="00934FE1">
            <w:pPr>
              <w:pStyle w:val="ParagraphStyle"/>
              <w:rPr>
                <w:rFonts w:ascii="Times New Roman" w:hAnsi="Times New Roman" w:cs="Times New Roman"/>
                <w:lang w:val="x-none"/>
              </w:rPr>
            </w:pPr>
            <w:r w:rsidRPr="00934FE1">
              <w:rPr>
                <w:rFonts w:ascii="Times New Roman" w:hAnsi="Times New Roman" w:cs="Times New Roman"/>
                <w:lang w:val="x-none"/>
              </w:rPr>
              <w:t>План и тезисы устного или письменного сообщения.</w:t>
            </w:r>
          </w:p>
          <w:p w:rsidR="00934FE1" w:rsidRPr="00934FE1" w:rsidRDefault="00934FE1" w:rsidP="00934FE1">
            <w:pPr>
              <w:pStyle w:val="ParagraphStyle"/>
              <w:rPr>
                <w:rFonts w:ascii="Times New Roman" w:hAnsi="Times New Roman" w:cs="Times New Roman"/>
              </w:rPr>
            </w:pPr>
            <w:r w:rsidRPr="00934FE1">
              <w:rPr>
                <w:rFonts w:ascii="Times New Roman" w:hAnsi="Times New Roman" w:cs="Times New Roman"/>
                <w:lang w:val="x-none"/>
              </w:rPr>
              <w:t>Эссе</w:t>
            </w:r>
          </w:p>
        </w:tc>
        <w:tc>
          <w:tcPr>
            <w:tcW w:w="1444"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Анализ художественно-образного содержания произведения.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Участие в диалогах различных видов; дис</w:t>
            </w:r>
            <w:r w:rsidRPr="00934FE1">
              <w:rPr>
                <w:rFonts w:ascii="Times New Roman" w:hAnsi="Times New Roman" w:cs="Times New Roman"/>
                <w:lang w:val="x-none"/>
              </w:rPr>
              <w:softHyphen/>
              <w:t>куссии.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Исполнительская интерпретация.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Работа с музыкально-образовательной и справочной литературой и другими источниками информации, создание компьютерных презентаций, проектов на предложенные учителем темы.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Воплощение музыкаль</w:t>
            </w:r>
            <w:r w:rsidRPr="00934FE1">
              <w:rPr>
                <w:rFonts w:ascii="Times New Roman" w:hAnsi="Times New Roman" w:cs="Times New Roman"/>
                <w:lang w:val="x-none"/>
              </w:rPr>
              <w:softHyphen/>
              <w:t>ных образов через музыкальное содержа</w:t>
            </w:r>
            <w:r w:rsidRPr="00934FE1">
              <w:rPr>
                <w:rFonts w:ascii="Times New Roman" w:hAnsi="Times New Roman" w:cs="Times New Roman"/>
                <w:lang w:val="x-none"/>
              </w:rPr>
              <w:softHyphen/>
              <w:t>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Творческие задания.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Рефлексия способов и условий действия, контроль и оценка процесса и результатов деятельности.</w:t>
            </w:r>
          </w:p>
          <w:p w:rsidR="00DF5F88" w:rsidRPr="00934FE1" w:rsidRDefault="00DF5F88" w:rsidP="00B51F09">
            <w:pPr>
              <w:pStyle w:val="ParagraphStyle"/>
              <w:rPr>
                <w:rFonts w:ascii="Times New Roman" w:hAnsi="Times New Roman" w:cs="Times New Roman"/>
              </w:rPr>
            </w:pPr>
            <w:r w:rsidRPr="00934FE1">
              <w:rPr>
                <w:rFonts w:ascii="Times New Roman" w:hAnsi="Times New Roman" w:cs="Times New Roman"/>
                <w:lang w:val="x-none"/>
              </w:rPr>
              <w:t>Вокально-хоровая дея</w:t>
            </w:r>
            <w:r w:rsidRPr="00934FE1">
              <w:rPr>
                <w:rFonts w:ascii="Times New Roman" w:hAnsi="Times New Roman" w:cs="Times New Roman"/>
                <w:lang w:val="x-none"/>
              </w:rPr>
              <w:softHyphen/>
              <w:t>тельность.</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Анализ текста песен.</w:t>
            </w:r>
          </w:p>
          <w:p w:rsidR="00934FE1" w:rsidRPr="00934FE1" w:rsidRDefault="00DF5F88" w:rsidP="00934FE1">
            <w:pPr>
              <w:pStyle w:val="ParagraphStyle"/>
              <w:rPr>
                <w:rFonts w:ascii="Times New Roman" w:hAnsi="Times New Roman" w:cs="Times New Roman"/>
                <w:lang w:val="x-none"/>
              </w:rPr>
            </w:pPr>
            <w:r w:rsidRPr="00934FE1">
              <w:rPr>
                <w:rFonts w:ascii="Times New Roman" w:hAnsi="Times New Roman" w:cs="Times New Roman"/>
                <w:lang w:val="x-none"/>
              </w:rPr>
              <w:t>Создание собственных</w:t>
            </w:r>
            <w:r w:rsidR="00934FE1" w:rsidRPr="00934FE1">
              <w:rPr>
                <w:rFonts w:ascii="Times New Roman" w:hAnsi="Times New Roman" w:cs="Times New Roman"/>
              </w:rPr>
              <w:t xml:space="preserve"> </w:t>
            </w:r>
            <w:r w:rsidR="00934FE1" w:rsidRPr="00934FE1">
              <w:rPr>
                <w:rFonts w:ascii="Times New Roman" w:hAnsi="Times New Roman" w:cs="Times New Roman"/>
                <w:lang w:val="x-none"/>
              </w:rPr>
              <w:t>письменных</w:t>
            </w:r>
          </w:p>
          <w:p w:rsidR="00934FE1" w:rsidRPr="00934FE1" w:rsidRDefault="00934FE1" w:rsidP="00934FE1">
            <w:pPr>
              <w:pStyle w:val="ParagraphStyle"/>
              <w:ind w:right="-135"/>
              <w:rPr>
                <w:rFonts w:ascii="Times New Roman" w:hAnsi="Times New Roman" w:cs="Times New Roman"/>
                <w:lang w:val="x-none"/>
              </w:rPr>
            </w:pPr>
            <w:r w:rsidRPr="00934FE1">
              <w:rPr>
                <w:rFonts w:ascii="Times New Roman" w:hAnsi="Times New Roman" w:cs="Times New Roman"/>
                <w:lang w:val="x-none"/>
              </w:rPr>
              <w:t>рассуждений.</w:t>
            </w:r>
          </w:p>
          <w:p w:rsidR="00934FE1" w:rsidRPr="00934FE1" w:rsidRDefault="00934FE1" w:rsidP="00934FE1">
            <w:pPr>
              <w:pStyle w:val="ParagraphStyle"/>
              <w:rPr>
                <w:rFonts w:ascii="Times New Roman" w:hAnsi="Times New Roman" w:cs="Times New Roman"/>
                <w:lang w:val="x-none"/>
              </w:rPr>
            </w:pPr>
            <w:r w:rsidRPr="00934FE1">
              <w:rPr>
                <w:rFonts w:ascii="Times New Roman" w:hAnsi="Times New Roman" w:cs="Times New Roman"/>
                <w:lang w:val="x-none"/>
              </w:rPr>
              <w:t>Исследование. Комплексный анализ.</w:t>
            </w:r>
          </w:p>
          <w:p w:rsidR="00DF5F88" w:rsidRPr="00934FE1" w:rsidRDefault="00934FE1" w:rsidP="00934FE1">
            <w:pPr>
              <w:pStyle w:val="ParagraphStyle"/>
              <w:rPr>
                <w:rFonts w:ascii="Times New Roman" w:hAnsi="Times New Roman" w:cs="Times New Roman"/>
                <w:lang w:val="x-none"/>
              </w:rPr>
            </w:pPr>
            <w:r w:rsidRPr="00934FE1">
              <w:rPr>
                <w:rFonts w:ascii="Times New Roman" w:hAnsi="Times New Roman" w:cs="Times New Roman"/>
                <w:lang w:val="x-none"/>
              </w:rPr>
              <w:t>Моделирование</w:t>
            </w:r>
            <w:r w:rsidR="00DF5F88" w:rsidRPr="00934FE1">
              <w:rPr>
                <w:rFonts w:ascii="Times New Roman" w:hAnsi="Times New Roman" w:cs="Times New Roman"/>
                <w:lang w:val="x-none"/>
              </w:rPr>
              <w:t xml:space="preserve"> </w:t>
            </w:r>
          </w:p>
        </w:tc>
        <w:tc>
          <w:tcPr>
            <w:tcW w:w="1816" w:type="dxa"/>
            <w:tcBorders>
              <w:top w:val="single" w:sz="6" w:space="0" w:color="000000"/>
              <w:left w:val="single" w:sz="6" w:space="0" w:color="000000"/>
              <w:bottom w:val="single" w:sz="6" w:space="0" w:color="000000"/>
              <w:right w:val="single" w:sz="6" w:space="0" w:color="000000"/>
            </w:tcBorders>
          </w:tcPr>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Проблемный диалог.</w:t>
            </w:r>
            <w:r w:rsidRPr="00934FE1">
              <w:rPr>
                <w:rFonts w:ascii="Times New Roman" w:hAnsi="Times New Roman" w:cs="Times New Roman"/>
              </w:rPr>
              <w:t xml:space="preserve"> </w:t>
            </w:r>
            <w:r w:rsidRPr="00934FE1">
              <w:rPr>
                <w:rFonts w:ascii="Times New Roman" w:hAnsi="Times New Roman" w:cs="Times New Roman"/>
                <w:lang w:val="x-none"/>
              </w:rPr>
              <w:t xml:space="preserve">Система историко-обществоведческих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понятий и задания по овладе</w:t>
            </w:r>
            <w:r w:rsidRPr="00934FE1">
              <w:rPr>
                <w:rFonts w:ascii="Times New Roman" w:hAnsi="Times New Roman" w:cs="Times New Roman"/>
                <w:lang w:val="x-none"/>
              </w:rPr>
              <w:softHyphen/>
              <w:t xml:space="preserve">нию исторической картой мира.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Задания по нравствен</w:t>
            </w:r>
            <w:r w:rsidRPr="00934FE1">
              <w:rPr>
                <w:rFonts w:ascii="Times New Roman" w:hAnsi="Times New Roman" w:cs="Times New Roman"/>
                <w:lang w:val="x-none"/>
              </w:rPr>
              <w:softHyphen/>
              <w:t>ному и гражданско-патриотическому само</w:t>
            </w:r>
            <w:r w:rsidRPr="00934FE1">
              <w:rPr>
                <w:rFonts w:ascii="Times New Roman" w:hAnsi="Times New Roman" w:cs="Times New Roman"/>
                <w:lang w:val="x-none"/>
              </w:rPr>
              <w:softHyphen/>
              <w:t>определению.</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Жизненные задачи.</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Групповая работа.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 xml:space="preserve">Семинары. </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Продуктивные задания через обобщённый алгоритм работы. Твор</w:t>
            </w:r>
            <w:r w:rsidRPr="00934FE1">
              <w:rPr>
                <w:rFonts w:ascii="Times New Roman" w:hAnsi="Times New Roman" w:cs="Times New Roman"/>
                <w:lang w:val="x-none"/>
              </w:rPr>
              <w:softHyphen/>
              <w:t>ческие задания.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Задания на сравнение</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и классификацию объектов.</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Доказательство различных точек зрения.</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Смысловой анализ и информационная пере</w:t>
            </w:r>
            <w:r w:rsidRPr="00934FE1">
              <w:rPr>
                <w:rFonts w:ascii="Times New Roman" w:hAnsi="Times New Roman" w:cs="Times New Roman"/>
                <w:lang w:val="x-none"/>
              </w:rPr>
              <w:softHyphen/>
              <w:t>работка устного и письменного текста. Анализ текста.</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Создание компьютер</w:t>
            </w:r>
            <w:r w:rsidRPr="00934FE1">
              <w:rPr>
                <w:rFonts w:ascii="Times New Roman" w:hAnsi="Times New Roman" w:cs="Times New Roman"/>
                <w:lang w:val="x-none"/>
              </w:rPr>
              <w:softHyphen/>
              <w:t>ных презентаций, проектов на предложенные учителем темы.</w:t>
            </w:r>
          </w:p>
          <w:p w:rsidR="00DF5F88" w:rsidRPr="00934FE1" w:rsidRDefault="00DF5F88" w:rsidP="00B51F09">
            <w:pPr>
              <w:pStyle w:val="ParagraphStyle"/>
              <w:rPr>
                <w:rFonts w:ascii="Times New Roman" w:hAnsi="Times New Roman" w:cs="Times New Roman"/>
                <w:lang w:val="x-none"/>
              </w:rPr>
            </w:pPr>
            <w:r w:rsidRPr="00934FE1">
              <w:rPr>
                <w:rFonts w:ascii="Times New Roman" w:hAnsi="Times New Roman" w:cs="Times New Roman"/>
                <w:lang w:val="x-none"/>
              </w:rPr>
              <w:t>Умение планировать деятельность,  выра</w:t>
            </w:r>
            <w:r w:rsidRPr="00934FE1">
              <w:rPr>
                <w:rFonts w:ascii="Times New Roman" w:hAnsi="Times New Roman" w:cs="Times New Roman"/>
                <w:lang w:val="x-none"/>
              </w:rPr>
              <w:softHyphen/>
              <w:t>жать и доказывать своё отношение к проблеме</w:t>
            </w:r>
          </w:p>
        </w:tc>
        <w:tc>
          <w:tcPr>
            <w:tcW w:w="1308" w:type="dxa"/>
          </w:tcPr>
          <w:p w:rsidR="00DF5F88" w:rsidRPr="00934FE1" w:rsidRDefault="00DF5F88" w:rsidP="00B51F09">
            <w:pPr>
              <w:pStyle w:val="ParagraphStyle"/>
              <w:rPr>
                <w:rFonts w:ascii="Times New Roman" w:hAnsi="Times New Roman" w:cs="Times New Roman"/>
                <w:lang w:val="x-none"/>
              </w:rPr>
            </w:pPr>
          </w:p>
        </w:tc>
      </w:tr>
    </w:tbl>
    <w:p w:rsidR="00934FE1" w:rsidRDefault="00934FE1" w:rsidP="00934FE1">
      <w:pPr>
        <w:pStyle w:val="ParagraphStyle"/>
        <w:spacing w:before="240" w:after="180" w:line="264" w:lineRule="auto"/>
        <w:rPr>
          <w:rFonts w:ascii="Times New Roman" w:hAnsi="Times New Roman" w:cs="Times New Roman"/>
          <w:sz w:val="28"/>
          <w:szCs w:val="28"/>
        </w:rPr>
      </w:pPr>
    </w:p>
    <w:p w:rsidR="00FC6B33" w:rsidRDefault="00FC6B33" w:rsidP="00FC6B33">
      <w:pPr>
        <w:pStyle w:val="ParagraphStyle"/>
        <w:spacing w:before="240" w:after="180" w:line="264" w:lineRule="auto"/>
        <w:jc w:val="center"/>
        <w:rPr>
          <w:rFonts w:ascii="Times New Roman" w:hAnsi="Times New Roman" w:cs="Times New Roman"/>
          <w:b/>
          <w:bCs/>
          <w:caps/>
          <w:color w:val="000000"/>
          <w:sz w:val="28"/>
          <w:szCs w:val="28"/>
        </w:rPr>
        <w:sectPr w:rsidR="00FC6B33" w:rsidSect="00FC6B33">
          <w:pgSz w:w="15840" w:h="12240" w:orient="landscape"/>
          <w:pgMar w:top="851" w:right="1134" w:bottom="1701" w:left="1134" w:header="720" w:footer="720" w:gutter="0"/>
          <w:cols w:space="720"/>
          <w:noEndnote/>
          <w:docGrid w:linePitch="299"/>
        </w:sectPr>
      </w:pPr>
    </w:p>
    <w:p w:rsidR="00FC6B33" w:rsidRPr="00BA6496" w:rsidRDefault="00FC6B33" w:rsidP="00736DBB">
      <w:pPr>
        <w:pStyle w:val="3"/>
        <w:numPr>
          <w:ilvl w:val="2"/>
          <w:numId w:val="20"/>
        </w:numPr>
        <w:spacing w:after="240"/>
        <w:jc w:val="center"/>
        <w:rPr>
          <w:color w:val="auto"/>
          <w:sz w:val="36"/>
        </w:rPr>
      </w:pPr>
      <w:bookmarkStart w:id="16" w:name="_Toc465037265"/>
      <w:r w:rsidRPr="00BA6496">
        <w:rPr>
          <w:color w:val="auto"/>
          <w:sz w:val="36"/>
        </w:rPr>
        <w:t>Учебно-исследовательская и проектная деятельность</w:t>
      </w:r>
      <w:bookmarkEnd w:id="16"/>
    </w:p>
    <w:p w:rsidR="00FC6B33" w:rsidRDefault="00FC6B33" w:rsidP="00D835C3">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Особенности</w:t>
      </w:r>
      <w:r>
        <w:rPr>
          <w:rFonts w:ascii="Times New Roman" w:hAnsi="Times New Roman" w:cs="Times New Roman"/>
          <w:sz w:val="28"/>
          <w:szCs w:val="28"/>
        </w:rPr>
        <w:t xml:space="preserve"> </w:t>
      </w:r>
      <w:r>
        <w:rPr>
          <w:rFonts w:ascii="Times New Roman" w:hAnsi="Times New Roman" w:cs="Times New Roman"/>
          <w:b/>
          <w:bCs/>
          <w:sz w:val="28"/>
          <w:szCs w:val="28"/>
        </w:rPr>
        <w:t>учебно-исследовательской и проектной деятельности</w:t>
      </w:r>
    </w:p>
    <w:p w:rsidR="00FC6B33" w:rsidRDefault="00FC6B33" w:rsidP="00D835C3">
      <w:pPr>
        <w:pStyle w:val="ParagraphStyle"/>
        <w:tabs>
          <w:tab w:val="left" w:pos="135"/>
          <w:tab w:val="left" w:pos="420"/>
        </w:tabs>
        <w:ind w:firstLine="851"/>
        <w:jc w:val="both"/>
        <w:rPr>
          <w:rFonts w:ascii="Times New Roman" w:hAnsi="Times New Roman" w:cs="Times New Roman"/>
          <w:sz w:val="28"/>
          <w:szCs w:val="28"/>
        </w:rPr>
      </w:pPr>
      <w:r>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FC6B33" w:rsidRDefault="00FC6B33" w:rsidP="00D835C3">
      <w:pPr>
        <w:pStyle w:val="ParagraphStyle"/>
        <w:tabs>
          <w:tab w:val="left" w:pos="420"/>
        </w:tabs>
        <w:ind w:firstLine="851"/>
        <w:jc w:val="both"/>
        <w:rPr>
          <w:rFonts w:ascii="Times New Roman" w:hAnsi="Times New Roman" w:cs="Times New Roman"/>
          <w:sz w:val="28"/>
          <w:szCs w:val="28"/>
        </w:rPr>
      </w:pPr>
      <w:r>
        <w:rPr>
          <w:rFonts w:ascii="Times New Roman" w:hAnsi="Times New Roman" w:cs="Times New Roman"/>
          <w:sz w:val="28"/>
          <w:szCs w:val="28"/>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C6B33" w:rsidRDefault="00FC6B33" w:rsidP="00D835C3">
      <w:pPr>
        <w:pStyle w:val="ParagraphStyle"/>
        <w:tabs>
          <w:tab w:val="left" w:pos="420"/>
        </w:tabs>
        <w:ind w:firstLine="851"/>
        <w:jc w:val="both"/>
        <w:rPr>
          <w:rFonts w:ascii="Times New Roman" w:hAnsi="Times New Roman" w:cs="Times New Roman"/>
          <w:sz w:val="28"/>
          <w:szCs w:val="28"/>
        </w:rPr>
      </w:pPr>
      <w:r>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Особенности построения</w:t>
      </w:r>
      <w:r>
        <w:rPr>
          <w:rFonts w:ascii="Times New Roman" w:hAnsi="Times New Roman" w:cs="Times New Roman"/>
          <w:sz w:val="28"/>
          <w:szCs w:val="28"/>
        </w:rPr>
        <w:t xml:space="preserve"> учебно-исследовательского процесса: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Учебно-исследовательская и проектная деятельность имеет как </w:t>
      </w:r>
      <w:r>
        <w:rPr>
          <w:rFonts w:ascii="Times New Roman" w:hAnsi="Times New Roman" w:cs="Times New Roman"/>
          <w:b/>
          <w:bCs/>
          <w:sz w:val="28"/>
          <w:szCs w:val="28"/>
        </w:rPr>
        <w:t>общие</w:t>
      </w:r>
      <w:r>
        <w:rPr>
          <w:rFonts w:ascii="Times New Roman" w:hAnsi="Times New Roman" w:cs="Times New Roman"/>
          <w:sz w:val="28"/>
          <w:szCs w:val="28"/>
        </w:rPr>
        <w:t xml:space="preserve">, так и </w:t>
      </w:r>
      <w:r>
        <w:rPr>
          <w:rFonts w:ascii="Times New Roman" w:hAnsi="Times New Roman" w:cs="Times New Roman"/>
          <w:b/>
          <w:bCs/>
          <w:sz w:val="28"/>
          <w:szCs w:val="28"/>
        </w:rPr>
        <w:t>специфические</w:t>
      </w:r>
      <w:r>
        <w:rPr>
          <w:rFonts w:ascii="Times New Roman" w:hAnsi="Times New Roman" w:cs="Times New Roman"/>
          <w:sz w:val="28"/>
          <w:szCs w:val="28"/>
        </w:rPr>
        <w:t xml:space="preserve"> черты.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b/>
          <w:bCs/>
          <w:i/>
          <w:iCs/>
          <w:sz w:val="28"/>
          <w:szCs w:val="28"/>
        </w:rPr>
        <w:t>общим характеристикам</w:t>
      </w:r>
      <w:r>
        <w:rPr>
          <w:rFonts w:ascii="Times New Roman" w:hAnsi="Times New Roman" w:cs="Times New Roman"/>
          <w:sz w:val="28"/>
          <w:szCs w:val="28"/>
        </w:rPr>
        <w:t xml:space="preserve"> следует отнести: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практически значимые цели и задачи учебно-исследовательской и проектной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структуру проектной и учебно-исследовательской деятельности, которая включает общие компоненты: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анализ актуальности проводимого исследования;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целеполагание, формулировку задач, которые следует решить;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выбор средств и методов, адекватных поставленным целям;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планирование, определение последовательности и сроков работ;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проведение проектных работ или исследования;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оформление результатов работ в соответствии с замыслом проекта или целями исследования;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представление результатов в соответствующем использованию виде;</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Итоги</w:t>
      </w:r>
      <w:r>
        <w:rPr>
          <w:rFonts w:ascii="Times New Roman" w:hAnsi="Times New Roman" w:cs="Times New Roman"/>
          <w:sz w:val="28"/>
          <w:szCs w:val="28"/>
        </w:rPr>
        <w:t xml:space="preserve"> проектной и учебно-исследовательской деятельности – не столько предметные результаты, сколько </w:t>
      </w:r>
      <w:r>
        <w:rPr>
          <w:rFonts w:ascii="Times New Roman" w:hAnsi="Times New Roman" w:cs="Times New Roman"/>
          <w:b/>
          <w:bCs/>
          <w:sz w:val="28"/>
          <w:szCs w:val="28"/>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Pr>
          <w:rFonts w:ascii="Times New Roman" w:hAnsi="Times New Roman" w:cs="Times New Roman"/>
          <w:sz w:val="28"/>
          <w:szCs w:val="28"/>
        </w:rPr>
        <w:t>, которая рассматривается как показатель успешности (неуспешности) исследовательской деятельности.</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5245"/>
        <w:gridCol w:w="4394"/>
      </w:tblGrid>
      <w:tr w:rsidR="00FC6B33" w:rsidRPr="00D835C3" w:rsidTr="003455B4">
        <w:trPr>
          <w:trHeight w:val="375"/>
        </w:trPr>
        <w:tc>
          <w:tcPr>
            <w:tcW w:w="5245"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Проектная деятельность</w:t>
            </w:r>
          </w:p>
        </w:tc>
        <w:tc>
          <w:tcPr>
            <w:tcW w:w="4394"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Учебно-исследовательская деятельность</w:t>
            </w:r>
          </w:p>
        </w:tc>
      </w:tr>
      <w:tr w:rsidR="00FC6B33" w:rsidRPr="00D835C3" w:rsidTr="003455B4">
        <w:tc>
          <w:tcPr>
            <w:tcW w:w="5245"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39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C6B33" w:rsidRPr="00D835C3" w:rsidTr="003455B4">
        <w:tc>
          <w:tcPr>
            <w:tcW w:w="5245"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39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C6B33" w:rsidRDefault="00FC6B33" w:rsidP="00FC6B33">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Специфические черты (различия) проектной и учебно-исследовательской деятельности</w:t>
      </w:r>
    </w:p>
    <w:p w:rsidR="00FC6B33" w:rsidRDefault="00FC6B33" w:rsidP="00D835C3">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4111"/>
        <w:gridCol w:w="5528"/>
      </w:tblGrid>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Centered"/>
              <w:rPr>
                <w:rFonts w:ascii="Times New Roman" w:hAnsi="Times New Roman" w:cs="Times New Roman"/>
                <w:lang w:val="x-none"/>
              </w:rPr>
            </w:pPr>
            <w:r w:rsidRPr="00D835C3">
              <w:rPr>
                <w:rFonts w:ascii="Times New Roman" w:hAnsi="Times New Roman" w:cs="Times New Roman"/>
                <w:lang w:val="x-none"/>
              </w:rPr>
              <w:t>Этапы учебно-исследовательской деятельности</w:t>
            </w:r>
          </w:p>
        </w:tc>
        <w:tc>
          <w:tcPr>
            <w:tcW w:w="5528"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Centered"/>
              <w:rPr>
                <w:rFonts w:ascii="Times New Roman" w:hAnsi="Times New Roman" w:cs="Times New Roman"/>
                <w:lang w:val="x-none"/>
              </w:rPr>
            </w:pPr>
            <w:r w:rsidRPr="00D835C3">
              <w:rPr>
                <w:rFonts w:ascii="Times New Roman" w:hAnsi="Times New Roman" w:cs="Times New Roman"/>
                <w:lang w:val="x-none"/>
              </w:rPr>
              <w:t>Ведущие умения учащихся</w:t>
            </w:r>
          </w:p>
        </w:tc>
      </w:tr>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1. Постановка проблемы, создание проблемной ситуации, обеспечивающей возникновение вопроса, аргументирование актуальности проблемы</w:t>
            </w:r>
          </w:p>
        </w:tc>
        <w:tc>
          <w:tcPr>
            <w:tcW w:w="552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Умение видеть проблему</w:t>
            </w:r>
            <w:r w:rsidRPr="00D835C3">
              <w:rPr>
                <w:rFonts w:ascii="Times New Roman" w:hAnsi="Times New Roman" w:cs="Times New Roman"/>
                <w:lang w:val="x-none"/>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Умение ставить вопросы</w:t>
            </w:r>
            <w:r w:rsidRPr="00D835C3">
              <w:rPr>
                <w:rFonts w:ascii="Times New Roman" w:hAnsi="Times New Roman" w:cs="Times New Roman"/>
                <w:lang w:val="x-none"/>
              </w:rPr>
              <w:t xml:space="preserve"> можно рассматривать как вариант, компонент умения видеть проблему.</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 xml:space="preserve">Умение выдвигать гипотезы – </w:t>
            </w:r>
            <w:r w:rsidRPr="00D835C3">
              <w:rPr>
                <w:rFonts w:ascii="Times New Roman" w:hAnsi="Times New Roman" w:cs="Times New Roman"/>
                <w:lang w:val="x-none"/>
              </w:rPr>
              <w:t>это формулирование возможного варианта решения проблемы, который проверяется в ходе проведения исследования.</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 xml:space="preserve">Умение структурировать тексты </w:t>
            </w:r>
            <w:r w:rsidRPr="00D835C3">
              <w:rPr>
                <w:rFonts w:ascii="Times New Roman" w:hAnsi="Times New Roman" w:cs="Times New Roman"/>
                <w:lang w:val="x-none"/>
              </w:rPr>
              <w:t>является частью умения работать с текстом, которые включают достаточно большой набор операций.</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 xml:space="preserve">Умение давать определение понятиям </w:t>
            </w:r>
            <w:r w:rsidRPr="00D835C3">
              <w:rPr>
                <w:rFonts w:ascii="Times New Roman" w:hAnsi="Times New Roman" w:cs="Times New Roman"/>
                <w:lang w:val="x-none"/>
              </w:rPr>
              <w:t>– это логическая операция, которая направлена на раскрытие сущности понятия либо установление значения термина.</w:t>
            </w:r>
          </w:p>
        </w:tc>
      </w:tr>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2. Выдвижение гипотезы, формулировка гипотезы и раскрытие замысла исследования</w:t>
            </w:r>
          </w:p>
        </w:tc>
        <w:tc>
          <w:tcPr>
            <w:tcW w:w="552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Для формулировки гипотезы необходимо проведение предварительного анализа имеющейся информации</w:t>
            </w:r>
          </w:p>
        </w:tc>
      </w:tr>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3. Планирование исследовательских (проектных) работ и выбор необходимого инструментария</w:t>
            </w:r>
          </w:p>
        </w:tc>
        <w:tc>
          <w:tcPr>
            <w:tcW w:w="552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Выделение материала</w:t>
            </w:r>
            <w:r w:rsidRPr="00D835C3">
              <w:rPr>
                <w:rFonts w:ascii="Times New Roman" w:hAnsi="Times New Roman" w:cs="Times New Roman"/>
                <w:lang w:val="x-none"/>
              </w:rPr>
              <w:t>, который будет использован в исследовании.</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Параметры (показатели) оценки, анализа</w:t>
            </w:r>
            <w:r w:rsidRPr="00D835C3">
              <w:rPr>
                <w:rFonts w:ascii="Times New Roman" w:hAnsi="Times New Roman" w:cs="Times New Roman"/>
                <w:lang w:val="x-none"/>
              </w:rPr>
              <w:t xml:space="preserve"> (количественные и качественные).</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i/>
                <w:iCs/>
                <w:lang w:val="x-none"/>
              </w:rPr>
              <w:t>Вопросы,</w:t>
            </w:r>
            <w:r w:rsidRPr="00D835C3">
              <w:rPr>
                <w:rFonts w:ascii="Times New Roman" w:hAnsi="Times New Roman" w:cs="Times New Roman"/>
                <w:lang w:val="x-none"/>
              </w:rPr>
              <w:t xml:space="preserve"> предлагаемые для обсуждения и пр.</w:t>
            </w:r>
          </w:p>
        </w:tc>
      </w:tr>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4. Поиск решения проблемы, проведение исследований (проектных работ) с поэтапным контролем и коррекцией результатов</w:t>
            </w:r>
          </w:p>
        </w:tc>
        <w:tc>
          <w:tcPr>
            <w:tcW w:w="552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C6B33" w:rsidRPr="00D835C3" w:rsidTr="00D835C3">
        <w:tc>
          <w:tcPr>
            <w:tcW w:w="411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552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C6B33" w:rsidRDefault="00FC6B33" w:rsidP="00D835C3">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Этапы организации учебно-исследовательской и проектной деятельности в основной школе</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формирования в основной школе </w:t>
      </w:r>
      <w:r>
        <w:rPr>
          <w:rFonts w:ascii="Times New Roman" w:hAnsi="Times New Roman" w:cs="Times New Roman"/>
          <w:b/>
          <w:bCs/>
          <w:i/>
          <w:iCs/>
          <w:sz w:val="28"/>
          <w:szCs w:val="28"/>
        </w:rPr>
        <w:t>проектирования как совместной формы деятельности взрослых и детей</w:t>
      </w:r>
      <w:r>
        <w:rPr>
          <w:rFonts w:ascii="Times New Roman" w:hAnsi="Times New Roman" w:cs="Times New Roman"/>
          <w:sz w:val="28"/>
          <w:szCs w:val="28"/>
        </w:rPr>
        <w:t xml:space="preserve">, формирования способности подростков к осуществлению </w:t>
      </w:r>
      <w:r>
        <w:rPr>
          <w:rFonts w:ascii="Times New Roman" w:hAnsi="Times New Roman" w:cs="Times New Roman"/>
          <w:b/>
          <w:bCs/>
          <w:i/>
          <w:iCs/>
          <w:sz w:val="28"/>
          <w:szCs w:val="28"/>
        </w:rPr>
        <w:t xml:space="preserve">ответственного выбора </w:t>
      </w:r>
      <w:r>
        <w:rPr>
          <w:rFonts w:ascii="Times New Roman" w:hAnsi="Times New Roman" w:cs="Times New Roman"/>
          <w:sz w:val="28"/>
          <w:szCs w:val="28"/>
        </w:rPr>
        <w:t xml:space="preserve">необходимо выделить подпространства – </w:t>
      </w:r>
      <w:r>
        <w:rPr>
          <w:rFonts w:ascii="Times New Roman" w:hAnsi="Times New Roman" w:cs="Times New Roman"/>
          <w:b/>
          <w:bCs/>
          <w:i/>
          <w:iCs/>
          <w:sz w:val="28"/>
          <w:szCs w:val="28"/>
        </w:rPr>
        <w:t>подготовки, опыта и демонстрации</w:t>
      </w:r>
      <w:r>
        <w:rPr>
          <w:rFonts w:ascii="Times New Roman" w:hAnsi="Times New Roman" w:cs="Times New Roman"/>
          <w:sz w:val="28"/>
          <w:szCs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Подготовка</w:t>
      </w:r>
      <w:r>
        <w:rPr>
          <w:rFonts w:ascii="Times New Roman" w:hAnsi="Times New Roman" w:cs="Times New Roman"/>
          <w:sz w:val="28"/>
          <w:szCs w:val="28"/>
        </w:rPr>
        <w:t xml:space="preserve"> подразумевает формулирование замысла, планирование возможных действий.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Опыт</w:t>
      </w:r>
      <w:r>
        <w:rPr>
          <w:rFonts w:ascii="Times New Roman" w:hAnsi="Times New Roman" w:cs="Times New Roman"/>
          <w:sz w:val="28"/>
          <w:szCs w:val="28"/>
        </w:rPr>
        <w:t xml:space="preserve"> подразумевает пробу осуществления замысла, первичную реализацию.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Демонстрация</w:t>
      </w:r>
      <w:r>
        <w:rPr>
          <w:rFonts w:ascii="Times New Roman" w:hAnsi="Times New Roman" w:cs="Times New Roman"/>
          <w:sz w:val="28"/>
          <w:szCs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оценке результата проекта (исследования) учитываются: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1) участие в проектировании (исследовании)</w:t>
      </w:r>
      <w:r>
        <w:rPr>
          <w:rFonts w:ascii="Times New Roman" w:hAnsi="Times New Roman" w:cs="Times New Roman"/>
          <w:sz w:val="28"/>
          <w:szCs w:val="28"/>
        </w:rPr>
        <w:t xml:space="preserve">: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активность каждого участника в соответствии с его возможностями;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совместный характер принимаемых решений;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взаимная поддержка участников проекта;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умение отвечать оппонентам;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умение делать выбор и осмыслять последствия этого выбора, результаты собственной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2) выполнение проекта (исследования)</w:t>
      </w:r>
      <w:r>
        <w:rPr>
          <w:rFonts w:ascii="Times New Roman" w:hAnsi="Times New Roman" w:cs="Times New Roman"/>
          <w:sz w:val="28"/>
          <w:szCs w:val="28"/>
        </w:rPr>
        <w:t xml:space="preserve">: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объем освоенной информации;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ее применение для достижения поставленной цели;</w:t>
      </w:r>
    </w:p>
    <w:p w:rsidR="00FC6B33" w:rsidRDefault="00FC6B33" w:rsidP="00D835C3">
      <w:pPr>
        <w:pStyle w:val="ParagraphStyle"/>
        <w:ind w:firstLine="851"/>
        <w:jc w:val="both"/>
        <w:rPr>
          <w:rFonts w:ascii="Times New Roman" w:hAnsi="Times New Roman" w:cs="Times New Roman"/>
          <w:b/>
          <w:bCs/>
          <w:sz w:val="28"/>
          <w:szCs w:val="28"/>
        </w:rPr>
      </w:pPr>
      <w:r>
        <w:rPr>
          <w:rFonts w:ascii="Times New Roman" w:hAnsi="Times New Roman" w:cs="Times New Roman"/>
          <w:b/>
          <w:bCs/>
          <w:i/>
          <w:iCs/>
          <w:sz w:val="28"/>
          <w:szCs w:val="28"/>
        </w:rPr>
        <w:t>3) также могут оцениваться</w:t>
      </w:r>
      <w:r>
        <w:rPr>
          <w:rFonts w:ascii="Times New Roman" w:hAnsi="Times New Roman" w:cs="Times New Roman"/>
          <w:b/>
          <w:bCs/>
          <w:sz w:val="28"/>
          <w:szCs w:val="28"/>
        </w:rPr>
        <w:t xml:space="preserve">: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корректность применяемых методов исследования и методов представления результатов;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глубина проникновения в проблему, привлечение знаний из других областей;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эстетика оформления проекта (исследования).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Процесс проектирования и исследований на протяжении всей основной школы проходит несколько стадий.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b/>
          <w:bCs/>
          <w:i/>
          <w:iCs/>
          <w:sz w:val="28"/>
          <w:szCs w:val="28"/>
        </w:rPr>
        <w:t>переходном этапе</w:t>
      </w:r>
      <w:r>
        <w:rPr>
          <w:rFonts w:ascii="Times New Roman" w:hAnsi="Times New Roman" w:cs="Times New Roman"/>
          <w:sz w:val="28"/>
          <w:szCs w:val="28"/>
        </w:rPr>
        <w:t xml:space="preserve"> (5–6 классы) в учебной деятельности используется специальный тип задач – </w:t>
      </w:r>
      <w:r>
        <w:rPr>
          <w:rFonts w:ascii="Times New Roman" w:hAnsi="Times New Roman" w:cs="Times New Roman"/>
          <w:b/>
          <w:bCs/>
          <w:i/>
          <w:iCs/>
          <w:sz w:val="28"/>
          <w:szCs w:val="28"/>
        </w:rPr>
        <w:t>проектная задача</w:t>
      </w:r>
      <w:r>
        <w:rPr>
          <w:rFonts w:ascii="Times New Roman" w:hAnsi="Times New Roman" w:cs="Times New Roman"/>
          <w:sz w:val="28"/>
          <w:szCs w:val="28"/>
        </w:rPr>
        <w:t xml:space="preserve">. </w:t>
      </w:r>
    </w:p>
    <w:p w:rsidR="00FC6B33" w:rsidRDefault="00FC6B33" w:rsidP="00D835C3">
      <w:pPr>
        <w:pStyle w:val="ParagraphStyle"/>
        <w:ind w:firstLine="851"/>
        <w:jc w:val="both"/>
        <w:rPr>
          <w:rFonts w:ascii="Times New Roman" w:hAnsi="Times New Roman" w:cs="Times New Roman"/>
          <w:sz w:val="28"/>
          <w:szCs w:val="28"/>
        </w:rPr>
      </w:pPr>
      <w:r w:rsidRPr="00D835C3">
        <w:rPr>
          <w:rFonts w:ascii="Times New Roman" w:hAnsi="Times New Roman" w:cs="Times New Roman"/>
          <w:b/>
          <w:sz w:val="28"/>
          <w:szCs w:val="28"/>
        </w:rPr>
        <w:t>Проектная</w:t>
      </w:r>
      <w:r w:rsidRPr="00D835C3">
        <w:rPr>
          <w:rFonts w:ascii="Times New Roman" w:hAnsi="Times New Roman" w:cs="Times New Roman"/>
          <w:sz w:val="28"/>
          <w:szCs w:val="28"/>
        </w:rPr>
        <w:t xml:space="preserve"> задача </w:t>
      </w:r>
      <w:r>
        <w:rPr>
          <w:rFonts w:ascii="Times New Roman" w:hAnsi="Times New Roman" w:cs="Times New Roman"/>
          <w:sz w:val="28"/>
          <w:szCs w:val="28"/>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D835C3">
        <w:rPr>
          <w:rFonts w:ascii="Times New Roman" w:hAnsi="Times New Roman" w:cs="Times New Roman"/>
          <w:sz w:val="28"/>
          <w:szCs w:val="28"/>
        </w:rPr>
        <w:t>Проектная задача</w:t>
      </w:r>
      <w:r>
        <w:rPr>
          <w:rFonts w:ascii="Times New Roman" w:hAnsi="Times New Roman" w:cs="Times New Roman"/>
          <w:sz w:val="28"/>
          <w:szCs w:val="28"/>
        </w:rPr>
        <w:t xml:space="preserve"> принципиально носит </w:t>
      </w:r>
      <w:r w:rsidRPr="00D835C3">
        <w:rPr>
          <w:rFonts w:ascii="Times New Roman" w:hAnsi="Times New Roman" w:cs="Times New Roman"/>
          <w:b/>
          <w:sz w:val="28"/>
          <w:szCs w:val="28"/>
        </w:rPr>
        <w:t>групповой</w:t>
      </w:r>
      <w:r w:rsidRPr="00D835C3">
        <w:rPr>
          <w:rFonts w:ascii="Times New Roman" w:hAnsi="Times New Roman" w:cs="Times New Roman"/>
          <w:sz w:val="28"/>
          <w:szCs w:val="28"/>
        </w:rPr>
        <w:t xml:space="preserve"> характер</w:t>
      </w:r>
      <w:r>
        <w:rPr>
          <w:rFonts w:ascii="Times New Roman" w:hAnsi="Times New Roman" w:cs="Times New Roman"/>
          <w:sz w:val="28"/>
          <w:szCs w:val="28"/>
        </w:rPr>
        <w:t xml:space="preserve">. </w:t>
      </w:r>
    </w:p>
    <w:p w:rsidR="00FC6B33" w:rsidRDefault="00FC6B33" w:rsidP="00D835C3">
      <w:pPr>
        <w:pStyle w:val="ParagraphStyle"/>
        <w:spacing w:after="180"/>
        <w:ind w:firstLine="851"/>
        <w:jc w:val="both"/>
        <w:rPr>
          <w:rFonts w:ascii="Times New Roman" w:hAnsi="Times New Roman" w:cs="Times New Roman"/>
          <w:sz w:val="28"/>
          <w:szCs w:val="28"/>
        </w:rPr>
      </w:pPr>
      <w:r>
        <w:rPr>
          <w:rFonts w:ascii="Times New Roman" w:hAnsi="Times New Roman" w:cs="Times New Roman"/>
          <w:b/>
          <w:bCs/>
          <w:sz w:val="28"/>
          <w:szCs w:val="28"/>
        </w:rPr>
        <w:t>Отличие проектной задачи</w:t>
      </w:r>
      <w:r>
        <w:rPr>
          <w:rFonts w:ascii="Times New Roman" w:hAnsi="Times New Roman" w:cs="Times New Roman"/>
          <w:sz w:val="28"/>
          <w:szCs w:val="28"/>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3828"/>
        <w:gridCol w:w="2075"/>
        <w:gridCol w:w="3736"/>
      </w:tblGrid>
      <w:tr w:rsidR="00FC6B33" w:rsidRPr="00545D87" w:rsidTr="00FC6B33">
        <w:tc>
          <w:tcPr>
            <w:tcW w:w="9639" w:type="dxa"/>
            <w:gridSpan w:val="3"/>
            <w:tcBorders>
              <w:top w:val="single" w:sz="6" w:space="0" w:color="000000"/>
              <w:left w:val="single" w:sz="6" w:space="0" w:color="000000"/>
              <w:bottom w:val="single" w:sz="6" w:space="0" w:color="000000"/>
              <w:right w:val="single" w:sz="6" w:space="0" w:color="000000"/>
            </w:tcBorders>
          </w:tcPr>
          <w:p w:rsidR="00FC6B33" w:rsidRPr="00545D87" w:rsidRDefault="00FC6B33" w:rsidP="00D835C3">
            <w:pPr>
              <w:pStyle w:val="ParagraphStyle"/>
              <w:jc w:val="center"/>
              <w:rPr>
                <w:rFonts w:ascii="Times New Roman" w:hAnsi="Times New Roman" w:cs="Times New Roman"/>
                <w:b/>
                <w:bCs/>
                <w:lang w:val="x-none"/>
              </w:rPr>
            </w:pPr>
            <w:r w:rsidRPr="00545D87">
              <w:rPr>
                <w:rFonts w:ascii="Times New Roman" w:hAnsi="Times New Roman" w:cs="Times New Roman"/>
                <w:b/>
                <w:bCs/>
                <w:lang w:val="x-none"/>
              </w:rPr>
              <w:t>Педагогические эффекты от проектных задач</w:t>
            </w:r>
          </w:p>
        </w:tc>
      </w:tr>
      <w:tr w:rsidR="00FC6B33" w:rsidRPr="00545D87" w:rsidTr="00FC6B33">
        <w:tc>
          <w:tcPr>
            <w:tcW w:w="3828" w:type="dxa"/>
            <w:tcBorders>
              <w:top w:val="single" w:sz="6" w:space="0" w:color="000000"/>
              <w:left w:val="single" w:sz="6" w:space="0" w:color="000000"/>
              <w:bottom w:val="single" w:sz="6" w:space="0" w:color="000000"/>
              <w:right w:val="single" w:sz="6" w:space="0" w:color="000000"/>
            </w:tcBorders>
          </w:tcPr>
          <w:p w:rsidR="00FC6B33" w:rsidRPr="00545D87" w:rsidRDefault="00FC6B33" w:rsidP="00D835C3">
            <w:pPr>
              <w:pStyle w:val="ParagraphStyle"/>
              <w:rPr>
                <w:rFonts w:ascii="Times New Roman" w:hAnsi="Times New Roman" w:cs="Times New Roman"/>
                <w:lang w:val="x-none"/>
              </w:rPr>
            </w:pPr>
            <w:r w:rsidRPr="00545D87">
              <w:rPr>
                <w:rFonts w:ascii="Times New Roman" w:hAnsi="Times New Roman" w:cs="Times New Roman"/>
                <w:lang w:val="x-none"/>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2075" w:type="dxa"/>
            <w:tcBorders>
              <w:top w:val="single" w:sz="6" w:space="0" w:color="000000"/>
              <w:left w:val="single" w:sz="6" w:space="0" w:color="000000"/>
              <w:bottom w:val="single" w:sz="6" w:space="0" w:color="000000"/>
              <w:right w:val="single" w:sz="6" w:space="0" w:color="000000"/>
            </w:tcBorders>
          </w:tcPr>
          <w:p w:rsidR="00FC6B33" w:rsidRPr="00545D87" w:rsidRDefault="00FC6B33" w:rsidP="00D835C3">
            <w:pPr>
              <w:pStyle w:val="ParagraphStyle"/>
              <w:rPr>
                <w:rFonts w:ascii="Times New Roman" w:hAnsi="Times New Roman" w:cs="Times New Roman"/>
                <w:lang w:val="x-none"/>
              </w:rPr>
            </w:pPr>
            <w:r w:rsidRPr="00545D87">
              <w:rPr>
                <w:rFonts w:ascii="Times New Roman" w:hAnsi="Times New Roman" w:cs="Times New Roman"/>
                <w:lang w:val="x-none"/>
              </w:rPr>
              <w:t>Учит (без явного указания на это) способу проектирования через специально разработанные задания</w:t>
            </w:r>
          </w:p>
        </w:tc>
        <w:tc>
          <w:tcPr>
            <w:tcW w:w="3736" w:type="dxa"/>
            <w:tcBorders>
              <w:top w:val="single" w:sz="6" w:space="0" w:color="000000"/>
              <w:left w:val="single" w:sz="6" w:space="0" w:color="000000"/>
              <w:bottom w:val="single" w:sz="6" w:space="0" w:color="000000"/>
              <w:right w:val="single" w:sz="6" w:space="0" w:color="000000"/>
            </w:tcBorders>
          </w:tcPr>
          <w:p w:rsidR="00FC6B33" w:rsidRPr="00545D87" w:rsidRDefault="00FC6B33" w:rsidP="00D835C3">
            <w:pPr>
              <w:pStyle w:val="ParagraphStyle"/>
              <w:rPr>
                <w:rFonts w:ascii="Times New Roman" w:hAnsi="Times New Roman" w:cs="Times New Roman"/>
                <w:lang w:val="x-none"/>
              </w:rPr>
            </w:pPr>
            <w:r w:rsidRPr="00545D87">
              <w:rPr>
                <w:rFonts w:ascii="Times New Roman" w:hAnsi="Times New Roman" w:cs="Times New Roman"/>
                <w:lang w:val="x-none"/>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FC6B33" w:rsidRDefault="00FC6B33" w:rsidP="00D835C3">
      <w:pPr>
        <w:pStyle w:val="ParagraphStyle"/>
        <w:spacing w:before="180" w:after="180"/>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в ходе решения системы проектных задач у младших подростков (5–6 классы) формируются следующие способности:</w:t>
      </w:r>
    </w:p>
    <w:tbl>
      <w:tblPr>
        <w:tblW w:w="9639" w:type="dxa"/>
        <w:tblInd w:w="8" w:type="dxa"/>
        <w:tblLayout w:type="fixed"/>
        <w:tblCellMar>
          <w:left w:w="0" w:type="dxa"/>
          <w:right w:w="0" w:type="dxa"/>
        </w:tblCellMar>
        <w:tblLook w:val="0000" w:firstRow="0" w:lastRow="0" w:firstColumn="0" w:lastColumn="0" w:noHBand="0" w:noVBand="0"/>
      </w:tblPr>
      <w:tblGrid>
        <w:gridCol w:w="2552"/>
        <w:gridCol w:w="7087"/>
      </w:tblGrid>
      <w:tr w:rsidR="00FC6B33" w:rsidRPr="00545D87" w:rsidTr="00DB5D15">
        <w:trPr>
          <w:trHeight w:val="397"/>
        </w:trPr>
        <w:tc>
          <w:tcPr>
            <w:tcW w:w="2552" w:type="dxa"/>
            <w:tcBorders>
              <w:top w:val="single" w:sz="6" w:space="0" w:color="000000"/>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 xml:space="preserve">Рефлексировать </w:t>
            </w:r>
          </w:p>
        </w:tc>
        <w:tc>
          <w:tcPr>
            <w:tcW w:w="7087" w:type="dxa"/>
            <w:tcBorders>
              <w:top w:val="single" w:sz="6" w:space="0" w:color="000000"/>
              <w:left w:val="nil"/>
              <w:bottom w:val="single" w:sz="6" w:space="0" w:color="000000"/>
              <w:right w:val="single" w:sz="6" w:space="0" w:color="000000"/>
            </w:tcBorders>
          </w:tcPr>
          <w:p w:rsidR="00FC6B33" w:rsidRPr="00545D87" w:rsidRDefault="00FC6B33" w:rsidP="00FC6B33">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Видеть проблему; анализировать сделанное – почему</w:t>
            </w:r>
            <w:r>
              <w:rPr>
                <w:rFonts w:ascii="Times New Roman" w:hAnsi="Times New Roman" w:cs="Times New Roman"/>
              </w:rPr>
              <w:t xml:space="preserve"> </w:t>
            </w:r>
            <w:r w:rsidRPr="00545D87">
              <w:rPr>
                <w:rFonts w:ascii="Times New Roman" w:hAnsi="Times New Roman" w:cs="Times New Roman"/>
                <w:lang w:val="x-none"/>
              </w:rPr>
              <w:t>получилось, почему не получилось; видеть трудности, ошибки</w:t>
            </w:r>
          </w:p>
        </w:tc>
      </w:tr>
      <w:tr w:rsidR="00FC6B33" w:rsidRPr="00545D87" w:rsidTr="00DB5D15">
        <w:trPr>
          <w:trHeight w:val="397"/>
        </w:trPr>
        <w:tc>
          <w:tcPr>
            <w:tcW w:w="2552" w:type="dxa"/>
            <w:tcBorders>
              <w:top w:val="nil"/>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 xml:space="preserve">Целеполагать </w:t>
            </w:r>
          </w:p>
        </w:tc>
        <w:tc>
          <w:tcPr>
            <w:tcW w:w="7087" w:type="dxa"/>
            <w:tcBorders>
              <w:top w:val="nil"/>
              <w:left w:val="nil"/>
              <w:bottom w:val="single" w:sz="6" w:space="0" w:color="auto"/>
              <w:right w:val="single" w:sz="6" w:space="0" w:color="auto"/>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 xml:space="preserve">Ставить и удерживать цели </w:t>
            </w:r>
          </w:p>
        </w:tc>
      </w:tr>
      <w:tr w:rsidR="00FC6B33" w:rsidRPr="00545D87" w:rsidTr="00DB5D15">
        <w:trPr>
          <w:trHeight w:val="397"/>
        </w:trPr>
        <w:tc>
          <w:tcPr>
            <w:tcW w:w="2552" w:type="dxa"/>
            <w:tcBorders>
              <w:top w:val="nil"/>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 xml:space="preserve">Планировать </w:t>
            </w:r>
          </w:p>
        </w:tc>
        <w:tc>
          <w:tcPr>
            <w:tcW w:w="7087" w:type="dxa"/>
            <w:tcBorders>
              <w:top w:val="nil"/>
              <w:left w:val="nil"/>
              <w:bottom w:val="single" w:sz="6" w:space="0" w:color="auto"/>
              <w:right w:val="single" w:sz="6" w:space="0" w:color="auto"/>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Составлять план своей деятельности</w:t>
            </w:r>
          </w:p>
        </w:tc>
      </w:tr>
      <w:tr w:rsidR="00FC6B33" w:rsidRPr="00545D87" w:rsidTr="00DB5D15">
        <w:trPr>
          <w:trHeight w:val="397"/>
        </w:trPr>
        <w:tc>
          <w:tcPr>
            <w:tcW w:w="2552" w:type="dxa"/>
            <w:tcBorders>
              <w:top w:val="nil"/>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 xml:space="preserve">Моделировать </w:t>
            </w:r>
          </w:p>
        </w:tc>
        <w:tc>
          <w:tcPr>
            <w:tcW w:w="7087" w:type="dxa"/>
            <w:tcBorders>
              <w:top w:val="nil"/>
              <w:left w:val="nil"/>
              <w:bottom w:val="single" w:sz="6" w:space="0" w:color="auto"/>
              <w:right w:val="single" w:sz="6" w:space="0" w:color="auto"/>
            </w:tcBorders>
          </w:tcPr>
          <w:p w:rsidR="00FC6B33" w:rsidRPr="00545D87" w:rsidRDefault="00FC6B33" w:rsidP="00FC6B33">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Представлять способ действия в виде схемы-модели,</w:t>
            </w:r>
            <w:r>
              <w:rPr>
                <w:rFonts w:ascii="Times New Roman" w:hAnsi="Times New Roman" w:cs="Times New Roman"/>
              </w:rPr>
              <w:t xml:space="preserve"> </w:t>
            </w:r>
            <w:r w:rsidRPr="00545D87">
              <w:rPr>
                <w:rFonts w:ascii="Times New Roman" w:hAnsi="Times New Roman" w:cs="Times New Roman"/>
                <w:lang w:val="x-none"/>
              </w:rPr>
              <w:t>выделяя все существенное и главное</w:t>
            </w:r>
          </w:p>
        </w:tc>
      </w:tr>
      <w:tr w:rsidR="00FC6B33" w:rsidRPr="00545D87" w:rsidTr="00DB5D15">
        <w:trPr>
          <w:trHeight w:val="397"/>
        </w:trPr>
        <w:tc>
          <w:tcPr>
            <w:tcW w:w="2552" w:type="dxa"/>
            <w:tcBorders>
              <w:top w:val="nil"/>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Проявлять инициативу</w:t>
            </w:r>
          </w:p>
        </w:tc>
        <w:tc>
          <w:tcPr>
            <w:tcW w:w="7087" w:type="dxa"/>
            <w:tcBorders>
              <w:top w:val="nil"/>
              <w:left w:val="nil"/>
              <w:bottom w:val="single" w:sz="6" w:space="0" w:color="auto"/>
              <w:right w:val="single" w:sz="6" w:space="0" w:color="auto"/>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Искать и находить способ (способы) решения задач</w:t>
            </w:r>
          </w:p>
        </w:tc>
      </w:tr>
      <w:tr w:rsidR="00FC6B33" w:rsidRPr="00545D87" w:rsidTr="00DB5D15">
        <w:trPr>
          <w:trHeight w:val="397"/>
        </w:trPr>
        <w:tc>
          <w:tcPr>
            <w:tcW w:w="2552" w:type="dxa"/>
            <w:tcBorders>
              <w:top w:val="nil"/>
              <w:left w:val="single" w:sz="6" w:space="0" w:color="000000"/>
              <w:bottom w:val="single" w:sz="6" w:space="0" w:color="000000"/>
              <w:right w:val="single" w:sz="6" w:space="0" w:color="000000"/>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Вступать в коммуникацию</w:t>
            </w:r>
          </w:p>
        </w:tc>
        <w:tc>
          <w:tcPr>
            <w:tcW w:w="7087" w:type="dxa"/>
            <w:tcBorders>
              <w:top w:val="nil"/>
              <w:left w:val="nil"/>
              <w:bottom w:val="single" w:sz="6" w:space="0" w:color="auto"/>
              <w:right w:val="single" w:sz="6" w:space="0" w:color="auto"/>
            </w:tcBorders>
          </w:tcPr>
          <w:p w:rsidR="00FC6B33" w:rsidRPr="00545D87" w:rsidRDefault="00FC6B33" w:rsidP="003455B4">
            <w:pPr>
              <w:pStyle w:val="ParagraphStyle"/>
              <w:spacing w:line="264" w:lineRule="auto"/>
              <w:ind w:left="75"/>
              <w:rPr>
                <w:rFonts w:ascii="Times New Roman" w:hAnsi="Times New Roman" w:cs="Times New Roman"/>
                <w:lang w:val="x-none"/>
              </w:rPr>
            </w:pPr>
            <w:r w:rsidRPr="00545D87">
              <w:rPr>
                <w:rFonts w:ascii="Times New Roman" w:hAnsi="Times New Roman" w:cs="Times New Roman"/>
                <w:lang w:val="x-none"/>
              </w:rPr>
              <w:t>Взаимодействовать при решении задачи, отстаивать свою позицию, принимать или аргументировано отклонять точки зрения других</w:t>
            </w:r>
          </w:p>
        </w:tc>
      </w:tr>
    </w:tbl>
    <w:p w:rsidR="00FC6B33" w:rsidRDefault="00FC6B33" w:rsidP="00D835C3">
      <w:pPr>
        <w:pStyle w:val="ParagraphStyle"/>
        <w:spacing w:before="240"/>
        <w:ind w:firstLine="851"/>
        <w:jc w:val="both"/>
        <w:rPr>
          <w:rFonts w:ascii="Times New Roman" w:hAnsi="Times New Roman" w:cs="Times New Roman"/>
          <w:sz w:val="28"/>
          <w:szCs w:val="28"/>
        </w:rPr>
      </w:pPr>
      <w:r>
        <w:rPr>
          <w:rFonts w:ascii="Times New Roman" w:hAnsi="Times New Roman" w:cs="Times New Roman"/>
          <w:sz w:val="28"/>
          <w:szCs w:val="28"/>
        </w:rPr>
        <w:t>Проектные задачи на образовательном переходе (5–6 классы) есть шаг к проектной деятельности в подростковой школе (7–9 классы).</w:t>
      </w:r>
    </w:p>
    <w:p w:rsidR="00FC6B33" w:rsidRDefault="00FC6B33" w:rsidP="00D835C3">
      <w:pPr>
        <w:pStyle w:val="ParagraphStyle"/>
        <w:spacing w:before="60"/>
        <w:ind w:firstLine="851"/>
        <w:jc w:val="both"/>
        <w:rPr>
          <w:rFonts w:ascii="Times New Roman" w:hAnsi="Times New Roman" w:cs="Times New Roman"/>
          <w:sz w:val="28"/>
          <w:szCs w:val="28"/>
        </w:rPr>
      </w:pPr>
      <w:r>
        <w:rPr>
          <w:rFonts w:ascii="Times New Roman" w:hAnsi="Times New Roman" w:cs="Times New Roman"/>
          <w:b/>
          <w:bCs/>
          <w:i/>
          <w:iCs/>
          <w:sz w:val="28"/>
          <w:szCs w:val="28"/>
        </w:rPr>
        <w:t>На этапе самоопределения</w:t>
      </w:r>
      <w:r>
        <w:rPr>
          <w:rFonts w:ascii="Times New Roman" w:hAnsi="Times New Roman" w:cs="Times New Roman"/>
          <w:sz w:val="28"/>
          <w:szCs w:val="28"/>
        </w:rPr>
        <w:t xml:space="preserve"> (7–9 классы) появляются проектные формы учебной деятельности, учебное и социальное проектирование. </w:t>
      </w:r>
    </w:p>
    <w:p w:rsidR="00FC6B33" w:rsidRPr="00D835C3" w:rsidRDefault="00FC6B33" w:rsidP="00D835C3">
      <w:pPr>
        <w:pStyle w:val="ParagraphStyle"/>
        <w:spacing w:before="60"/>
        <w:ind w:firstLine="851"/>
        <w:jc w:val="both"/>
        <w:rPr>
          <w:rFonts w:ascii="Times New Roman" w:hAnsi="Times New Roman" w:cs="Times New Roman"/>
          <w:bCs/>
          <w:sz w:val="28"/>
          <w:szCs w:val="28"/>
        </w:rPr>
      </w:pPr>
      <w:r w:rsidRPr="00D835C3">
        <w:rPr>
          <w:rFonts w:ascii="Times New Roman" w:hAnsi="Times New Roman" w:cs="Times New Roman"/>
          <w:b/>
          <w:bCs/>
          <w:sz w:val="28"/>
          <w:szCs w:val="28"/>
        </w:rPr>
        <w:t>Проектная форма</w:t>
      </w:r>
      <w:r w:rsidRPr="00D835C3">
        <w:rPr>
          <w:rFonts w:ascii="Times New Roman" w:hAnsi="Times New Roman" w:cs="Times New Roman"/>
          <w:bCs/>
          <w:sz w:val="28"/>
          <w:szCs w:val="28"/>
        </w:rPr>
        <w:t xml:space="preserve"> учебной деятельности учащихся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FC6B33" w:rsidRDefault="00FC6B33" w:rsidP="00D835C3">
      <w:pPr>
        <w:pStyle w:val="ParagraphStyle"/>
        <w:spacing w:before="60"/>
        <w:ind w:firstLine="851"/>
        <w:jc w:val="both"/>
        <w:rPr>
          <w:rFonts w:ascii="Times New Roman" w:hAnsi="Times New Roman" w:cs="Times New Roman"/>
          <w:sz w:val="28"/>
          <w:szCs w:val="28"/>
        </w:rPr>
      </w:pPr>
      <w:r>
        <w:rPr>
          <w:rFonts w:ascii="Times New Roman" w:hAnsi="Times New Roman" w:cs="Times New Roman"/>
          <w:b/>
          <w:bCs/>
          <w:sz w:val="28"/>
          <w:szCs w:val="28"/>
        </w:rPr>
        <w:t>Проектирование</w:t>
      </w:r>
      <w:r>
        <w:rPr>
          <w:rFonts w:ascii="Times New Roman" w:hAnsi="Times New Roman" w:cs="Times New Roman"/>
          <w:sz w:val="28"/>
          <w:szCs w:val="28"/>
        </w:rPr>
        <w:t xml:space="preserve"> (проектная деятельность) – это обязательно практическая деятельность, где </w:t>
      </w:r>
      <w:r>
        <w:rPr>
          <w:rFonts w:ascii="Times New Roman" w:hAnsi="Times New Roman" w:cs="Times New Roman"/>
          <w:i/>
          <w:iCs/>
          <w:sz w:val="28"/>
          <w:szCs w:val="28"/>
        </w:rPr>
        <w:t>школьники сами ставят цели</w:t>
      </w:r>
      <w:r>
        <w:rPr>
          <w:rFonts w:ascii="Times New Roman" w:hAnsi="Times New Roman" w:cs="Times New Roman"/>
          <w:sz w:val="28"/>
          <w:szCs w:val="28"/>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FC6B33" w:rsidRDefault="00FC6B33" w:rsidP="00D835C3">
      <w:pPr>
        <w:pStyle w:val="ParagraphStyle"/>
        <w:spacing w:before="60"/>
        <w:ind w:firstLine="851"/>
        <w:jc w:val="both"/>
        <w:rPr>
          <w:rFonts w:ascii="Times New Roman" w:hAnsi="Times New Roman" w:cs="Times New Roman"/>
          <w:sz w:val="28"/>
          <w:szCs w:val="28"/>
        </w:rPr>
      </w:pPr>
      <w:r>
        <w:rPr>
          <w:rFonts w:ascii="Times New Roman" w:hAnsi="Times New Roman" w:cs="Times New Roman"/>
          <w:b/>
          <w:bCs/>
          <w:sz w:val="28"/>
          <w:szCs w:val="28"/>
        </w:rPr>
        <w:t>Школьный проект</w:t>
      </w:r>
      <w:r>
        <w:rPr>
          <w:rFonts w:ascii="Times New Roman" w:hAnsi="Times New Roman" w:cs="Times New Roman"/>
          <w:sz w:val="28"/>
          <w:szCs w:val="28"/>
        </w:rPr>
        <w:t xml:space="preserve"> – это целесообразное действие, локализованное во времени, который имеет следующую структуру:</w:t>
      </w:r>
    </w:p>
    <w:p w:rsidR="00FC6B33" w:rsidRDefault="00FC6B33" w:rsidP="00D835C3">
      <w:pPr>
        <w:pStyle w:val="ParagraphStyle"/>
        <w:spacing w:before="60"/>
        <w:ind w:firstLine="851"/>
        <w:jc w:val="both"/>
        <w:rPr>
          <w:rFonts w:ascii="Times New Roman" w:hAnsi="Times New Roman" w:cs="Times New Roman"/>
          <w:b/>
          <w:bCs/>
          <w:i/>
          <w:iCs/>
          <w:sz w:val="28"/>
          <w:szCs w:val="28"/>
        </w:rPr>
      </w:pPr>
      <w:r>
        <w:rPr>
          <w:rFonts w:ascii="Times New Roman" w:hAnsi="Times New Roman" w:cs="Times New Roman"/>
          <w:b/>
          <w:bCs/>
          <w:sz w:val="28"/>
          <w:szCs w:val="28"/>
        </w:rPr>
        <w:t>Анализ ситуации, формулирование замысла, цели</w:t>
      </w:r>
      <w:r>
        <w:rPr>
          <w:rFonts w:ascii="Times New Roman" w:hAnsi="Times New Roman" w:cs="Times New Roman"/>
          <w:b/>
          <w:bCs/>
          <w:i/>
          <w:iCs/>
          <w:sz w:val="28"/>
          <w:szCs w:val="28"/>
        </w:rPr>
        <w:t>:</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анализ ситуации, относительно которой появляется необходимость создать новый продукт (формулирование идеи проектирования);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конкретизация проблемы (формулирование цели проектирования);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выдвижение гипотез разрешения проблемы; перевод проблемы в задачу (серию задач).</w:t>
      </w:r>
    </w:p>
    <w:p w:rsidR="00FC6B33" w:rsidRDefault="00FC6B33" w:rsidP="00D835C3">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sz w:val="28"/>
          <w:szCs w:val="28"/>
        </w:rPr>
        <w:t>Выполнение (реализация) проекта: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планирование этапов выполнения проекта;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собственно реализация проекта.</w:t>
      </w:r>
    </w:p>
    <w:p w:rsidR="00FC6B33" w:rsidRDefault="00FC6B33" w:rsidP="00D835C3">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sz w:val="28"/>
          <w:szCs w:val="28"/>
        </w:rPr>
        <w:t>Подготовка итогового продукта: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обсуждение способов оформления конечных результатов (презентаций, защиты, творческих отчетов, просмотров и пр.);</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сбор, систематизация и анализ полученных результатов;</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подведение итогов, оформление результатов, их презентация;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выводы, выдвижение новых проблем исследования.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FC6B33" w:rsidRDefault="00FC6B33" w:rsidP="00D835C3">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sz w:val="28"/>
          <w:szCs w:val="28"/>
        </w:rPr>
        <w:t>Проект характеризуется: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ориентацией на получение конкретного результата;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предварительной фиксацией (описанием) результата в виде эскиза в разной степени детализации и конкретизации;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относительно жесткой регламентацией срока достижения (предъявления) результата;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предварительным планированием действий по достижении результата;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выполнением действий и их одновременным мониторингом и коррекцией;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получением продукта проектной деятельности, его соотнесением с исходной ситуацией проектирования, анализом новой ситуации.</w:t>
      </w:r>
    </w:p>
    <w:p w:rsidR="00FC6B33" w:rsidRDefault="00FC6B33" w:rsidP="00D835C3">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b/>
          <w:bCs/>
          <w:sz w:val="28"/>
          <w:szCs w:val="28"/>
        </w:rPr>
        <w:t>Основные требования к использованию проектной формы обучения: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наличие задачи, требующей интегрированного знания, исследовательского поиска для ее решения;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практическая, теоретическая, социальная значимость предполагаемых результатов;</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возможность самостоятельной (индивидуальной, парной, групповой) работы учащихся;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4) структурирование содержательной части проекта (с указанием поэтапных результатов);</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5) использование исследовательских методов, предусматривающих определенную последовательность действий: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выдвижение гипотезы их решения;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обсуждение методов исследования (статистических, экспериментальных, наблюдений и т. п.);</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обсуждение способов оформления конечных результатов (презентаций, защиты, творческих отчетов, просмотров и пр.);</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сбор, систематизация и анализ полученных данных;</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подведение итогов, оформление результатов, их презентация;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выводы, выдвижение новых проблем исследования.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FC6B33" w:rsidRDefault="00FC6B33" w:rsidP="00D835C3">
      <w:pPr>
        <w:pStyle w:val="ParagraphStyle"/>
        <w:spacing w:before="120" w:after="60"/>
        <w:ind w:firstLine="851"/>
        <w:jc w:val="center"/>
        <w:rPr>
          <w:rFonts w:ascii="Times New Roman" w:hAnsi="Times New Roman" w:cs="Times New Roman"/>
          <w:b/>
          <w:bCs/>
          <w:sz w:val="28"/>
          <w:szCs w:val="28"/>
        </w:rPr>
      </w:pPr>
      <w:r>
        <w:rPr>
          <w:rFonts w:ascii="Times New Roman" w:hAnsi="Times New Roman" w:cs="Times New Roman"/>
          <w:b/>
          <w:bCs/>
          <w:sz w:val="28"/>
          <w:szCs w:val="28"/>
        </w:rPr>
        <w:t>Типология форм организации проектной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FC6B33" w:rsidRDefault="00FC6B33" w:rsidP="00D835C3">
      <w:pPr>
        <w:pStyle w:val="ParagraphStyle"/>
        <w:ind w:firstLine="851"/>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по</w:t>
      </w:r>
      <w:r>
        <w:rPr>
          <w:rFonts w:ascii="Times New Roman" w:hAnsi="Times New Roman" w:cs="Times New Roman"/>
          <w:sz w:val="28"/>
          <w:szCs w:val="28"/>
        </w:rPr>
        <w:t xml:space="preserve"> </w:t>
      </w:r>
      <w:r>
        <w:rPr>
          <w:rFonts w:ascii="Times New Roman" w:hAnsi="Times New Roman" w:cs="Times New Roman"/>
          <w:b/>
          <w:bCs/>
          <w:sz w:val="28"/>
          <w:szCs w:val="28"/>
        </w:rPr>
        <w:t xml:space="preserve">видам проектов: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информационный (поисковый);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исследовательский;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творческий;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социальный;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прикладной (практико-ориентированный);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игровой (ролевой);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инновационный (предполагающий организационно-экономический механизм внедрения);</w:t>
      </w:r>
    </w:p>
    <w:p w:rsidR="00FC6B33" w:rsidRDefault="00FC6B33" w:rsidP="00D835C3">
      <w:pPr>
        <w:pStyle w:val="ParagraphStyle"/>
        <w:spacing w:before="60"/>
        <w:ind w:firstLine="851"/>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по</w:t>
      </w:r>
      <w:r>
        <w:rPr>
          <w:rFonts w:ascii="Times New Roman" w:hAnsi="Times New Roman" w:cs="Times New Roman"/>
          <w:sz w:val="28"/>
          <w:szCs w:val="28"/>
        </w:rPr>
        <w:t xml:space="preserve"> </w:t>
      </w:r>
      <w:r>
        <w:rPr>
          <w:rFonts w:ascii="Times New Roman" w:hAnsi="Times New Roman" w:cs="Times New Roman"/>
          <w:b/>
          <w:bCs/>
          <w:sz w:val="28"/>
          <w:szCs w:val="28"/>
        </w:rPr>
        <w:t xml:space="preserve">содержанию: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монопредметный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метапредметный, относящийся к области знаний (нескольким областям), относящийся к области деятельности и пр.;</w:t>
      </w:r>
    </w:p>
    <w:p w:rsidR="00FC6B33" w:rsidRDefault="00FC6B33" w:rsidP="00D835C3">
      <w:pPr>
        <w:pStyle w:val="ParagraphStyle"/>
        <w:spacing w:before="6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по</w:t>
      </w:r>
      <w:r>
        <w:rPr>
          <w:rFonts w:ascii="Times New Roman" w:hAnsi="Times New Roman" w:cs="Times New Roman"/>
          <w:sz w:val="28"/>
          <w:szCs w:val="28"/>
        </w:rPr>
        <w:t xml:space="preserve"> </w:t>
      </w:r>
      <w:r>
        <w:rPr>
          <w:rFonts w:ascii="Times New Roman" w:hAnsi="Times New Roman" w:cs="Times New Roman"/>
          <w:b/>
          <w:bCs/>
          <w:sz w:val="28"/>
          <w:szCs w:val="28"/>
        </w:rPr>
        <w:t>количеству участников:</w:t>
      </w:r>
      <w:r>
        <w:rPr>
          <w:rFonts w:ascii="Times New Roman" w:hAnsi="Times New Roman" w:cs="Times New Roman"/>
          <w:sz w:val="28"/>
          <w:szCs w:val="28"/>
        </w:rPr>
        <w:t xml:space="preserve">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индивидуальный;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парный;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малогрупповой (до 5 человек); </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групповой (до 15 человек);</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коллективный (класс и более в рамках школы);</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муниципальный;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городской;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всероссийский;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международный;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сетевой (в рамках сложившейся партнёрской сети, в том числе в Интернете);</w:t>
      </w:r>
    </w:p>
    <w:p w:rsidR="00FC6B33" w:rsidRDefault="00FC6B33" w:rsidP="00D835C3">
      <w:pPr>
        <w:pStyle w:val="ParagraphStyle"/>
        <w:spacing w:before="6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по</w:t>
      </w:r>
      <w:r>
        <w:rPr>
          <w:rFonts w:ascii="Times New Roman" w:hAnsi="Times New Roman" w:cs="Times New Roman"/>
          <w:sz w:val="28"/>
          <w:szCs w:val="28"/>
        </w:rPr>
        <w:t xml:space="preserve"> </w:t>
      </w:r>
      <w:r>
        <w:rPr>
          <w:rFonts w:ascii="Times New Roman" w:hAnsi="Times New Roman" w:cs="Times New Roman"/>
          <w:b/>
          <w:bCs/>
          <w:sz w:val="28"/>
          <w:szCs w:val="28"/>
        </w:rPr>
        <w:t>длительности (продолжительности)</w:t>
      </w:r>
      <w:r>
        <w:rPr>
          <w:rFonts w:ascii="Times New Roman" w:hAnsi="Times New Roman" w:cs="Times New Roman"/>
          <w:sz w:val="28"/>
          <w:szCs w:val="28"/>
        </w:rPr>
        <w:t xml:space="preserve"> проекта: от проекта-урока до вертикального многолетнего проекта;</w:t>
      </w:r>
    </w:p>
    <w:p w:rsidR="00FC6B33" w:rsidRPr="00D835C3" w:rsidRDefault="00FC6B33" w:rsidP="00D835C3">
      <w:pPr>
        <w:pStyle w:val="ParagraphStyle"/>
        <w:spacing w:before="60"/>
        <w:ind w:firstLine="851"/>
        <w:jc w:val="both"/>
        <w:rPr>
          <w:rFonts w:ascii="Times New Roman" w:hAnsi="Times New Roman" w:cs="Times New Roman"/>
          <w:b/>
          <w:bCs/>
          <w:sz w:val="28"/>
          <w:szCs w:val="28"/>
        </w:rPr>
      </w:pPr>
      <w:r w:rsidRPr="00D835C3">
        <w:rPr>
          <w:rFonts w:ascii="Times New Roman" w:hAnsi="Times New Roman" w:cs="Times New Roman"/>
          <w:b/>
          <w:bCs/>
          <w:sz w:val="28"/>
          <w:szCs w:val="28"/>
        </w:rPr>
        <w:t xml:space="preserve">•  по </w:t>
      </w:r>
      <w:r>
        <w:rPr>
          <w:rFonts w:ascii="Times New Roman" w:hAnsi="Times New Roman" w:cs="Times New Roman"/>
          <w:b/>
          <w:bCs/>
          <w:sz w:val="28"/>
          <w:szCs w:val="28"/>
        </w:rPr>
        <w:t>дидактической цели: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ознакомление обучающихся с методами и технологиями проектной деятельности, обеспечение индивидуализации и дифференциации обучения;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поддержка мотивации в обучении;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реализация потенциала личности и пр.</w:t>
      </w:r>
    </w:p>
    <w:p w:rsidR="00FC6B33" w:rsidRDefault="00FC6B33" w:rsidP="00FC6B33">
      <w:pPr>
        <w:pStyle w:val="ParagraphStyle"/>
        <w:spacing w:before="15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Виды монопроектов в учебной деятельности</w:t>
      </w:r>
    </w:p>
    <w:tbl>
      <w:tblPr>
        <w:tblW w:w="9788" w:type="dxa"/>
        <w:tblInd w:w="60" w:type="dxa"/>
        <w:tblLayout w:type="fixed"/>
        <w:tblCellMar>
          <w:top w:w="60" w:type="dxa"/>
          <w:left w:w="60" w:type="dxa"/>
          <w:bottom w:w="60" w:type="dxa"/>
          <w:right w:w="60" w:type="dxa"/>
        </w:tblCellMar>
        <w:tblLook w:val="0000" w:firstRow="0" w:lastRow="0" w:firstColumn="0" w:lastColumn="0" w:noHBand="0" w:noVBand="0"/>
      </w:tblPr>
      <w:tblGrid>
        <w:gridCol w:w="1405"/>
        <w:gridCol w:w="13"/>
        <w:gridCol w:w="1984"/>
        <w:gridCol w:w="284"/>
        <w:gridCol w:w="1984"/>
        <w:gridCol w:w="2127"/>
        <w:gridCol w:w="1984"/>
        <w:gridCol w:w="7"/>
      </w:tblGrid>
      <w:tr w:rsidR="00FC6B33" w:rsidRPr="00D835C3" w:rsidTr="00DB5D15">
        <w:trPr>
          <w:gridAfter w:val="1"/>
          <w:wAfter w:w="7" w:type="dxa"/>
          <w:trHeight w:val="330"/>
        </w:trPr>
        <w:tc>
          <w:tcPr>
            <w:tcW w:w="1405"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Вид проекта</w:t>
            </w:r>
          </w:p>
        </w:tc>
        <w:tc>
          <w:tcPr>
            <w:tcW w:w="1997" w:type="dxa"/>
            <w:gridSpan w:val="2"/>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Стартовый</w:t>
            </w:r>
          </w:p>
        </w:tc>
        <w:tc>
          <w:tcPr>
            <w:tcW w:w="2268" w:type="dxa"/>
            <w:gridSpan w:val="2"/>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Опережающий</w:t>
            </w:r>
          </w:p>
        </w:tc>
        <w:tc>
          <w:tcPr>
            <w:tcW w:w="2127"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Рефлексивный</w:t>
            </w:r>
          </w:p>
        </w:tc>
        <w:tc>
          <w:tcPr>
            <w:tcW w:w="1984"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Итоговый</w:t>
            </w:r>
          </w:p>
        </w:tc>
      </w:tr>
      <w:tr w:rsidR="00FC6B33" w:rsidRPr="00D835C3" w:rsidTr="00DB5D15">
        <w:trPr>
          <w:gridAfter w:val="1"/>
          <w:wAfter w:w="7" w:type="dxa"/>
        </w:trPr>
        <w:tc>
          <w:tcPr>
            <w:tcW w:w="1405"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1</w:t>
            </w:r>
          </w:p>
        </w:tc>
        <w:tc>
          <w:tcPr>
            <w:tcW w:w="1997" w:type="dxa"/>
            <w:gridSpan w:val="2"/>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2</w:t>
            </w:r>
          </w:p>
        </w:tc>
        <w:tc>
          <w:tcPr>
            <w:tcW w:w="2268" w:type="dxa"/>
            <w:gridSpan w:val="2"/>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3</w:t>
            </w:r>
          </w:p>
        </w:tc>
        <w:tc>
          <w:tcPr>
            <w:tcW w:w="2127"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4</w:t>
            </w:r>
          </w:p>
        </w:tc>
        <w:tc>
          <w:tcPr>
            <w:tcW w:w="1984"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5</w:t>
            </w:r>
          </w:p>
        </w:tc>
      </w:tr>
      <w:tr w:rsidR="00FC6B33" w:rsidRPr="00D835C3" w:rsidTr="00DB5D15">
        <w:trPr>
          <w:gridAfter w:val="1"/>
          <w:wAfter w:w="7" w:type="dxa"/>
          <w:trHeight w:val="60"/>
        </w:trPr>
        <w:tc>
          <w:tcPr>
            <w:tcW w:w="1405" w:type="dxa"/>
            <w:vMerge w:val="restart"/>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Цель</w:t>
            </w:r>
          </w:p>
        </w:tc>
        <w:tc>
          <w:tcPr>
            <w:tcW w:w="8376" w:type="dxa"/>
            <w:gridSpan w:val="6"/>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b/>
                <w:bCs/>
                <w:lang w:val="x-none"/>
              </w:rPr>
            </w:pPr>
            <w:r w:rsidRPr="00D835C3">
              <w:rPr>
                <w:rFonts w:ascii="Times New Roman" w:hAnsi="Times New Roman" w:cs="Times New Roman"/>
                <w:b/>
                <w:bCs/>
                <w:lang w:val="x-none"/>
              </w:rPr>
              <w:t>Обеспечение индивидуальной траектории развития учащихся</w:t>
            </w:r>
          </w:p>
        </w:tc>
      </w:tr>
      <w:tr w:rsidR="00FC6B33" w:rsidRPr="00D835C3" w:rsidTr="00DB5D15">
        <w:trPr>
          <w:gridAfter w:val="1"/>
          <w:wAfter w:w="7" w:type="dxa"/>
          <w:trHeight w:val="60"/>
        </w:trPr>
        <w:tc>
          <w:tcPr>
            <w:tcW w:w="1405" w:type="dxa"/>
            <w:vMerge/>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p>
        </w:tc>
        <w:tc>
          <w:tcPr>
            <w:tcW w:w="2281" w:type="dxa"/>
            <w:gridSpan w:val="3"/>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Определение основных задач и планирование их решения. Создание «карты» предмета</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Развитие навыков самостоятельной учебной деятельности</w:t>
            </w:r>
          </w:p>
        </w:tc>
        <w:tc>
          <w:tcPr>
            <w:tcW w:w="212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Отслеживание усвоения понятий, способов действий, законов и т. п.</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Определение целостного понимания и знания изучаемого предметного содержания</w:t>
            </w:r>
          </w:p>
        </w:tc>
      </w:tr>
      <w:tr w:rsidR="00FC6B33" w:rsidRPr="00D835C3" w:rsidTr="00DB5D15">
        <w:trPr>
          <w:gridAfter w:val="1"/>
          <w:wAfter w:w="7" w:type="dxa"/>
          <w:trHeight w:val="60"/>
        </w:trPr>
        <w:tc>
          <w:tcPr>
            <w:tcW w:w="1405"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Место в УВП</w:t>
            </w:r>
          </w:p>
        </w:tc>
        <w:tc>
          <w:tcPr>
            <w:tcW w:w="2281" w:type="dxa"/>
            <w:gridSpan w:val="3"/>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В начале учебного года</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В рамках творческих лабораторий по ходу изучения материала</w:t>
            </w:r>
          </w:p>
        </w:tc>
        <w:tc>
          <w:tcPr>
            <w:tcW w:w="212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После изучения</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важной темы</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В конце учебного года</w:t>
            </w:r>
          </w:p>
        </w:tc>
      </w:tr>
      <w:tr w:rsidR="00FC6B33" w:rsidRPr="00D835C3" w:rsidTr="00DB5D15">
        <w:trPr>
          <w:gridAfter w:val="1"/>
          <w:wAfter w:w="7" w:type="dxa"/>
          <w:trHeight w:val="60"/>
        </w:trPr>
        <w:tc>
          <w:tcPr>
            <w:tcW w:w="1405"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Назначение</w:t>
            </w:r>
          </w:p>
        </w:tc>
        <w:tc>
          <w:tcPr>
            <w:tcW w:w="2281" w:type="dxa"/>
            <w:gridSpan w:val="3"/>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Задает индивидуальную</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траекторию</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продвижения учащихся в предметном материале</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Определенная</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часть предметного материала выносится на самостоятельную работу</w:t>
            </w:r>
          </w:p>
        </w:tc>
        <w:tc>
          <w:tcPr>
            <w:tcW w:w="212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ind w:right="-135"/>
              <w:rPr>
                <w:rFonts w:ascii="Times New Roman" w:hAnsi="Times New Roman" w:cs="Times New Roman"/>
                <w:lang w:val="x-none"/>
              </w:rPr>
            </w:pPr>
            <w:r w:rsidRPr="00D835C3">
              <w:rPr>
                <w:rFonts w:ascii="Times New Roman" w:hAnsi="Times New Roman" w:cs="Times New Roman"/>
                <w:spacing w:val="-15"/>
                <w:lang w:val="x-none"/>
              </w:rPr>
              <w:t>Сформи</w:t>
            </w:r>
            <w:r w:rsidRPr="00D835C3">
              <w:rPr>
                <w:rFonts w:ascii="Times New Roman" w:hAnsi="Times New Roman" w:cs="Times New Roman"/>
                <w:lang w:val="x-none"/>
              </w:rPr>
              <w:t>рованные</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понятия, способы действий,</w:t>
            </w:r>
          </w:p>
          <w:p w:rsidR="00FC6B33" w:rsidRPr="00D835C3" w:rsidRDefault="00FC6B33" w:rsidP="00D835C3">
            <w:pPr>
              <w:pStyle w:val="ParagraphStyle"/>
              <w:ind w:right="-135"/>
              <w:rPr>
                <w:rFonts w:ascii="Times New Roman" w:hAnsi="Times New Roman" w:cs="Times New Roman"/>
                <w:lang w:val="x-none"/>
              </w:rPr>
            </w:pPr>
            <w:r w:rsidRPr="00D835C3">
              <w:rPr>
                <w:rFonts w:ascii="Times New Roman" w:hAnsi="Times New Roman" w:cs="Times New Roman"/>
                <w:lang w:val="x-none"/>
              </w:rPr>
              <w:t>открытые законы</w:t>
            </w:r>
          </w:p>
          <w:p w:rsidR="00FC6B33" w:rsidRPr="00D835C3" w:rsidRDefault="00FC6B33" w:rsidP="00D835C3">
            <w:pPr>
              <w:pStyle w:val="ParagraphStyle"/>
              <w:ind w:right="-120"/>
              <w:rPr>
                <w:rFonts w:ascii="Times New Roman" w:hAnsi="Times New Roman" w:cs="Times New Roman"/>
                <w:lang w:val="x-none"/>
              </w:rPr>
            </w:pPr>
            <w:r w:rsidRPr="00D835C3">
              <w:rPr>
                <w:rFonts w:ascii="Times New Roman" w:hAnsi="Times New Roman" w:cs="Times New Roman"/>
                <w:lang w:val="x-none"/>
              </w:rPr>
              <w:t>и т. п. переносятся в новую, нестандартную ситуацию для выявления и устранения пробелов в учебном материале</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Подводятся итоги года по данному предмету</w:t>
            </w:r>
          </w:p>
        </w:tc>
      </w:tr>
      <w:tr w:rsidR="00FC6B33" w:rsidRPr="00D835C3" w:rsidTr="00DB5D15">
        <w:trPr>
          <w:gridAfter w:val="1"/>
          <w:wAfter w:w="7" w:type="dxa"/>
          <w:trHeight w:val="60"/>
        </w:trPr>
        <w:tc>
          <w:tcPr>
            <w:tcW w:w="1405"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Cs/>
                <w:lang w:val="x-none"/>
              </w:rPr>
            </w:pPr>
            <w:r w:rsidRPr="00D835C3">
              <w:rPr>
                <w:rFonts w:ascii="Times New Roman" w:hAnsi="Times New Roman" w:cs="Times New Roman"/>
                <w:bCs/>
                <w:lang w:val="x-none"/>
              </w:rPr>
              <w:t>Деятельность учащихся</w:t>
            </w:r>
          </w:p>
        </w:tc>
        <w:tc>
          <w:tcPr>
            <w:tcW w:w="2281" w:type="dxa"/>
            <w:gridSpan w:val="3"/>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ind w:right="-135"/>
              <w:rPr>
                <w:rFonts w:ascii="Times New Roman" w:hAnsi="Times New Roman" w:cs="Times New Roman"/>
                <w:lang w:val="x-none"/>
              </w:rPr>
            </w:pPr>
            <w:r w:rsidRPr="00D835C3">
              <w:rPr>
                <w:rFonts w:ascii="Times New Roman" w:hAnsi="Times New Roman" w:cs="Times New Roman"/>
                <w:lang w:val="x-none"/>
              </w:rPr>
              <w:t>Выбирают подход к изучению</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предметного материала с учетом индивидуальных склонностей и интересов</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Ставят перед собой задачу.</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Планируют.</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Осуществляют.</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Проводят контроль и оценку на всех этапах выполнения проекта</w:t>
            </w:r>
          </w:p>
        </w:tc>
        <w:tc>
          <w:tcPr>
            <w:tcW w:w="212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Осмысливают учебный материал.</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Пробуют использовать его в новой для себя ситуации.</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Рефлексируют</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Осуществляют</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проектную</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деятельность в полном объеме как исследовательскую</w:t>
            </w:r>
          </w:p>
        </w:tc>
      </w:tr>
      <w:tr w:rsidR="00DB5D15" w:rsidRPr="00D835C3" w:rsidTr="00DB5D15">
        <w:trPr>
          <w:trHeight w:val="63"/>
        </w:trPr>
        <w:tc>
          <w:tcPr>
            <w:tcW w:w="1418" w:type="dxa"/>
            <w:gridSpan w:val="2"/>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b/>
                <w:bCs/>
                <w:lang w:val="x-none"/>
              </w:rPr>
            </w:pPr>
            <w:r w:rsidRPr="00D835C3">
              <w:rPr>
                <w:rFonts w:ascii="Times New Roman" w:hAnsi="Times New Roman" w:cs="Times New Roman"/>
                <w:b/>
                <w:bCs/>
                <w:lang w:val="x-none"/>
              </w:rPr>
              <w:t>Результат</w:t>
            </w:r>
          </w:p>
        </w:tc>
        <w:tc>
          <w:tcPr>
            <w:tcW w:w="2268" w:type="dxa"/>
            <w:gridSpan w:val="2"/>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Проект как план изучения предметного материала.</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Фиксируется в тетради и корректируется по мере исполнения.</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Навыки целеполагания и планирования</w:t>
            </w:r>
          </w:p>
        </w:tc>
        <w:tc>
          <w:tcPr>
            <w:tcW w:w="1984"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Проект как отчет об изученном самостоятельно</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предметном содержании.</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Навыки самостоятельной учебной</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деятельности</w:t>
            </w:r>
          </w:p>
        </w:tc>
        <w:tc>
          <w:tcPr>
            <w:tcW w:w="212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Проект как результат усвоения важного предметного материала.</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Навыки исследовательской и творческой</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деятельности</w:t>
            </w:r>
          </w:p>
        </w:tc>
        <w:tc>
          <w:tcPr>
            <w:tcW w:w="1991" w:type="dxa"/>
            <w:gridSpan w:val="2"/>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 xml:space="preserve">Проект как </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результат усвоения предметного содержания в целом.</w:t>
            </w:r>
          </w:p>
        </w:tc>
      </w:tr>
    </w:tbl>
    <w:p w:rsidR="00FC6B33" w:rsidRDefault="00FC6B33" w:rsidP="00D835C3">
      <w:pPr>
        <w:pStyle w:val="ParagraphStyle"/>
        <w:spacing w:before="240"/>
        <w:ind w:firstLine="709"/>
        <w:jc w:val="both"/>
        <w:rPr>
          <w:rFonts w:ascii="Times New Roman" w:hAnsi="Times New Roman" w:cs="Times New Roman"/>
          <w:sz w:val="28"/>
          <w:szCs w:val="28"/>
        </w:rPr>
      </w:pPr>
      <w:r>
        <w:rPr>
          <w:rFonts w:ascii="Times New Roman" w:hAnsi="Times New Roman" w:cs="Times New Roman"/>
          <w:sz w:val="28"/>
          <w:szCs w:val="28"/>
        </w:rPr>
        <w:t xml:space="preserve">На последнем году обучения в основной школе каждый ученик выполняет </w:t>
      </w:r>
      <w:r>
        <w:rPr>
          <w:rFonts w:ascii="Times New Roman" w:hAnsi="Times New Roman" w:cs="Times New Roman"/>
          <w:b/>
          <w:bCs/>
          <w:sz w:val="28"/>
          <w:szCs w:val="28"/>
        </w:rPr>
        <w:t>индивидуальный проект</w:t>
      </w:r>
      <w:r>
        <w:rPr>
          <w:rFonts w:ascii="Times New Roman" w:hAnsi="Times New Roman" w:cs="Times New Roman"/>
          <w:sz w:val="28"/>
          <w:szCs w:val="28"/>
        </w:rPr>
        <w:t xml:space="preserve"> в течение года, который выносится на защиту в рамках государственной итоговой аттестации. </w:t>
      </w:r>
      <w:r>
        <w:rPr>
          <w:rFonts w:ascii="Times New Roman" w:hAnsi="Times New Roman" w:cs="Times New Roman"/>
          <w:b/>
          <w:bCs/>
          <w:sz w:val="28"/>
          <w:szCs w:val="28"/>
        </w:rPr>
        <w:t>Индивидуальный проект</w:t>
      </w:r>
      <w:r>
        <w:rPr>
          <w:rFonts w:ascii="Times New Roman" w:hAnsi="Times New Roman" w:cs="Times New Roman"/>
          <w:sz w:val="28"/>
          <w:szCs w:val="28"/>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FC6B33" w:rsidRDefault="00FC6B33" w:rsidP="00D835C3">
      <w:pPr>
        <w:pStyle w:val="ParagraphStyle"/>
        <w:spacing w:before="60"/>
        <w:ind w:firstLine="709"/>
        <w:jc w:val="both"/>
        <w:rPr>
          <w:rFonts w:ascii="Times New Roman" w:hAnsi="Times New Roman" w:cs="Times New Roman"/>
          <w:sz w:val="28"/>
          <w:szCs w:val="28"/>
        </w:rPr>
      </w:pPr>
      <w:r>
        <w:rPr>
          <w:rFonts w:ascii="Times New Roman" w:hAnsi="Times New Roman" w:cs="Times New Roman"/>
          <w:b/>
          <w:bCs/>
          <w:sz w:val="28"/>
          <w:szCs w:val="28"/>
        </w:rPr>
        <w:t>Индивидуальный проект</w:t>
      </w:r>
      <w:r>
        <w:rPr>
          <w:rFonts w:ascii="Times New Roman" w:hAnsi="Times New Roman" w:cs="Times New Roman"/>
          <w:sz w:val="28"/>
          <w:szCs w:val="28"/>
        </w:rPr>
        <w:t xml:space="preserve"> должен удовлетворять следующим условиям:</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1) наличие социально или личностно значимой проблемы;</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2) наличие конкретного социального адресата проекта «заказчика»;</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3) самостоятельный и индивидуальный характер работы учащегося;</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4) проект межпредметный, надпредметный, т. е. не ограничивающийся рамками одной учебной дисциплины.</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FC6B33" w:rsidRDefault="00FC6B33" w:rsidP="00D835C3">
      <w:pPr>
        <w:pStyle w:val="ParagraphStyle"/>
        <w:ind w:firstLine="709"/>
        <w:jc w:val="both"/>
        <w:rPr>
          <w:rFonts w:ascii="Times New Roman" w:hAnsi="Times New Roman" w:cs="Times New Roman"/>
          <w:sz w:val="28"/>
          <w:szCs w:val="28"/>
        </w:rPr>
      </w:pPr>
      <w:r>
        <w:rPr>
          <w:rFonts w:ascii="Times New Roman" w:hAnsi="Times New Roman" w:cs="Times New Roman"/>
          <w:sz w:val="28"/>
          <w:szCs w:val="28"/>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FC6B33" w:rsidRDefault="00FC6B33" w:rsidP="00D835C3">
      <w:pPr>
        <w:pStyle w:val="ParagraphStyle"/>
        <w:spacing w:after="240"/>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w:t>
      </w:r>
      <w:r w:rsidR="0010287F">
        <w:rPr>
          <w:rFonts w:ascii="Times New Roman" w:hAnsi="Times New Roman" w:cs="Times New Roman"/>
          <w:sz w:val="28"/>
          <w:szCs w:val="28"/>
        </w:rPr>
        <w:t>всего,</w:t>
      </w:r>
      <w:r>
        <w:rPr>
          <w:rFonts w:ascii="Times New Roman" w:hAnsi="Times New Roman" w:cs="Times New Roman"/>
          <w:sz w:val="28"/>
          <w:szCs w:val="28"/>
        </w:rPr>
        <w:t xml:space="preserve">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tbl>
      <w:tblPr>
        <w:tblW w:w="9808" w:type="dxa"/>
        <w:tblInd w:w="60" w:type="dxa"/>
        <w:tblLayout w:type="fixed"/>
        <w:tblCellMar>
          <w:top w:w="60" w:type="dxa"/>
          <w:left w:w="60" w:type="dxa"/>
          <w:bottom w:w="60" w:type="dxa"/>
          <w:right w:w="60" w:type="dxa"/>
        </w:tblCellMar>
        <w:tblLook w:val="0000" w:firstRow="0" w:lastRow="0" w:firstColumn="0" w:lastColumn="0" w:noHBand="0" w:noVBand="0"/>
      </w:tblPr>
      <w:tblGrid>
        <w:gridCol w:w="2718"/>
        <w:gridCol w:w="2172"/>
        <w:gridCol w:w="2467"/>
        <w:gridCol w:w="2451"/>
      </w:tblGrid>
      <w:tr w:rsidR="00FC6B33" w:rsidRPr="00D835C3" w:rsidTr="00D835C3">
        <w:trPr>
          <w:trHeight w:val="214"/>
        </w:trPr>
        <w:tc>
          <w:tcPr>
            <w:tcW w:w="2718"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Презентация содержания работы самим учащимся</w:t>
            </w:r>
          </w:p>
        </w:tc>
        <w:tc>
          <w:tcPr>
            <w:tcW w:w="2172"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Качество защиты</w:t>
            </w:r>
            <w:r w:rsidRPr="00D835C3">
              <w:rPr>
                <w:rFonts w:ascii="Times New Roman" w:hAnsi="Times New Roman" w:cs="Times New Roman"/>
                <w:lang w:val="x-none"/>
              </w:rPr>
              <w:br/>
              <w:t>работы</w:t>
            </w:r>
          </w:p>
        </w:tc>
        <w:tc>
          <w:tcPr>
            <w:tcW w:w="2467"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Качество наглядного представления</w:t>
            </w:r>
            <w:r w:rsidR="00DB5D15" w:rsidRPr="00D835C3">
              <w:rPr>
                <w:rFonts w:ascii="Times New Roman" w:hAnsi="Times New Roman" w:cs="Times New Roman"/>
              </w:rPr>
              <w:t xml:space="preserve"> </w:t>
            </w:r>
            <w:r w:rsidRPr="00D835C3">
              <w:rPr>
                <w:rFonts w:ascii="Times New Roman" w:hAnsi="Times New Roman" w:cs="Times New Roman"/>
                <w:lang w:val="x-none"/>
              </w:rPr>
              <w:t>работы</w:t>
            </w:r>
          </w:p>
        </w:tc>
        <w:tc>
          <w:tcPr>
            <w:tcW w:w="2451" w:type="dxa"/>
            <w:tcBorders>
              <w:top w:val="single" w:sz="6" w:space="0" w:color="000000"/>
              <w:left w:val="single" w:sz="6" w:space="0" w:color="000000"/>
              <w:bottom w:val="single" w:sz="6" w:space="0" w:color="000000"/>
              <w:right w:val="single" w:sz="6" w:space="0" w:color="000000"/>
            </w:tcBorders>
            <w:vAlign w:val="center"/>
          </w:tcPr>
          <w:p w:rsidR="00FC6B33" w:rsidRPr="00D835C3" w:rsidRDefault="00FC6B33" w:rsidP="00D835C3">
            <w:pPr>
              <w:pStyle w:val="ParagraphStyle"/>
              <w:jc w:val="center"/>
              <w:rPr>
                <w:rFonts w:ascii="Times New Roman" w:hAnsi="Times New Roman" w:cs="Times New Roman"/>
                <w:lang w:val="x-none"/>
              </w:rPr>
            </w:pPr>
            <w:r w:rsidRPr="00D835C3">
              <w:rPr>
                <w:rFonts w:ascii="Times New Roman" w:hAnsi="Times New Roman" w:cs="Times New Roman"/>
                <w:lang w:val="x-none"/>
              </w:rPr>
              <w:t>Коммуникативные умения</w:t>
            </w:r>
          </w:p>
        </w:tc>
      </w:tr>
      <w:tr w:rsidR="00FC6B33" w:rsidRPr="00D835C3" w:rsidTr="00D835C3">
        <w:trPr>
          <w:trHeight w:val="59"/>
        </w:trPr>
        <w:tc>
          <w:tcPr>
            <w:tcW w:w="2718"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172"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Четкость и ясность изложения задачи;</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убедительность рассуждений;</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последовательность в аргументации; логичность    и оригинальность</w:t>
            </w:r>
          </w:p>
        </w:tc>
        <w:tc>
          <w:tcPr>
            <w:tcW w:w="2467"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Использование рисунков, схем, графиков, моделей и других средств наглядной презентации;</w:t>
            </w:r>
          </w:p>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качество текста        (соответствие плану, оформление работы, грамотность по теме изложения, наличие приложения к работе)</w:t>
            </w:r>
          </w:p>
        </w:tc>
        <w:tc>
          <w:tcPr>
            <w:tcW w:w="2451" w:type="dxa"/>
            <w:tcBorders>
              <w:top w:val="single" w:sz="6" w:space="0" w:color="000000"/>
              <w:left w:val="single" w:sz="6" w:space="0" w:color="000000"/>
              <w:bottom w:val="single" w:sz="6" w:space="0" w:color="000000"/>
              <w:right w:val="single" w:sz="6" w:space="0" w:color="000000"/>
            </w:tcBorders>
          </w:tcPr>
          <w:p w:rsidR="00FC6B33" w:rsidRPr="00D835C3" w:rsidRDefault="00FC6B33" w:rsidP="00D835C3">
            <w:pPr>
              <w:pStyle w:val="ParagraphStyle"/>
              <w:rPr>
                <w:rFonts w:ascii="Times New Roman" w:hAnsi="Times New Roman" w:cs="Times New Roman"/>
                <w:lang w:val="x-none"/>
              </w:rPr>
            </w:pPr>
            <w:r w:rsidRPr="00D835C3">
              <w:rPr>
                <w:rFonts w:ascii="Times New Roman" w:hAnsi="Times New Roman" w:cs="Times New Roman"/>
                <w:lang w:val="x-none"/>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FC6B33" w:rsidRDefault="00FC6B33" w:rsidP="00D835C3">
      <w:pPr>
        <w:pStyle w:val="ParagraphStyle"/>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успешного осуществления учебно-исследовательской </w:t>
      </w:r>
      <w:r w:rsidR="0010287F">
        <w:rPr>
          <w:rFonts w:ascii="Times New Roman" w:hAnsi="Times New Roman" w:cs="Times New Roman"/>
          <w:sz w:val="28"/>
          <w:szCs w:val="28"/>
        </w:rPr>
        <w:t>деятельности,</w:t>
      </w:r>
      <w:r>
        <w:rPr>
          <w:rFonts w:ascii="Times New Roman" w:hAnsi="Times New Roman" w:cs="Times New Roman"/>
          <w:sz w:val="28"/>
          <w:szCs w:val="28"/>
        </w:rPr>
        <w:t xml:space="preserve"> обучающиеся должны овладеть следующими действиями: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постановка проблемы и аргументирование её актуальности;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формулировка гипотезы исследования и раскрытие замысла – сущности будущей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планирование исследовательских работ и выбор необходимого инструментария;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собственно проведение исследования с обязательным поэтапным контролем и коррекцией результатов работ;</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оформление результатов учебно-исследовательской деятельности как конечного продукта;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FC6B33" w:rsidRDefault="00FC6B33" w:rsidP="00FC6B33">
      <w:pPr>
        <w:pStyle w:val="ParagraphStyle"/>
        <w:spacing w:before="240" w:after="120" w:line="261" w:lineRule="auto"/>
        <w:jc w:val="center"/>
        <w:rPr>
          <w:rFonts w:ascii="Times New Roman" w:hAnsi="Times New Roman" w:cs="Times New Roman"/>
          <w:b/>
          <w:bCs/>
          <w:sz w:val="28"/>
          <w:szCs w:val="28"/>
        </w:rPr>
      </w:pPr>
      <w:r>
        <w:rPr>
          <w:rFonts w:ascii="Times New Roman" w:hAnsi="Times New Roman" w:cs="Times New Roman"/>
          <w:b/>
          <w:bCs/>
          <w:sz w:val="28"/>
          <w:szCs w:val="28"/>
        </w:rPr>
        <w:t>Формы организации учебно-исследовательской деятельности в урочной и внеурочной деятельности</w:t>
      </w:r>
    </w:p>
    <w:p w:rsidR="00FC6B33" w:rsidRDefault="00FC6B33" w:rsidP="00D835C3">
      <w:pPr>
        <w:pStyle w:val="ParagraphStyle"/>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Формы организации учебно-исследовательской деятельности на урочных занятиях могут быть следующими: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C6B33" w:rsidRDefault="00FC6B33" w:rsidP="00D835C3">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Формы организации учебно-исследовательской деятельности на внеурочных занятиях могут быть следующими: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исследовательская практика обучающихся;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w:t>
      </w:r>
      <w:r>
        <w:rPr>
          <w:rFonts w:ascii="Times New Roman" w:hAnsi="Times New Roman" w:cs="Times New Roman"/>
          <w:b/>
          <w:bCs/>
          <w:sz w:val="28"/>
          <w:szCs w:val="28"/>
        </w:rPr>
        <w:t>интеграцию</w:t>
      </w:r>
      <w:r>
        <w:rPr>
          <w:rFonts w:ascii="Times New Roman" w:hAnsi="Times New Roman" w:cs="Times New Roman"/>
          <w:sz w:val="28"/>
          <w:szCs w:val="28"/>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FC6B33" w:rsidRDefault="00FC6B33" w:rsidP="00FC6B33">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Оценка сформированности ключевых компетентностей в рамках оценивания проектной деятельности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Pr>
          <w:rFonts w:ascii="Times New Roman" w:hAnsi="Times New Roman" w:cs="Times New Roman"/>
          <w:i/>
          <w:iCs/>
          <w:sz w:val="28"/>
          <w:szCs w:val="28"/>
        </w:rPr>
        <w:t>собственных проблем</w:t>
      </w:r>
      <w:r>
        <w:rPr>
          <w:rFonts w:ascii="Times New Roman" w:hAnsi="Times New Roman" w:cs="Times New Roman"/>
          <w:sz w:val="28"/>
          <w:szCs w:val="28"/>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Школьникам разъясняются критерии оценки их проектной </w:t>
      </w:r>
      <w:r w:rsidR="0010287F">
        <w:rPr>
          <w:rFonts w:ascii="Times New Roman" w:hAnsi="Times New Roman" w:cs="Times New Roman"/>
          <w:sz w:val="28"/>
          <w:szCs w:val="28"/>
        </w:rPr>
        <w:t>деятельности,</w:t>
      </w:r>
      <w:r>
        <w:rPr>
          <w:rFonts w:ascii="Times New Roman" w:hAnsi="Times New Roman" w:cs="Times New Roman"/>
          <w:sz w:val="28"/>
          <w:szCs w:val="28"/>
        </w:rPr>
        <w:t xml:space="preserve">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FC6B33"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DB5D15" w:rsidRDefault="00FC6B33"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  (см. </w:t>
      </w:r>
      <w:r>
        <w:rPr>
          <w:rFonts w:ascii="Times New Roman" w:hAnsi="Times New Roman" w:cs="Times New Roman"/>
          <w:i/>
          <w:iCs/>
          <w:sz w:val="28"/>
          <w:szCs w:val="28"/>
        </w:rPr>
        <w:t>Приложение 2)</w:t>
      </w:r>
      <w:r>
        <w:rPr>
          <w:rFonts w:ascii="Times New Roman" w:hAnsi="Times New Roman" w:cs="Times New Roman"/>
          <w:sz w:val="28"/>
          <w:szCs w:val="28"/>
        </w:rPr>
        <w:t>.</w:t>
      </w:r>
      <w:r w:rsidR="00DB5D15">
        <w:rPr>
          <w:rFonts w:ascii="Times New Roman" w:hAnsi="Times New Roman" w:cs="Times New Roman"/>
          <w:sz w:val="28"/>
          <w:szCs w:val="28"/>
        </w:rPr>
        <w:br w:type="page"/>
      </w:r>
    </w:p>
    <w:p w:rsidR="00DB5D15" w:rsidRPr="00BA6496" w:rsidRDefault="00DB5D15" w:rsidP="00736DBB">
      <w:pPr>
        <w:pStyle w:val="3"/>
        <w:numPr>
          <w:ilvl w:val="2"/>
          <w:numId w:val="21"/>
        </w:numPr>
        <w:spacing w:after="240"/>
        <w:jc w:val="center"/>
        <w:rPr>
          <w:color w:val="auto"/>
          <w:sz w:val="36"/>
        </w:rPr>
      </w:pPr>
      <w:bookmarkStart w:id="17" w:name="_Toc465037266"/>
      <w:r w:rsidRPr="00BA6496">
        <w:rPr>
          <w:color w:val="auto"/>
          <w:sz w:val="36"/>
        </w:rPr>
        <w:t>Описание основных элементов ИКТ-компетенций и организации деятельности по их формированию и развитию</w:t>
      </w:r>
      <w:bookmarkEnd w:id="17"/>
    </w:p>
    <w:p w:rsidR="00DB5D15" w:rsidRDefault="00DB5D15"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DB5D15" w:rsidRDefault="00DB5D15"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Условием формирования ИКТ-компетентности обучающихся является насыщенная информационно-образовательная среда школы (далее – ИОС).</w:t>
      </w:r>
    </w:p>
    <w:p w:rsidR="00DB5D15" w:rsidRDefault="00DB5D15"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ООП основной школы в МОУ средней общеобразовательной школе №70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DB5D15" w:rsidRDefault="00DB5D15" w:rsidP="00D835C3">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Программа школы направлена на помощь учителю оптимизировать временные и интеллектуальные затраты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DB5D15" w:rsidRDefault="00DB5D15" w:rsidP="00D835C3">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Отражение информационно-образовательного процесса в ИОС школы:</w:t>
      </w:r>
    </w:p>
    <w:tbl>
      <w:tblPr>
        <w:tblW w:w="9787" w:type="dxa"/>
        <w:tblInd w:w="60" w:type="dxa"/>
        <w:tblLayout w:type="fixed"/>
        <w:tblCellMar>
          <w:top w:w="60" w:type="dxa"/>
          <w:left w:w="60" w:type="dxa"/>
          <w:bottom w:w="60" w:type="dxa"/>
          <w:right w:w="60" w:type="dxa"/>
        </w:tblCellMar>
        <w:tblLook w:val="0000" w:firstRow="0" w:lastRow="0" w:firstColumn="0" w:lastColumn="0" w:noHBand="0" w:noVBand="0"/>
      </w:tblPr>
      <w:tblGrid>
        <w:gridCol w:w="5245"/>
        <w:gridCol w:w="4542"/>
      </w:tblGrid>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vAlign w:val="center"/>
          </w:tcPr>
          <w:p w:rsidR="00DB5D15" w:rsidRPr="0099233C" w:rsidRDefault="00DB5D15" w:rsidP="00D835C3">
            <w:pPr>
              <w:pStyle w:val="ParagraphStyle"/>
              <w:jc w:val="center"/>
              <w:rPr>
                <w:rFonts w:ascii="Times New Roman" w:hAnsi="Times New Roman" w:cs="Times New Roman"/>
                <w:b/>
                <w:bCs/>
                <w:lang w:val="x-none"/>
              </w:rPr>
            </w:pPr>
            <w:r w:rsidRPr="0099233C">
              <w:rPr>
                <w:rFonts w:ascii="Times New Roman" w:hAnsi="Times New Roman" w:cs="Times New Roman"/>
                <w:b/>
                <w:bCs/>
                <w:lang w:val="x-none"/>
              </w:rPr>
              <w:t>ФГОС (требования к условиям) ООП ООО</w:t>
            </w:r>
          </w:p>
        </w:tc>
        <w:tc>
          <w:tcPr>
            <w:tcW w:w="4542" w:type="dxa"/>
            <w:tcBorders>
              <w:top w:val="single" w:sz="6" w:space="0" w:color="000000"/>
              <w:left w:val="single" w:sz="6" w:space="0" w:color="000000"/>
              <w:bottom w:val="single" w:sz="6" w:space="0" w:color="000000"/>
              <w:right w:val="single" w:sz="6" w:space="0" w:color="000000"/>
            </w:tcBorders>
            <w:vAlign w:val="center"/>
          </w:tcPr>
          <w:p w:rsidR="00DB5D15" w:rsidRPr="0099233C" w:rsidRDefault="00DB5D15" w:rsidP="00D835C3">
            <w:pPr>
              <w:pStyle w:val="ParagraphStyle"/>
              <w:jc w:val="center"/>
              <w:rPr>
                <w:rFonts w:ascii="Times New Roman" w:hAnsi="Times New Roman" w:cs="Times New Roman"/>
                <w:b/>
                <w:bCs/>
                <w:lang w:val="x-none"/>
              </w:rPr>
            </w:pPr>
            <w:r w:rsidRPr="0099233C">
              <w:rPr>
                <w:rFonts w:ascii="Times New Roman" w:hAnsi="Times New Roman" w:cs="Times New Roman"/>
                <w:b/>
                <w:bCs/>
                <w:lang w:val="x-none"/>
              </w:rPr>
              <w:t>Ситуация в школе</w:t>
            </w:r>
          </w:p>
        </w:tc>
      </w:tr>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Размещение поурочное календарно-тематическое планирование по каждому курсу в ИОС</w:t>
            </w:r>
          </w:p>
        </w:tc>
        <w:tc>
          <w:tcPr>
            <w:tcW w:w="4542"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Электронный журнал на базе ПО АСИОУ и электронный дневник учащегося на сайте dnevnik76.ru</w:t>
            </w:r>
          </w:p>
        </w:tc>
      </w:tr>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4542"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Внутренний портал школы.</w:t>
            </w:r>
          </w:p>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Ссылки в облачные хранилища учителей в электронном дневнике учащегося.</w:t>
            </w:r>
          </w:p>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Папки учителей для общего пользования на их компьютерах.</w:t>
            </w:r>
          </w:p>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Тематические группы в социальных сетях</w:t>
            </w:r>
          </w:p>
        </w:tc>
      </w:tr>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4542"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Электронная почта.</w:t>
            </w:r>
          </w:p>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Тематические группы в социальных сетях.</w:t>
            </w:r>
          </w:p>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Образовательные порталы с возможностью дистанционного обучения</w:t>
            </w:r>
          </w:p>
        </w:tc>
      </w:tr>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4542"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Электронная почта, публичные папки учителей, тематические группы в социальных сетях</w:t>
            </w:r>
          </w:p>
        </w:tc>
      </w:tr>
      <w:tr w:rsidR="00DB5D15" w:rsidRPr="0099233C" w:rsidTr="00DB5D15">
        <w:trPr>
          <w:trHeight w:val="20"/>
        </w:trPr>
        <w:tc>
          <w:tcPr>
            <w:tcW w:w="5245"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Там же текущие и итоговые оценки учащихся</w:t>
            </w:r>
          </w:p>
        </w:tc>
        <w:tc>
          <w:tcPr>
            <w:tcW w:w="4542" w:type="dxa"/>
            <w:tcBorders>
              <w:top w:val="single" w:sz="6" w:space="0" w:color="000000"/>
              <w:left w:val="single" w:sz="6" w:space="0" w:color="000000"/>
              <w:bottom w:val="single" w:sz="6" w:space="0" w:color="000000"/>
              <w:right w:val="single" w:sz="6" w:space="0" w:color="000000"/>
            </w:tcBorders>
          </w:tcPr>
          <w:p w:rsidR="00DB5D15" w:rsidRPr="0099233C" w:rsidRDefault="00DB5D15" w:rsidP="00D835C3">
            <w:pPr>
              <w:pStyle w:val="ParagraphStyle"/>
              <w:rPr>
                <w:rFonts w:ascii="Times New Roman" w:hAnsi="Times New Roman" w:cs="Times New Roman"/>
                <w:lang w:val="x-none"/>
              </w:rPr>
            </w:pPr>
            <w:r w:rsidRPr="0099233C">
              <w:rPr>
                <w:rFonts w:ascii="Times New Roman" w:hAnsi="Times New Roman" w:cs="Times New Roman"/>
                <w:lang w:val="x-none"/>
              </w:rPr>
              <w:t>Электронный журнал на базе ПО АСИОУ и электронный дневник учащегося на сайте dnevnik76.ru</w:t>
            </w:r>
          </w:p>
        </w:tc>
      </w:tr>
    </w:tbl>
    <w:p w:rsidR="00DB5D15" w:rsidRDefault="00DB5D15" w:rsidP="006D58D6">
      <w:pPr>
        <w:pStyle w:val="ParagraphStyle"/>
        <w:spacing w:before="180"/>
        <w:ind w:firstLine="851"/>
        <w:jc w:val="both"/>
        <w:rPr>
          <w:rFonts w:ascii="Times New Roman" w:hAnsi="Times New Roman" w:cs="Times New Roman"/>
          <w:sz w:val="28"/>
          <w:szCs w:val="28"/>
        </w:rPr>
      </w:pPr>
      <w:r>
        <w:rPr>
          <w:rFonts w:ascii="Times New Roman" w:hAnsi="Times New Roman" w:cs="Times New Roman"/>
          <w:sz w:val="28"/>
          <w:szCs w:val="28"/>
        </w:rPr>
        <w:t>Как видно из таблицы, что средств, для реализации требований очень много. Поэтому должна проводиться работа по сокращению средств и перемещению на единую платформу.</w:t>
      </w:r>
    </w:p>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Структура и функции образовательной ИКТ-компетентности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определение</w:t>
      </w:r>
      <w:r>
        <w:rPr>
          <w:rFonts w:ascii="Times New Roman" w:hAnsi="Times New Roman" w:cs="Times New Roman"/>
          <w:sz w:val="28"/>
          <w:szCs w:val="28"/>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доступ</w:t>
      </w:r>
      <w:r>
        <w:rPr>
          <w:rFonts w:ascii="Times New Roman" w:hAnsi="Times New Roman" w:cs="Times New Roman"/>
          <w:sz w:val="28"/>
          <w:szCs w:val="28"/>
        </w:rPr>
        <w:t xml:space="preserve"> к информации – умение собирать и/или извлекать информацию;</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управление</w:t>
      </w:r>
      <w:r>
        <w:rPr>
          <w:rFonts w:ascii="Times New Roman" w:hAnsi="Times New Roman" w:cs="Times New Roman"/>
          <w:sz w:val="28"/>
          <w:szCs w:val="28"/>
        </w:rPr>
        <w:t xml:space="preserve"> информацией – умение применять существующую схему организации или классификации;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интегрирование</w:t>
      </w:r>
      <w:r>
        <w:rPr>
          <w:rFonts w:ascii="Times New Roman" w:hAnsi="Times New Roman" w:cs="Times New Roman"/>
          <w:sz w:val="28"/>
          <w:szCs w:val="28"/>
        </w:rPr>
        <w:t xml:space="preserve"> информации – умение интерпретировать и представлять информацию. Сюда входит обобщение, сравнение и противопоставление данных;</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оценивание</w:t>
      </w:r>
      <w:r>
        <w:rPr>
          <w:rFonts w:ascii="Times New Roman" w:hAnsi="Times New Roman" w:cs="Times New Roman"/>
          <w:sz w:val="28"/>
          <w:szCs w:val="28"/>
        </w:rPr>
        <w:t xml:space="preserve"> информации – умение выносить суждение о качестве, важности, полезности или эффективности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создание</w:t>
      </w:r>
      <w:r>
        <w:rPr>
          <w:rFonts w:ascii="Times New Roman" w:hAnsi="Times New Roman" w:cs="Times New Roman"/>
          <w:sz w:val="28"/>
          <w:szCs w:val="28"/>
        </w:rPr>
        <w:t xml:space="preserve"> информации – умение генерировать информацию, адаптируя, применяя, проектируя, изобретая или разрабатывая ее;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передача </w:t>
      </w:r>
      <w:r>
        <w:rPr>
          <w:rFonts w:ascii="Times New Roman" w:hAnsi="Times New Roman" w:cs="Times New Roman"/>
          <w:sz w:val="28"/>
          <w:szCs w:val="28"/>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DB5D15" w:rsidRDefault="00DB5D15" w:rsidP="006D58D6">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Структуру ИКТ-компетентности составляют следующие познавательные навыки (когнитивные действия):</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1560"/>
        <w:gridCol w:w="8221"/>
      </w:tblGrid>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Определение</w:t>
            </w:r>
          </w:p>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(идентификация)</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умение точно интерпретировать вопрос</w:t>
            </w:r>
          </w:p>
          <w:p w:rsidR="00DB5D15" w:rsidRPr="006D58D6" w:rsidRDefault="00DB5D15" w:rsidP="006D58D6">
            <w:pPr>
              <w:pStyle w:val="ad"/>
              <w:numPr>
                <w:ilvl w:val="0"/>
                <w:numId w:val="86"/>
              </w:numPr>
              <w:rPr>
                <w:sz w:val="24"/>
                <w:szCs w:val="24"/>
              </w:rPr>
            </w:pPr>
            <w:r w:rsidRPr="006D58D6">
              <w:rPr>
                <w:sz w:val="24"/>
                <w:szCs w:val="24"/>
              </w:rPr>
              <w:t>умение детализировать вопрос</w:t>
            </w:r>
          </w:p>
          <w:p w:rsidR="00DB5D15" w:rsidRPr="006D58D6" w:rsidRDefault="00DB5D15" w:rsidP="006D58D6">
            <w:pPr>
              <w:pStyle w:val="ad"/>
              <w:numPr>
                <w:ilvl w:val="0"/>
                <w:numId w:val="86"/>
              </w:numPr>
              <w:rPr>
                <w:sz w:val="24"/>
                <w:szCs w:val="24"/>
              </w:rPr>
            </w:pPr>
            <w:r w:rsidRPr="006D58D6">
              <w:rPr>
                <w:sz w:val="24"/>
                <w:szCs w:val="24"/>
              </w:rPr>
              <w:t>нахождение в тексте информации, заданной в явном или в неявном виде</w:t>
            </w:r>
          </w:p>
          <w:p w:rsidR="00DB5D15" w:rsidRPr="006D58D6" w:rsidRDefault="00DB5D15" w:rsidP="006D58D6">
            <w:pPr>
              <w:pStyle w:val="ad"/>
              <w:numPr>
                <w:ilvl w:val="0"/>
                <w:numId w:val="86"/>
              </w:numPr>
              <w:rPr>
                <w:sz w:val="24"/>
                <w:szCs w:val="24"/>
              </w:rPr>
            </w:pPr>
            <w:r w:rsidRPr="006D58D6">
              <w:rPr>
                <w:sz w:val="24"/>
                <w:szCs w:val="24"/>
              </w:rPr>
              <w:t>идентификация терминов, понятий</w:t>
            </w:r>
          </w:p>
          <w:p w:rsidR="00DB5D15" w:rsidRPr="006D58D6" w:rsidRDefault="00DB5D15" w:rsidP="006D58D6">
            <w:pPr>
              <w:pStyle w:val="ad"/>
              <w:numPr>
                <w:ilvl w:val="0"/>
                <w:numId w:val="86"/>
              </w:numPr>
              <w:rPr>
                <w:sz w:val="24"/>
                <w:szCs w:val="24"/>
              </w:rPr>
            </w:pPr>
            <w:r w:rsidRPr="006D58D6">
              <w:rPr>
                <w:sz w:val="24"/>
                <w:szCs w:val="24"/>
              </w:rPr>
              <w:t>обоснование сделанного запроса</w:t>
            </w:r>
          </w:p>
        </w:tc>
      </w:tr>
      <w:tr w:rsidR="006D58D6" w:rsidRPr="006D58D6" w:rsidTr="006D58D6">
        <w:trPr>
          <w:trHeight w:val="20"/>
        </w:trPr>
        <w:tc>
          <w:tcPr>
            <w:tcW w:w="1560" w:type="dxa"/>
            <w:tcBorders>
              <w:top w:val="single" w:sz="6" w:space="0" w:color="000000"/>
              <w:left w:val="single" w:sz="6" w:space="0" w:color="000000"/>
              <w:right w:val="single" w:sz="6" w:space="0" w:color="000000"/>
            </w:tcBorders>
          </w:tcPr>
          <w:p w:rsidR="006D58D6" w:rsidRPr="006D58D6" w:rsidRDefault="006D58D6" w:rsidP="006D58D6">
            <w:pPr>
              <w:pStyle w:val="ParagraphStyle"/>
              <w:rPr>
                <w:rFonts w:ascii="Times New Roman" w:hAnsi="Times New Roman" w:cs="Times New Roman"/>
                <w:lang w:val="x-none"/>
              </w:rPr>
            </w:pPr>
            <w:r w:rsidRPr="006D58D6">
              <w:rPr>
                <w:rFonts w:ascii="Times New Roman" w:hAnsi="Times New Roman" w:cs="Times New Roman"/>
                <w:lang w:val="x-none"/>
              </w:rPr>
              <w:t>Доступ</w:t>
            </w:r>
          </w:p>
          <w:p w:rsidR="006D58D6" w:rsidRPr="006D58D6" w:rsidRDefault="006D58D6" w:rsidP="006D58D6">
            <w:pPr>
              <w:pStyle w:val="ParagraphStyle"/>
              <w:rPr>
                <w:rFonts w:ascii="Times New Roman" w:hAnsi="Times New Roman" w:cs="Times New Roman"/>
                <w:lang w:val="x-none"/>
              </w:rPr>
            </w:pPr>
            <w:r w:rsidRPr="006D58D6">
              <w:rPr>
                <w:rFonts w:ascii="Times New Roman" w:hAnsi="Times New Roman" w:cs="Times New Roman"/>
                <w:lang w:val="x-none"/>
              </w:rPr>
              <w:t>(поиск)</w:t>
            </w:r>
          </w:p>
        </w:tc>
        <w:tc>
          <w:tcPr>
            <w:tcW w:w="8221" w:type="dxa"/>
            <w:tcBorders>
              <w:top w:val="single" w:sz="6" w:space="0" w:color="000000"/>
              <w:left w:val="single" w:sz="6" w:space="0" w:color="000000"/>
              <w:right w:val="single" w:sz="6" w:space="0" w:color="000000"/>
            </w:tcBorders>
          </w:tcPr>
          <w:p w:rsidR="006D58D6" w:rsidRPr="006D58D6" w:rsidRDefault="006D58D6" w:rsidP="006D58D6">
            <w:pPr>
              <w:pStyle w:val="ad"/>
              <w:numPr>
                <w:ilvl w:val="0"/>
                <w:numId w:val="86"/>
              </w:numPr>
              <w:rPr>
                <w:sz w:val="24"/>
                <w:szCs w:val="24"/>
              </w:rPr>
            </w:pPr>
            <w:r w:rsidRPr="006D58D6">
              <w:rPr>
                <w:sz w:val="24"/>
                <w:szCs w:val="24"/>
              </w:rPr>
              <w:t>выбор терминов поиска с учетом уровня детализации</w:t>
            </w:r>
          </w:p>
          <w:p w:rsidR="006D58D6" w:rsidRPr="006D58D6" w:rsidRDefault="006D58D6" w:rsidP="006D58D6">
            <w:pPr>
              <w:pStyle w:val="ad"/>
              <w:numPr>
                <w:ilvl w:val="0"/>
                <w:numId w:val="86"/>
              </w:numPr>
              <w:rPr>
                <w:sz w:val="24"/>
                <w:szCs w:val="24"/>
                <w:lang w:val="x-none"/>
              </w:rPr>
            </w:pPr>
            <w:r w:rsidRPr="006D58D6">
              <w:rPr>
                <w:sz w:val="24"/>
                <w:szCs w:val="24"/>
              </w:rPr>
              <w:t>соответствие результата поиска запрашиваемым терминам (способ оценки)</w:t>
            </w:r>
          </w:p>
          <w:p w:rsidR="006D58D6" w:rsidRPr="006D58D6" w:rsidRDefault="006D58D6" w:rsidP="006D58D6">
            <w:pPr>
              <w:pStyle w:val="ad"/>
              <w:numPr>
                <w:ilvl w:val="0"/>
                <w:numId w:val="86"/>
              </w:numPr>
              <w:rPr>
                <w:sz w:val="24"/>
                <w:szCs w:val="24"/>
              </w:rPr>
            </w:pPr>
            <w:r w:rsidRPr="006D58D6">
              <w:rPr>
                <w:sz w:val="24"/>
                <w:szCs w:val="24"/>
              </w:rPr>
              <w:t>формирование стратегии поиска</w:t>
            </w:r>
          </w:p>
          <w:p w:rsidR="006D58D6" w:rsidRPr="006D58D6" w:rsidRDefault="006D58D6" w:rsidP="006D58D6">
            <w:pPr>
              <w:pStyle w:val="ad"/>
              <w:numPr>
                <w:ilvl w:val="0"/>
                <w:numId w:val="86"/>
              </w:numPr>
              <w:rPr>
                <w:sz w:val="24"/>
                <w:szCs w:val="24"/>
                <w:lang w:val="x-none"/>
              </w:rPr>
            </w:pPr>
            <w:r w:rsidRPr="006D58D6">
              <w:rPr>
                <w:sz w:val="24"/>
                <w:szCs w:val="24"/>
              </w:rPr>
              <w:t>качество синтаксиса</w:t>
            </w:r>
          </w:p>
        </w:tc>
      </w:tr>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Управление</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создание схемы классификации для структурирования информации</w:t>
            </w:r>
          </w:p>
          <w:p w:rsidR="00DB5D15" w:rsidRPr="006D58D6" w:rsidRDefault="00DB5D15" w:rsidP="006D58D6">
            <w:pPr>
              <w:pStyle w:val="ad"/>
              <w:numPr>
                <w:ilvl w:val="0"/>
                <w:numId w:val="86"/>
              </w:numPr>
              <w:rPr>
                <w:sz w:val="24"/>
                <w:szCs w:val="24"/>
              </w:rPr>
            </w:pPr>
            <w:r w:rsidRPr="006D58D6">
              <w:rPr>
                <w:sz w:val="24"/>
                <w:szCs w:val="24"/>
              </w:rPr>
              <w:t>использование предложенных схем классификации для    структурирования информации</w:t>
            </w:r>
          </w:p>
        </w:tc>
      </w:tr>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Интеграция</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умение сравнивать и сопоставлять информацию из нескольких источников</w:t>
            </w:r>
          </w:p>
          <w:p w:rsidR="00DB5D15" w:rsidRPr="006D58D6" w:rsidRDefault="00DB5D15" w:rsidP="006D58D6">
            <w:pPr>
              <w:pStyle w:val="ad"/>
              <w:numPr>
                <w:ilvl w:val="0"/>
                <w:numId w:val="86"/>
              </w:numPr>
              <w:rPr>
                <w:sz w:val="24"/>
                <w:szCs w:val="24"/>
              </w:rPr>
            </w:pPr>
            <w:r w:rsidRPr="006D58D6">
              <w:rPr>
                <w:sz w:val="24"/>
                <w:szCs w:val="24"/>
              </w:rPr>
              <w:t>умение исключать несоответствующую и несущественную информацию</w:t>
            </w:r>
          </w:p>
          <w:p w:rsidR="00DB5D15" w:rsidRPr="006D58D6" w:rsidRDefault="00DB5D15" w:rsidP="006D58D6">
            <w:pPr>
              <w:pStyle w:val="ad"/>
              <w:numPr>
                <w:ilvl w:val="0"/>
                <w:numId w:val="86"/>
              </w:numPr>
              <w:rPr>
                <w:sz w:val="24"/>
                <w:szCs w:val="24"/>
              </w:rPr>
            </w:pPr>
            <w:r w:rsidRPr="006D58D6">
              <w:rPr>
                <w:sz w:val="24"/>
                <w:szCs w:val="24"/>
              </w:rPr>
              <w:t>умение сжато и логически грамотно изложить обобщенную информацию</w:t>
            </w:r>
          </w:p>
        </w:tc>
      </w:tr>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Оценка</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выработка критериев для отбора информации в соответствии с потребностью</w:t>
            </w:r>
          </w:p>
          <w:p w:rsidR="00DB5D15" w:rsidRPr="006D58D6" w:rsidRDefault="00DB5D15" w:rsidP="006D58D6">
            <w:pPr>
              <w:pStyle w:val="ad"/>
              <w:numPr>
                <w:ilvl w:val="0"/>
                <w:numId w:val="86"/>
              </w:numPr>
              <w:rPr>
                <w:sz w:val="24"/>
                <w:szCs w:val="24"/>
              </w:rPr>
            </w:pPr>
            <w:r w:rsidRPr="006D58D6">
              <w:rPr>
                <w:sz w:val="24"/>
                <w:szCs w:val="24"/>
              </w:rPr>
              <w:t>выбор ресурсов согласно выработанным или указанным критериям</w:t>
            </w:r>
          </w:p>
          <w:p w:rsidR="00DB5D15" w:rsidRPr="006D58D6" w:rsidRDefault="00DB5D15" w:rsidP="006D58D6">
            <w:pPr>
              <w:pStyle w:val="ad"/>
              <w:numPr>
                <w:ilvl w:val="0"/>
                <w:numId w:val="86"/>
              </w:numPr>
              <w:rPr>
                <w:sz w:val="24"/>
                <w:szCs w:val="24"/>
              </w:rPr>
            </w:pPr>
            <w:r w:rsidRPr="006D58D6">
              <w:rPr>
                <w:sz w:val="24"/>
                <w:szCs w:val="24"/>
              </w:rPr>
              <w:t>умение остановить поиск</w:t>
            </w:r>
          </w:p>
        </w:tc>
      </w:tr>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Создание</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умение вырабатывать рекомендации по решению конкретной проблемы на основании полученной информации, в том числе противоречивой</w:t>
            </w:r>
          </w:p>
          <w:p w:rsidR="00DB5D15" w:rsidRPr="006D58D6" w:rsidRDefault="00DB5D15" w:rsidP="006D58D6">
            <w:pPr>
              <w:pStyle w:val="ad"/>
              <w:numPr>
                <w:ilvl w:val="0"/>
                <w:numId w:val="86"/>
              </w:numPr>
              <w:rPr>
                <w:sz w:val="24"/>
                <w:szCs w:val="24"/>
              </w:rPr>
            </w:pPr>
            <w:r w:rsidRPr="006D58D6">
              <w:rPr>
                <w:sz w:val="24"/>
                <w:szCs w:val="24"/>
              </w:rPr>
              <w:t>умение сделать вывод о нацеленности имеющейся информации на решение конкретной проблемы</w:t>
            </w:r>
          </w:p>
          <w:p w:rsidR="00DB5D15" w:rsidRPr="006D58D6" w:rsidRDefault="00DB5D15" w:rsidP="006D58D6">
            <w:pPr>
              <w:pStyle w:val="ad"/>
              <w:numPr>
                <w:ilvl w:val="0"/>
                <w:numId w:val="86"/>
              </w:numPr>
              <w:rPr>
                <w:sz w:val="24"/>
                <w:szCs w:val="24"/>
              </w:rPr>
            </w:pPr>
            <w:r w:rsidRPr="006D58D6">
              <w:rPr>
                <w:sz w:val="24"/>
                <w:szCs w:val="24"/>
              </w:rPr>
              <w:t>умение обосновать свои выводы</w:t>
            </w:r>
          </w:p>
          <w:p w:rsidR="00DB5D15" w:rsidRPr="006D58D6" w:rsidRDefault="00DB5D15" w:rsidP="006D58D6">
            <w:pPr>
              <w:pStyle w:val="ad"/>
              <w:numPr>
                <w:ilvl w:val="0"/>
                <w:numId w:val="86"/>
              </w:numPr>
              <w:rPr>
                <w:sz w:val="24"/>
                <w:szCs w:val="24"/>
              </w:rPr>
            </w:pPr>
            <w:r w:rsidRPr="006D58D6">
              <w:rPr>
                <w:sz w:val="24"/>
                <w:szCs w:val="24"/>
              </w:rPr>
              <w:t>умение сбалансировано осветить вопрос при наличии противоречивой информации</w:t>
            </w:r>
          </w:p>
          <w:p w:rsidR="00DB5D15" w:rsidRPr="006D58D6" w:rsidRDefault="00DB5D15" w:rsidP="006D58D6">
            <w:pPr>
              <w:pStyle w:val="ad"/>
              <w:numPr>
                <w:ilvl w:val="0"/>
                <w:numId w:val="86"/>
              </w:numPr>
              <w:rPr>
                <w:sz w:val="24"/>
                <w:szCs w:val="24"/>
              </w:rPr>
            </w:pPr>
            <w:r w:rsidRPr="006D58D6">
              <w:rPr>
                <w:sz w:val="24"/>
                <w:szCs w:val="24"/>
              </w:rPr>
              <w:t>структурирование созданной информации с целью повышения убедительности выводов</w:t>
            </w:r>
          </w:p>
        </w:tc>
      </w:tr>
      <w:tr w:rsidR="00DB5D15" w:rsidRPr="006D58D6" w:rsidTr="006D58D6">
        <w:trPr>
          <w:trHeight w:val="20"/>
        </w:trPr>
        <w:tc>
          <w:tcPr>
            <w:tcW w:w="1560"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Сообщение</w:t>
            </w:r>
          </w:p>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(передача)</w:t>
            </w:r>
          </w:p>
        </w:tc>
        <w:tc>
          <w:tcPr>
            <w:tcW w:w="8221"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ad"/>
              <w:numPr>
                <w:ilvl w:val="0"/>
                <w:numId w:val="86"/>
              </w:numPr>
              <w:rPr>
                <w:sz w:val="24"/>
                <w:szCs w:val="24"/>
              </w:rPr>
            </w:pPr>
            <w:r w:rsidRPr="006D58D6">
              <w:rPr>
                <w:sz w:val="24"/>
                <w:szCs w:val="24"/>
              </w:rPr>
              <w:t>умение адаптировать информацию для конкретной аудитории (путем выбора соответствующих средств, языка и зрительного ряда)</w:t>
            </w:r>
          </w:p>
          <w:p w:rsidR="00DB5D15" w:rsidRPr="006D58D6" w:rsidRDefault="00DB5D15" w:rsidP="006D58D6">
            <w:pPr>
              <w:pStyle w:val="ad"/>
              <w:numPr>
                <w:ilvl w:val="0"/>
                <w:numId w:val="86"/>
              </w:numPr>
              <w:rPr>
                <w:sz w:val="24"/>
                <w:szCs w:val="24"/>
              </w:rPr>
            </w:pPr>
            <w:r w:rsidRPr="006D58D6">
              <w:rPr>
                <w:sz w:val="24"/>
                <w:szCs w:val="24"/>
              </w:rPr>
              <w:t>умение грамотно цитировать источники (по делу и с соблюдением авторских прав)</w:t>
            </w:r>
          </w:p>
          <w:p w:rsidR="00DB5D15" w:rsidRPr="006D58D6" w:rsidRDefault="00DB5D15" w:rsidP="006D58D6">
            <w:pPr>
              <w:pStyle w:val="ad"/>
              <w:numPr>
                <w:ilvl w:val="0"/>
                <w:numId w:val="86"/>
              </w:numPr>
              <w:rPr>
                <w:sz w:val="24"/>
                <w:szCs w:val="24"/>
              </w:rPr>
            </w:pPr>
            <w:r w:rsidRPr="006D58D6">
              <w:rPr>
                <w:sz w:val="24"/>
                <w:szCs w:val="24"/>
              </w:rPr>
              <w:t>обеспечение в случае необходимости конфиденциальности информации</w:t>
            </w:r>
          </w:p>
          <w:p w:rsidR="00DB5D15" w:rsidRPr="006D58D6" w:rsidRDefault="00DB5D15" w:rsidP="006D58D6">
            <w:pPr>
              <w:pStyle w:val="ad"/>
              <w:numPr>
                <w:ilvl w:val="0"/>
                <w:numId w:val="86"/>
              </w:numPr>
              <w:rPr>
                <w:sz w:val="24"/>
                <w:szCs w:val="24"/>
              </w:rPr>
            </w:pPr>
            <w:r w:rsidRPr="006D58D6">
              <w:rPr>
                <w:sz w:val="24"/>
                <w:szCs w:val="24"/>
              </w:rPr>
              <w:t>умение воздерживаться от использования провокационных высказываний по отношению к культуре, расе, этнической принадлежности или полу</w:t>
            </w:r>
          </w:p>
          <w:p w:rsidR="00DB5D15" w:rsidRPr="006D58D6" w:rsidRDefault="00DB5D15" w:rsidP="006D58D6">
            <w:pPr>
              <w:pStyle w:val="ad"/>
              <w:numPr>
                <w:ilvl w:val="0"/>
                <w:numId w:val="86"/>
              </w:numPr>
              <w:rPr>
                <w:sz w:val="24"/>
                <w:szCs w:val="24"/>
              </w:rPr>
            </w:pPr>
            <w:r w:rsidRPr="006D58D6">
              <w:rPr>
                <w:sz w:val="24"/>
                <w:szCs w:val="24"/>
              </w:rPr>
              <w:t>знание всех требований (правил общения), относящихся к стилю конкретного общения</w:t>
            </w:r>
          </w:p>
        </w:tc>
      </w:tr>
    </w:tbl>
    <w:p w:rsidR="00DB5D15" w:rsidRDefault="00DB5D15" w:rsidP="006D58D6">
      <w:pPr>
        <w:pStyle w:val="ParagraphStyle"/>
        <w:spacing w:before="180"/>
        <w:ind w:firstLine="851"/>
        <w:jc w:val="both"/>
        <w:rPr>
          <w:rFonts w:ascii="Times New Roman" w:hAnsi="Times New Roman" w:cs="Times New Roman"/>
          <w:sz w:val="28"/>
          <w:szCs w:val="28"/>
        </w:rPr>
      </w:pPr>
      <w:r>
        <w:rPr>
          <w:rFonts w:ascii="Times New Roman" w:hAnsi="Times New Roman" w:cs="Times New Roman"/>
          <w:sz w:val="28"/>
          <w:szCs w:val="28"/>
        </w:rPr>
        <w:t>Переход от «знаниевоцентрического»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DB5D15" w:rsidRDefault="00DB5D15" w:rsidP="006D58D6">
      <w:pPr>
        <w:pStyle w:val="ParagraphStyle"/>
        <w:ind w:firstLine="851"/>
        <w:jc w:val="both"/>
        <w:rPr>
          <w:rFonts w:ascii="Times New Roman" w:hAnsi="Times New Roman" w:cs="Times New Roman"/>
          <w:i/>
          <w:iCs/>
          <w:sz w:val="28"/>
          <w:szCs w:val="28"/>
        </w:rPr>
      </w:pPr>
      <w:r>
        <w:rPr>
          <w:rFonts w:ascii="Times New Roman" w:hAnsi="Times New Roman" w:cs="Times New Roman"/>
          <w:b/>
          <w:bCs/>
          <w:sz w:val="28"/>
          <w:szCs w:val="28"/>
        </w:rPr>
        <w:t>ИКТ-компетентность</w:t>
      </w:r>
      <w:r>
        <w:rPr>
          <w:rFonts w:ascii="Times New Roman" w:hAnsi="Times New Roman" w:cs="Times New Roman"/>
          <w:sz w:val="28"/>
          <w:szCs w:val="28"/>
        </w:rPr>
        <w:t xml:space="preserve"> – </w:t>
      </w:r>
      <w:r>
        <w:rPr>
          <w:rFonts w:ascii="Times New Roman" w:hAnsi="Times New Roman" w:cs="Times New Roman"/>
          <w:i/>
          <w:iCs/>
          <w:sz w:val="28"/>
          <w:szCs w:val="28"/>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w:t>
      </w:r>
      <w:r w:rsidR="00753AD5">
        <w:rPr>
          <w:rFonts w:ascii="Times New Roman" w:hAnsi="Times New Roman" w:cs="Times New Roman"/>
          <w:sz w:val="28"/>
          <w:szCs w:val="28"/>
        </w:rPr>
        <w:t>компетентности</w:t>
      </w:r>
      <w:r>
        <w:rPr>
          <w:rFonts w:ascii="Times New Roman" w:hAnsi="Times New Roman" w:cs="Times New Roman"/>
          <w:sz w:val="28"/>
          <w:szCs w:val="28"/>
        </w:rPr>
        <w:t xml:space="preserve">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Функции ИКТ-компетентных учащихся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DB5D15" w:rsidRDefault="00DB5D15" w:rsidP="00B17BA7">
      <w:pPr>
        <w:pStyle w:val="ParagraphStyle"/>
        <w:spacing w:before="240" w:after="120" w:line="264" w:lineRule="auto"/>
        <w:jc w:val="center"/>
        <w:rPr>
          <w:rFonts w:ascii="Times New Roman" w:hAnsi="Times New Roman" w:cs="Times New Roman"/>
          <w:b/>
          <w:bCs/>
          <w:sz w:val="28"/>
          <w:szCs w:val="28"/>
        </w:rPr>
      </w:pPr>
      <w:bookmarkStart w:id="18" w:name="_Toc266449944"/>
      <w:bookmarkEnd w:id="18"/>
      <w:r>
        <w:rPr>
          <w:rFonts w:ascii="Times New Roman" w:hAnsi="Times New Roman" w:cs="Times New Roman"/>
          <w:b/>
          <w:bCs/>
          <w:sz w:val="28"/>
          <w:szCs w:val="28"/>
        </w:rPr>
        <w:t>Общие принципы формирования ИКТ-компетентности</w:t>
      </w:r>
      <w:r w:rsidR="00B17BA7">
        <w:rPr>
          <w:rFonts w:ascii="Times New Roman" w:hAnsi="Times New Roman" w:cs="Times New Roman"/>
          <w:b/>
          <w:bCs/>
          <w:sz w:val="28"/>
          <w:szCs w:val="28"/>
        </w:rPr>
        <w:t xml:space="preserve"> </w:t>
      </w:r>
      <w:r>
        <w:rPr>
          <w:rFonts w:ascii="Times New Roman" w:hAnsi="Times New Roman" w:cs="Times New Roman"/>
          <w:b/>
          <w:bCs/>
          <w:sz w:val="28"/>
          <w:szCs w:val="28"/>
        </w:rPr>
        <w:t>в образовательных областях</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Перечисленные положения применимы при формирования ИКТ-компетентности и в начальной и в основной школе.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Курс информатики и ИКТ в старших классах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w:t>
      </w:r>
      <w:r w:rsidR="00753AD5">
        <w:rPr>
          <w:rFonts w:ascii="Times New Roman" w:hAnsi="Times New Roman" w:cs="Times New Roman"/>
          <w:sz w:val="28"/>
          <w:szCs w:val="28"/>
        </w:rPr>
        <w:t>применения,</w:t>
      </w:r>
      <w:r>
        <w:rPr>
          <w:rFonts w:ascii="Times New Roman" w:hAnsi="Times New Roman" w:cs="Times New Roman"/>
          <w:sz w:val="28"/>
          <w:szCs w:val="28"/>
        </w:rPr>
        <w:t xml:space="preserve"> учащимися ИКТ.</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 (см. </w:t>
      </w:r>
      <w:r>
        <w:rPr>
          <w:rFonts w:ascii="Times New Roman" w:hAnsi="Times New Roman" w:cs="Times New Roman"/>
          <w:i/>
          <w:iCs/>
          <w:sz w:val="28"/>
          <w:szCs w:val="28"/>
        </w:rPr>
        <w:t>Приложение 3</w:t>
      </w:r>
      <w:r>
        <w:rPr>
          <w:rFonts w:ascii="Times New Roman" w:hAnsi="Times New Roman" w:cs="Times New Roman"/>
          <w:sz w:val="28"/>
          <w:szCs w:val="28"/>
        </w:rPr>
        <w:t>).</w:t>
      </w:r>
    </w:p>
    <w:p w:rsidR="00DB5D15" w:rsidRDefault="00DB5D15" w:rsidP="00B17BA7">
      <w:pPr>
        <w:pStyle w:val="ParagraphStyle"/>
        <w:spacing w:before="240" w:after="120" w:line="264" w:lineRule="auto"/>
        <w:jc w:val="center"/>
        <w:rPr>
          <w:rFonts w:ascii="Times New Roman" w:hAnsi="Times New Roman" w:cs="Times New Roman"/>
          <w:b/>
          <w:bCs/>
          <w:sz w:val="28"/>
          <w:szCs w:val="28"/>
        </w:rPr>
      </w:pPr>
      <w:bookmarkStart w:id="19" w:name="_Toc266449955"/>
      <w:bookmarkEnd w:id="19"/>
      <w:r>
        <w:rPr>
          <w:rFonts w:ascii="Times New Roman" w:hAnsi="Times New Roman" w:cs="Times New Roman"/>
          <w:b/>
          <w:bCs/>
          <w:sz w:val="28"/>
          <w:szCs w:val="28"/>
        </w:rPr>
        <w:t>Особенности оценки сформированности ИКТ-компетентности</w:t>
      </w:r>
      <w:r w:rsidR="00B17BA7">
        <w:rPr>
          <w:rFonts w:ascii="Times New Roman" w:hAnsi="Times New Roman" w:cs="Times New Roman"/>
          <w:b/>
          <w:bCs/>
          <w:sz w:val="28"/>
          <w:szCs w:val="28"/>
        </w:rPr>
        <w:t xml:space="preserve"> </w:t>
      </w:r>
      <w:r>
        <w:rPr>
          <w:rFonts w:ascii="Times New Roman" w:hAnsi="Times New Roman" w:cs="Times New Roman"/>
          <w:b/>
          <w:bCs/>
          <w:sz w:val="28"/>
          <w:szCs w:val="28"/>
        </w:rPr>
        <w:t>обучающихся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DB5D15" w:rsidRDefault="00DB5D15" w:rsidP="006D58D6">
      <w:pPr>
        <w:pStyle w:val="ParagraphStyle"/>
        <w:tabs>
          <w:tab w:val="left" w:pos="9360"/>
        </w:tabs>
        <w:ind w:firstLine="851"/>
        <w:jc w:val="both"/>
        <w:rPr>
          <w:rFonts w:ascii="Times New Roman" w:hAnsi="Times New Roman" w:cs="Times New Roman"/>
          <w:sz w:val="28"/>
          <w:szCs w:val="28"/>
        </w:rPr>
      </w:pPr>
      <w:r>
        <w:rPr>
          <w:rFonts w:ascii="Times New Roman" w:hAnsi="Times New Roman" w:cs="Times New Roman"/>
          <w:sz w:val="28"/>
          <w:szCs w:val="28"/>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DB5D15" w:rsidRDefault="00DB5D15" w:rsidP="006D58D6">
      <w:pPr>
        <w:pStyle w:val="ParagraphStyle"/>
        <w:tabs>
          <w:tab w:val="left" w:pos="720"/>
          <w:tab w:val="left" w:pos="9360"/>
        </w:tabs>
        <w:ind w:firstLine="851"/>
        <w:jc w:val="both"/>
        <w:rPr>
          <w:rFonts w:ascii="Times New Roman" w:hAnsi="Times New Roman" w:cs="Times New Roman"/>
          <w:sz w:val="28"/>
          <w:szCs w:val="28"/>
        </w:rPr>
      </w:pPr>
      <w:r>
        <w:rPr>
          <w:rFonts w:ascii="Times New Roman" w:hAnsi="Times New Roman" w:cs="Times New Roman"/>
          <w:sz w:val="28"/>
          <w:szCs w:val="28"/>
        </w:rPr>
        <w:t>Требования к тестовым заданиям можно сформулировать следующим образом:</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DB5D15" w:rsidRDefault="00DB5D15" w:rsidP="006D58D6">
      <w:pPr>
        <w:pStyle w:val="ParagraphStyle"/>
        <w:tabs>
          <w:tab w:val="left" w:pos="9360"/>
        </w:tabs>
        <w:ind w:firstLine="851"/>
        <w:jc w:val="both"/>
        <w:rPr>
          <w:rFonts w:ascii="Times New Roman" w:hAnsi="Times New Roman" w:cs="Times New Roman"/>
          <w:sz w:val="28"/>
          <w:szCs w:val="28"/>
        </w:rPr>
      </w:pPr>
      <w:r>
        <w:rPr>
          <w:rFonts w:ascii="Times New Roman" w:hAnsi="Times New Roman" w:cs="Times New Roman"/>
          <w:sz w:val="28"/>
          <w:szCs w:val="28"/>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Формирование у школьников ИКТ-компетентности требует от учителей использования специальных методов и приемов:</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учитель должен быть настроен на формирование этой компетентности (т. е. помнить о ней всегда);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 уроках следует выделять время для самостоятельной работы с текстом с дальнейшим групповым обсуждением;</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Размещение информационного (гипермедийного) объекта в информационной образовательной среде дает возможность учителю:</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пользовательский уровень </w:t>
      </w:r>
      <w:r>
        <w:rPr>
          <w:rFonts w:ascii="Times New Roman" w:hAnsi="Times New Roman" w:cs="Times New Roman"/>
          <w:sz w:val="28"/>
          <w:szCs w:val="28"/>
        </w:rPr>
        <w:t>– обеспечение доступа к различным информационным ресурсам школьников, учителей, родителей, администрации образовательного учреждения;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ресурсный уровень </w:t>
      </w:r>
      <w:r>
        <w:rPr>
          <w:rFonts w:ascii="Times New Roman" w:hAnsi="Times New Roman" w:cs="Times New Roman"/>
          <w:sz w:val="28"/>
          <w:szCs w:val="28"/>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регламентирующий уровень </w:t>
      </w:r>
      <w:r>
        <w:rPr>
          <w:rFonts w:ascii="Times New Roman" w:hAnsi="Times New Roman" w:cs="Times New Roman"/>
          <w:sz w:val="28"/>
          <w:szCs w:val="28"/>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ИОС МОУ СОШ № 70 на данный период (2014 г.) соответствует </w:t>
      </w:r>
      <w:r w:rsidRPr="000F4C09">
        <w:rPr>
          <w:rFonts w:ascii="Times New Roman" w:hAnsi="Times New Roman" w:cs="Times New Roman"/>
          <w:sz w:val="28"/>
          <w:szCs w:val="28"/>
        </w:rPr>
        <w:t>ресурсному</w:t>
      </w:r>
      <w:r>
        <w:rPr>
          <w:rFonts w:ascii="Times New Roman" w:hAnsi="Times New Roman" w:cs="Times New Roman"/>
          <w:sz w:val="28"/>
          <w:szCs w:val="28"/>
        </w:rPr>
        <w:t xml:space="preserve"> уровню. С последующими этапами развития информационной среды школа планирует достижение регламентирующего уровня ИОС.</w:t>
      </w:r>
      <w:r>
        <w:rPr>
          <w:rFonts w:ascii="Times New Roman" w:hAnsi="Times New Roman" w:cs="Times New Roman"/>
          <w:sz w:val="28"/>
          <w:szCs w:val="28"/>
        </w:rPr>
        <w:br w:type="page"/>
      </w:r>
    </w:p>
    <w:p w:rsidR="00DB5D15" w:rsidRPr="00BA6496" w:rsidRDefault="00DB5D15" w:rsidP="00736DBB">
      <w:pPr>
        <w:pStyle w:val="3"/>
        <w:numPr>
          <w:ilvl w:val="2"/>
          <w:numId w:val="22"/>
        </w:numPr>
        <w:spacing w:after="240"/>
        <w:jc w:val="center"/>
        <w:rPr>
          <w:color w:val="auto"/>
          <w:sz w:val="36"/>
        </w:rPr>
      </w:pPr>
      <w:bookmarkStart w:id="20" w:name="_Toc465037267"/>
      <w:r w:rsidRPr="00BA6496">
        <w:rPr>
          <w:color w:val="auto"/>
          <w:sz w:val="36"/>
        </w:rPr>
        <w:t>Описание основных элементов и форм реализации формирования стратегий смыслового чтения и работы с текстом</w:t>
      </w:r>
      <w:bookmarkEnd w:id="20"/>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первой ступени </w:t>
      </w:r>
      <w:r>
        <w:rPr>
          <w:rFonts w:ascii="Times New Roman" w:hAnsi="Times New Roman" w:cs="Times New Roman"/>
          <w:b/>
          <w:bCs/>
          <w:i/>
          <w:iCs/>
          <w:sz w:val="28"/>
          <w:szCs w:val="28"/>
        </w:rPr>
        <w:t>навыки работы с информацией</w:t>
      </w:r>
      <w:r>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заполнять и дополнять таблицы, схемы, диаграммы, тексты.</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Обучающиеся усовершенствуют навык </w:t>
      </w:r>
      <w:r>
        <w:rPr>
          <w:rFonts w:ascii="Times New Roman" w:hAnsi="Times New Roman" w:cs="Times New Roman"/>
          <w:i/>
          <w:iCs/>
          <w:sz w:val="28"/>
          <w:szCs w:val="28"/>
        </w:rPr>
        <w:t>поиска информации</w:t>
      </w:r>
      <w:r>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Обучающиеся смогут вычитывать все уровни текстовой информации. Составлять тезисы, раз</w:t>
      </w:r>
      <w:r>
        <w:rPr>
          <w:rFonts w:ascii="Times New Roman" w:hAnsi="Times New Roman" w:cs="Times New Roman"/>
          <w:sz w:val="28"/>
          <w:szCs w:val="28"/>
        </w:rPr>
        <w:softHyphen/>
        <w:t>личные виды планов (простых, сложных и т.п.). Преобразовывать инфор</w:t>
      </w:r>
      <w:r>
        <w:rPr>
          <w:rFonts w:ascii="Times New Roman" w:hAnsi="Times New Roman" w:cs="Times New Roman"/>
          <w:sz w:val="28"/>
          <w:szCs w:val="28"/>
        </w:rPr>
        <w:softHyphen/>
        <w:t>мацию из одного вида в другой (таблицу в текст и пр.).</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w:t>
      </w:r>
      <w:r>
        <w:rPr>
          <w:rFonts w:ascii="Times New Roman" w:hAnsi="Times New Roman" w:cs="Times New Roman"/>
          <w:spacing w:val="15"/>
          <w:sz w:val="28"/>
          <w:szCs w:val="28"/>
        </w:rPr>
        <w:t xml:space="preserve"> </w:t>
      </w:r>
      <w:r>
        <w:rPr>
          <w:rFonts w:ascii="Times New Roman" w:hAnsi="Times New Roman" w:cs="Times New Roman"/>
          <w:sz w:val="28"/>
          <w:szCs w:val="28"/>
        </w:rPr>
        <w:t>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(Question Answer Relationships – QAR). Данная стратегия учит понимать текст через поиск места ответа в тексте в отличие от других приемов, которые контролируют понимание.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Обучение чтению как текстовой деятельности подразумевает всестороннюю и качественную работу с текстом, направленную на создание смысла.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Какова цель моего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Какой текст я собираюсь читать?</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Как я буду его читать?</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Как я буду проверять, контролировать, оценивать качество своего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Его деятельность включает 7 шагов, которые объединяются в 3 стадии: предтекстовую, текстовую и послетекстовую.</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 xml:space="preserve">Предтекстовая (ориентировочная) </w:t>
      </w:r>
      <w:r>
        <w:rPr>
          <w:rFonts w:ascii="Times New Roman" w:hAnsi="Times New Roman" w:cs="Times New Roman"/>
          <w:sz w:val="28"/>
          <w:szCs w:val="28"/>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Первыми, выдвинувшими положение о наличии стратегий, которые </w:t>
      </w:r>
      <w:r>
        <w:rPr>
          <w:rFonts w:ascii="Times New Roman" w:hAnsi="Times New Roman" w:cs="Times New Roman"/>
          <w:i/>
          <w:iCs/>
          <w:sz w:val="28"/>
          <w:szCs w:val="28"/>
        </w:rPr>
        <w:t xml:space="preserve">управляют, ведут </w:t>
      </w:r>
      <w:r>
        <w:rPr>
          <w:rFonts w:ascii="Times New Roman" w:hAnsi="Times New Roman" w:cs="Times New Roman"/>
          <w:sz w:val="28"/>
          <w:szCs w:val="28"/>
        </w:rPr>
        <w:t>процесс чтения, восприятия и понимания читаемого материала, были психолингвисты К. Гудман и П. Колерс. Читающий человек, по мнению К. Гудмана, использует три типа информации: зрительную, извлекаемую из письменной речи, звуковую, извлекаемую из устной речи, и информацию о звуко-буквенных отношениях, извлекаемую из понимания того, как связаны устная и письменная речь.</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Помимо этого, чтецу необходимы знания о грамматической системе языка и знание того, как можно создать смысл на основе письменного языка.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Программа действий чтеца называются стратегией чтения</w:t>
      </w:r>
      <w:r>
        <w:rPr>
          <w:rFonts w:ascii="Times New Roman" w:hAnsi="Times New Roman" w:cs="Times New Roman"/>
          <w:sz w:val="28"/>
          <w:szCs w:val="28"/>
        </w:rPr>
        <w:t xml:space="preserve">. Обучение стратегиям чтения включает не только умение раскрывать иерархию </w:t>
      </w:r>
      <w:r>
        <w:rPr>
          <w:rFonts w:ascii="Times New Roman" w:hAnsi="Times New Roman" w:cs="Times New Roman"/>
          <w:i/>
          <w:iCs/>
          <w:sz w:val="28"/>
          <w:szCs w:val="28"/>
        </w:rPr>
        <w:t xml:space="preserve">информационных </w:t>
      </w:r>
      <w:r>
        <w:rPr>
          <w:rFonts w:ascii="Times New Roman" w:hAnsi="Times New Roman" w:cs="Times New Roman"/>
          <w:sz w:val="28"/>
          <w:szCs w:val="28"/>
        </w:rPr>
        <w:t xml:space="preserve">уровней (факты, мнения, суждения), иерархию </w:t>
      </w:r>
      <w:r>
        <w:rPr>
          <w:rFonts w:ascii="Times New Roman" w:hAnsi="Times New Roman" w:cs="Times New Roman"/>
          <w:i/>
          <w:iCs/>
          <w:sz w:val="28"/>
          <w:szCs w:val="28"/>
        </w:rPr>
        <w:t xml:space="preserve">смыслов текста </w:t>
      </w:r>
      <w:r>
        <w:rPr>
          <w:rFonts w:ascii="Times New Roman" w:hAnsi="Times New Roman" w:cs="Times New Roman"/>
          <w:sz w:val="28"/>
          <w:szCs w:val="28"/>
        </w:rPr>
        <w:t xml:space="preserve">(основная мысль, тема, подтема, микротема и т. д.), но и собственно процесс понимания (рефлексивная информация), т. е. </w:t>
      </w:r>
      <w:r>
        <w:rPr>
          <w:rFonts w:ascii="Times New Roman" w:hAnsi="Times New Roman" w:cs="Times New Roman"/>
          <w:i/>
          <w:iCs/>
          <w:sz w:val="28"/>
          <w:szCs w:val="28"/>
        </w:rPr>
        <w:t>процедуру обучения пониманию при чтении</w:t>
      </w:r>
      <w:r>
        <w:rPr>
          <w:rFonts w:ascii="Times New Roman" w:hAnsi="Times New Roman" w:cs="Times New Roman"/>
          <w:sz w:val="28"/>
          <w:szCs w:val="28"/>
        </w:rPr>
        <w:t xml:space="preserve">. Стратегиальная модель обработки связного текста (Т. Ван Дейк) </w:t>
      </w:r>
      <w:r>
        <w:rPr>
          <w:rFonts w:ascii="Times New Roman" w:hAnsi="Times New Roman" w:cs="Times New Roman"/>
          <w:i/>
          <w:iCs/>
          <w:sz w:val="28"/>
          <w:szCs w:val="28"/>
        </w:rPr>
        <w:t xml:space="preserve">подобна </w:t>
      </w:r>
      <w:r>
        <w:rPr>
          <w:rFonts w:ascii="Times New Roman" w:hAnsi="Times New Roman" w:cs="Times New Roman"/>
          <w:sz w:val="28"/>
          <w:szCs w:val="28"/>
        </w:rPr>
        <w:t>процессу выдвижения рабочих гипотез относительно структуры текста и значений его фрагментов, которые могут подтверждаться или отклоняться.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Стратегии </w:t>
      </w:r>
      <w:r>
        <w:rPr>
          <w:rFonts w:ascii="Times New Roman" w:hAnsi="Times New Roman" w:cs="Times New Roman"/>
          <w:i/>
          <w:iCs/>
          <w:sz w:val="28"/>
          <w:szCs w:val="28"/>
        </w:rPr>
        <w:t xml:space="preserve">не равны алгоритму </w:t>
      </w:r>
      <w:r>
        <w:rPr>
          <w:rFonts w:ascii="Times New Roman" w:hAnsi="Times New Roman" w:cs="Times New Roman"/>
          <w:sz w:val="28"/>
          <w:szCs w:val="28"/>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 xml:space="preserve">Стратегии и умения-навыки </w:t>
      </w:r>
      <w:r>
        <w:rPr>
          <w:rFonts w:ascii="Times New Roman" w:hAnsi="Times New Roman" w:cs="Times New Roman"/>
          <w:sz w:val="28"/>
          <w:szCs w:val="28"/>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w:t>
      </w:r>
      <w:r>
        <w:rPr>
          <w:rFonts w:ascii="Times New Roman" w:hAnsi="Times New Roman" w:cs="Times New Roman"/>
          <w:i/>
          <w:iCs/>
          <w:sz w:val="28"/>
          <w:szCs w:val="28"/>
        </w:rPr>
        <w:t xml:space="preserve">Стратегия </w:t>
      </w:r>
      <w:r>
        <w:rPr>
          <w:rFonts w:ascii="Times New Roman" w:hAnsi="Times New Roman" w:cs="Times New Roman"/>
          <w:sz w:val="28"/>
          <w:szCs w:val="28"/>
        </w:rPr>
        <w:t xml:space="preserve">не есть простое применение одного средства на основе одного правила. </w:t>
      </w:r>
      <w:r>
        <w:rPr>
          <w:rFonts w:ascii="Times New Roman" w:hAnsi="Times New Roman" w:cs="Times New Roman"/>
          <w:i/>
          <w:iCs/>
          <w:sz w:val="28"/>
          <w:szCs w:val="28"/>
        </w:rPr>
        <w:t xml:space="preserve">Это группа действий и операций, </w:t>
      </w:r>
      <w:r>
        <w:rPr>
          <w:rFonts w:ascii="Times New Roman" w:hAnsi="Times New Roman" w:cs="Times New Roman"/>
          <w:sz w:val="28"/>
          <w:szCs w:val="28"/>
        </w:rPr>
        <w:t xml:space="preserve">организованных для достижения цели, подчиненных движению к общей конечной цели, это </w:t>
      </w:r>
      <w:r>
        <w:rPr>
          <w:rFonts w:ascii="Times New Roman" w:hAnsi="Times New Roman" w:cs="Times New Roman"/>
          <w:i/>
          <w:iCs/>
          <w:sz w:val="28"/>
          <w:szCs w:val="28"/>
        </w:rPr>
        <w:t>skillplus will</w:t>
      </w:r>
      <w:r>
        <w:rPr>
          <w:rFonts w:ascii="Times New Roman" w:hAnsi="Times New Roman" w:cs="Times New Roman"/>
          <w:sz w:val="28"/>
          <w:szCs w:val="28"/>
        </w:rPr>
        <w:t xml:space="preserve">. Программа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w:t>
      </w:r>
      <w:r>
        <w:rPr>
          <w:rFonts w:ascii="Times New Roman" w:hAnsi="Times New Roman" w:cs="Times New Roman"/>
          <w:i/>
          <w:iCs/>
          <w:sz w:val="28"/>
          <w:szCs w:val="28"/>
        </w:rPr>
        <w:t xml:space="preserve">стратегией </w:t>
      </w:r>
      <w:r>
        <w:rPr>
          <w:rFonts w:ascii="Times New Roman" w:hAnsi="Times New Roman" w:cs="Times New Roman"/>
          <w:sz w:val="28"/>
          <w:szCs w:val="28"/>
        </w:rPr>
        <w:t>чтения.</w:t>
      </w:r>
    </w:p>
    <w:p w:rsidR="00DB5D15" w:rsidRPr="006D58D6" w:rsidRDefault="00DB5D15" w:rsidP="006D58D6">
      <w:pPr>
        <w:pStyle w:val="ParagraphStyle"/>
        <w:spacing w:before="240" w:after="120" w:line="264" w:lineRule="auto"/>
        <w:jc w:val="center"/>
        <w:rPr>
          <w:rFonts w:ascii="Times New Roman" w:hAnsi="Times New Roman" w:cs="Times New Roman"/>
          <w:b/>
          <w:bCs/>
          <w:sz w:val="28"/>
          <w:szCs w:val="28"/>
        </w:rPr>
      </w:pPr>
      <w:r w:rsidRPr="006D58D6">
        <w:rPr>
          <w:rFonts w:ascii="Times New Roman" w:hAnsi="Times New Roman" w:cs="Times New Roman"/>
          <w:b/>
          <w:bCs/>
          <w:sz w:val="28"/>
          <w:szCs w:val="28"/>
        </w:rPr>
        <w:t>Стратегии деятельности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Целью </w:t>
      </w:r>
      <w:r>
        <w:rPr>
          <w:rFonts w:ascii="Times New Roman" w:hAnsi="Times New Roman" w:cs="Times New Roman"/>
          <w:i/>
          <w:iCs/>
          <w:sz w:val="28"/>
          <w:szCs w:val="28"/>
        </w:rPr>
        <w:t xml:space="preserve">ориентировочных предтекстовых стратегий </w:t>
      </w:r>
      <w:r>
        <w:rPr>
          <w:rFonts w:ascii="Times New Roman" w:hAnsi="Times New Roman" w:cs="Times New Roman"/>
          <w:sz w:val="28"/>
          <w:szCs w:val="28"/>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Pr>
          <w:rFonts w:ascii="Times New Roman" w:hAnsi="Times New Roman" w:cs="Times New Roman"/>
          <w:i/>
          <w:iCs/>
          <w:sz w:val="28"/>
          <w:szCs w:val="28"/>
        </w:rPr>
        <w:t xml:space="preserve">установки </w:t>
      </w:r>
      <w:r>
        <w:rPr>
          <w:rFonts w:ascii="Times New Roman" w:hAnsi="Times New Roman" w:cs="Times New Roman"/>
          <w:sz w:val="28"/>
          <w:szCs w:val="28"/>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исследователи отмечают 7 наиболее продуктивных предтекстовых стратегий: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создание глоссария необходимых для чтения данного текста слов;</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припоминание важной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предварительные организаторы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беглый обзор материала;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постановка предваряющих чтение вопросов;</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зрительная представленность прогнозируемого содержания текста;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мозговой штурм (М. Тоньес).</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Целью </w:t>
      </w:r>
      <w:r>
        <w:rPr>
          <w:rFonts w:ascii="Times New Roman" w:hAnsi="Times New Roman" w:cs="Times New Roman"/>
          <w:i/>
          <w:iCs/>
          <w:sz w:val="28"/>
          <w:szCs w:val="28"/>
        </w:rPr>
        <w:t xml:space="preserve">стратегий </w:t>
      </w:r>
      <w:r>
        <w:rPr>
          <w:rFonts w:ascii="Times New Roman" w:hAnsi="Times New Roman" w:cs="Times New Roman"/>
          <w:sz w:val="28"/>
          <w:szCs w:val="28"/>
        </w:rPr>
        <w:t xml:space="preserve">исполнительной фазы </w:t>
      </w:r>
      <w:r>
        <w:rPr>
          <w:rFonts w:ascii="Times New Roman" w:hAnsi="Times New Roman" w:cs="Times New Roman"/>
          <w:i/>
          <w:iCs/>
          <w:sz w:val="28"/>
          <w:szCs w:val="28"/>
        </w:rPr>
        <w:t xml:space="preserve">чтения </w:t>
      </w:r>
      <w:r>
        <w:rPr>
          <w:rFonts w:ascii="Times New Roman" w:hAnsi="Times New Roman" w:cs="Times New Roman"/>
          <w:sz w:val="28"/>
          <w:szCs w:val="28"/>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w:t>
      </w:r>
      <w:r>
        <w:rPr>
          <w:rFonts w:ascii="Times New Roman" w:hAnsi="Times New Roman" w:cs="Times New Roman"/>
          <w:i/>
          <w:iCs/>
          <w:sz w:val="28"/>
          <w:szCs w:val="28"/>
        </w:rPr>
        <w:t>while reading</w:t>
      </w:r>
      <w:r>
        <w:rPr>
          <w:rFonts w:ascii="Times New Roman" w:hAnsi="Times New Roman" w:cs="Times New Roman"/>
          <w:sz w:val="28"/>
          <w:szCs w:val="28"/>
        </w:rPr>
        <w:t>) –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Целью стратегий </w:t>
      </w:r>
      <w:r>
        <w:rPr>
          <w:rFonts w:ascii="Times New Roman" w:hAnsi="Times New Roman" w:cs="Times New Roman"/>
          <w:i/>
          <w:iCs/>
          <w:sz w:val="28"/>
          <w:szCs w:val="28"/>
        </w:rPr>
        <w:t xml:space="preserve">постчтения </w:t>
      </w:r>
      <w:r>
        <w:rPr>
          <w:rFonts w:ascii="Times New Roman" w:hAnsi="Times New Roman" w:cs="Times New Roman"/>
          <w:sz w:val="28"/>
          <w:szCs w:val="28"/>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пятистрочник,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Pr>
          <w:rFonts w:ascii="Times New Roman" w:hAnsi="Times New Roman" w:cs="Times New Roman"/>
          <w:i/>
          <w:iCs/>
          <w:sz w:val="28"/>
          <w:szCs w:val="28"/>
        </w:rPr>
        <w:t xml:space="preserve">должно развивать </w:t>
      </w:r>
      <w:r>
        <w:rPr>
          <w:rFonts w:ascii="Times New Roman" w:hAnsi="Times New Roman" w:cs="Times New Roman"/>
          <w:sz w:val="28"/>
          <w:szCs w:val="28"/>
        </w:rPr>
        <w:t xml:space="preserve">несколько видов речевой деятельности на одном уроке, но </w:t>
      </w:r>
      <w:r>
        <w:rPr>
          <w:rFonts w:ascii="Times New Roman" w:hAnsi="Times New Roman" w:cs="Times New Roman"/>
          <w:i/>
          <w:iCs/>
          <w:sz w:val="28"/>
          <w:szCs w:val="28"/>
        </w:rPr>
        <w:t xml:space="preserve">не требовать </w:t>
      </w:r>
      <w:r>
        <w:rPr>
          <w:rFonts w:ascii="Times New Roman" w:hAnsi="Times New Roman" w:cs="Times New Roman"/>
          <w:sz w:val="28"/>
          <w:szCs w:val="28"/>
        </w:rPr>
        <w:t>сложной подготовки от учителя.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известно около ста стратегий, добрая 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Предчтение (ориентировочный этап):</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Ориентиры предвосхищения содержания.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Мозговой штурм.</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Поставь проблему. Предложи решение.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Рассечение вопроса.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Прогноз и впечатления.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Алфавит за круглым столом.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Чтение (исполнительный этап): Следуйте за персонажем книги.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Путешествие по главе книги.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Чтение с пометками (SMART, INSERT).</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Чтение с вопросами.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Чтение с обсуждением.</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Карта осмысления и запоминания событий.</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Тайм-аут! (паузы для сохранения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Мозаика (чтение «вскладчину»).</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Постчтение (рефлексивно-оценивающий этап, включение в другую деятельность):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Карта фрейма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Карта типа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Паутина обсуждения.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Пирамида фактов.</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Где ответ?</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Карта межпредметных связей.</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Паутина обсуждения.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Пирамида фактов.</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Где ответ?</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Карта межпредметных связей.</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Сводные таблицы.</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Граф-схема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Различные вопросы к тексту.</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Аннотация – реферат – пересказ.</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Взаимовопросы.</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Синквейн.</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Предчтение – чтение – постчтение: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Обзор, вопросы, чтение, изложение, повторение.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Рефлексивные размышления (SQ4R).</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Знаю, хочу узнать, узнал (и варианты) (KWL).</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Чтение вслух: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Театр у микрофона.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Попеременное чтение (с вопросами).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Чтение и слушание: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Попеременное чтение и слушание.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Чтение и письмо:</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РАФТ (роль, аудитория, формат, тема).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Дневник/журнал чтения.</w:t>
      </w:r>
    </w:p>
    <w:p w:rsidR="00DB5D15" w:rsidRDefault="00DB5D15" w:rsidP="006D58D6">
      <w:pPr>
        <w:pStyle w:val="ParagraphStyle"/>
        <w:spacing w:before="120" w:line="276" w:lineRule="auto"/>
        <w:ind w:firstLine="851"/>
        <w:jc w:val="both"/>
        <w:rPr>
          <w:rFonts w:ascii="Times New Roman" w:hAnsi="Times New Roman" w:cs="Times New Roman"/>
          <w:sz w:val="28"/>
          <w:szCs w:val="28"/>
        </w:rPr>
      </w:pPr>
      <w:r>
        <w:rPr>
          <w:rFonts w:ascii="Times New Roman" w:hAnsi="Times New Roman" w:cs="Times New Roman"/>
          <w:sz w:val="28"/>
          <w:szCs w:val="28"/>
        </w:rPr>
        <w:t>Второй достаточно  известной  стратегией  является  стратегия  TAG  (Textbook Activity Guide) Б. Деви</w:t>
      </w:r>
      <w:r>
        <w:rPr>
          <w:rFonts w:ascii="Times New Roman" w:hAnsi="Times New Roman" w:cs="Times New Roman"/>
          <w:i/>
          <w:iCs/>
          <w:sz w:val="28"/>
          <w:szCs w:val="28"/>
        </w:rPr>
        <w:t xml:space="preserve">. </w:t>
      </w:r>
      <w:r>
        <w:rPr>
          <w:rFonts w:ascii="Times New Roman" w:hAnsi="Times New Roman" w:cs="Times New Roman"/>
          <w:sz w:val="28"/>
          <w:szCs w:val="28"/>
        </w:rPr>
        <w:t xml:space="preserve">Это </w:t>
      </w:r>
      <w:r>
        <w:rPr>
          <w:rFonts w:ascii="Times New Roman" w:hAnsi="Times New Roman" w:cs="Times New Roman"/>
          <w:i/>
          <w:iCs/>
          <w:sz w:val="28"/>
          <w:szCs w:val="28"/>
        </w:rPr>
        <w:t>Руководство по чтению учебных материалов</w:t>
      </w:r>
      <w:r>
        <w:rPr>
          <w:rFonts w:ascii="Times New Roman" w:hAnsi="Times New Roman" w:cs="Times New Roman"/>
          <w:sz w:val="28"/>
          <w:szCs w:val="28"/>
        </w:rPr>
        <w:t xml:space="preserve">, которое требует </w:t>
      </w:r>
      <w:r>
        <w:rPr>
          <w:rFonts w:ascii="Times New Roman" w:hAnsi="Times New Roman" w:cs="Times New Roman"/>
          <w:i/>
          <w:iCs/>
          <w:sz w:val="28"/>
          <w:szCs w:val="28"/>
        </w:rPr>
        <w:t>парной работы</w:t>
      </w:r>
      <w:r>
        <w:rPr>
          <w:rFonts w:ascii="Times New Roman" w:hAnsi="Times New Roman" w:cs="Times New Roman"/>
          <w:sz w:val="28"/>
          <w:szCs w:val="28"/>
        </w:rPr>
        <w:t>. Руководство включает постановку целей и задач для каждой части текста, т. е. использует принцип порционности. Например, предлагается высказать гипотезы по первой части текста, обсудить с партнером вторую часть, пересказать устно третью, ответить письменно на вопросы по четвертой, нарисовать диаграмму по пятой. Обучающиеся же пользуются определенной системой знаков самоуправления, чтобы вести наблюдение за тем, какой фрагмент текста требует дальнейшей проработки. Исследование Деви показало, что чтение, организованное и управляемое с помощью такого руководства, улучшает обучение в целом.</w:t>
      </w:r>
    </w:p>
    <w:p w:rsidR="00DB5D15" w:rsidRDefault="00DB5D15" w:rsidP="006D58D6">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Сравнительная таблица планируемых результатов стратегии</w:t>
      </w:r>
      <w:r w:rsidR="006D58D6">
        <w:rPr>
          <w:rFonts w:ascii="Times New Roman" w:hAnsi="Times New Roman" w:cs="Times New Roman"/>
          <w:b/>
          <w:bCs/>
          <w:sz w:val="28"/>
          <w:szCs w:val="28"/>
        </w:rPr>
        <w:t xml:space="preserve"> </w:t>
      </w:r>
      <w:r>
        <w:rPr>
          <w:rFonts w:ascii="Times New Roman" w:hAnsi="Times New Roman" w:cs="Times New Roman"/>
          <w:b/>
          <w:bCs/>
          <w:sz w:val="28"/>
          <w:szCs w:val="28"/>
        </w:rPr>
        <w:t>смыслового чтения на этапах начального общего</w:t>
      </w:r>
      <w:r w:rsidR="006D58D6">
        <w:rPr>
          <w:rFonts w:ascii="Times New Roman" w:hAnsi="Times New Roman" w:cs="Times New Roman"/>
          <w:b/>
          <w:bCs/>
          <w:sz w:val="28"/>
          <w:szCs w:val="28"/>
        </w:rPr>
        <w:t xml:space="preserve"> </w:t>
      </w:r>
      <w:r>
        <w:rPr>
          <w:rFonts w:ascii="Times New Roman" w:hAnsi="Times New Roman" w:cs="Times New Roman"/>
          <w:b/>
          <w:bCs/>
          <w:sz w:val="28"/>
          <w:szCs w:val="28"/>
        </w:rPr>
        <w:t>и основного общего образования</w:t>
      </w:r>
    </w:p>
    <w:tbl>
      <w:tblPr>
        <w:tblW w:w="10490" w:type="dxa"/>
        <w:tblInd w:w="-791" w:type="dxa"/>
        <w:tblLayout w:type="fixed"/>
        <w:tblCellMar>
          <w:top w:w="60" w:type="dxa"/>
          <w:left w:w="60" w:type="dxa"/>
          <w:bottom w:w="60" w:type="dxa"/>
          <w:right w:w="60" w:type="dxa"/>
        </w:tblCellMar>
        <w:tblLook w:val="0000" w:firstRow="0" w:lastRow="0" w:firstColumn="0" w:lastColumn="0" w:noHBand="0" w:noVBand="0"/>
      </w:tblPr>
      <w:tblGrid>
        <w:gridCol w:w="5324"/>
        <w:gridCol w:w="5166"/>
      </w:tblGrid>
      <w:tr w:rsidR="00DB5D15" w:rsidRPr="006D58D6" w:rsidTr="003455B4">
        <w:trPr>
          <w:trHeight w:val="255"/>
        </w:trPr>
        <w:tc>
          <w:tcPr>
            <w:tcW w:w="10490" w:type="dxa"/>
            <w:gridSpan w:val="2"/>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Работа с текстом: поиск информации и понимание прочитанного</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ФГОС НОО</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ФГОС ООО</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Находить в тексте конкретные сведения, факты, заданные в явном виде</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b/>
                <w:bCs/>
                <w:lang w:val="x-none"/>
              </w:rPr>
            </w:pPr>
            <w:r w:rsidRPr="006D58D6">
              <w:rPr>
                <w:rFonts w:ascii="Times New Roman" w:hAnsi="Times New Roman" w:cs="Times New Roman"/>
                <w:b/>
                <w:bCs/>
                <w:lang w:val="x-none"/>
              </w:rPr>
              <w:t>Ориентироваться в содержании текста и понимать его целостный смысл</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Определять тему и главную мысль текста</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Определять главную тему, общую цель или назначение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Делить тексты на смысловые части, составлять план текста</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Выбирать из текста или придумывать заголовок, соответствующий содержанию и общему смыслу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Вычленять содержащиеся в тексте основные события и устанавливать их последовательность</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Формулировать тезис, выражающий общий смысл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Упорядочивать информацию по заданному основанию</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Предвосхищать содержание предметного плана текста по заголовку и с опорой на предыдущий опыт</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Сравнивать между собой объекты, описанные в тексте, выделяя два-три существенных признака</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Объяснять порядок частей (инструкций), содержащихся в тексте</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Понимать информацию, представленную разными способами: словесно, в виде таблицы, схемы, диаграммы</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b/>
                <w:bCs/>
                <w:lang w:val="x-none"/>
              </w:rPr>
            </w:pPr>
            <w:r w:rsidRPr="006D58D6">
              <w:rPr>
                <w:rFonts w:ascii="Times New Roman" w:hAnsi="Times New Roman" w:cs="Times New Roman"/>
                <w:b/>
                <w:bCs/>
                <w:lang w:val="x-none"/>
              </w:rPr>
              <w:t>Находить в тексте требуемую информацию</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Понимать текст, опираясь не только на содержащуюся в нем информацию, но и на жанр, структуру, выразительные средства текста</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Определять главную тему, общую цель или назначение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Использовать различные виды чтения: ознакомительное изучение, поисковое, выбирать нужный вид чтения в соответствии с целью чтения</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Выбирать из текста или придумывать заголовок, соответствующий содержанию и общему смыслу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Ориентироваться в соответствующих возрасту словарях и справочниках</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Формулировать тезис, выражающий общий смысл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Предвосхищать содержание предметного плана текста по заголовку и с опорой на предыдущий опыт</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Объяснять порядок частей (инструкций), содержащихся в тексте</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Сопоставлять основные текстовые и внетекстовые компоненты</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b/>
                <w:bCs/>
                <w:lang w:val="x-none"/>
              </w:rPr>
            </w:pPr>
            <w:r w:rsidRPr="006D58D6">
              <w:rPr>
                <w:rFonts w:ascii="Times New Roman" w:hAnsi="Times New Roman" w:cs="Times New Roman"/>
                <w:b/>
                <w:bCs/>
                <w:lang w:val="x-none"/>
              </w:rPr>
              <w:t>Решать учебно-познавательные и учебно-практические задачи, требующие полного и критического понимания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Определять назначение разных видов текстов</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Ставить перед собой цель чтения, направляя внимание на полезную в данный момент информацию</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Различать темы и подтемы специального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Выделять главную и избыточную информацию</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Прогнозировать последовательность изложения идей текста</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Сопоставлять разные точки зрения и разные источники информации по заданной теме</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Выполнять смысловое свертывание выделенных фактов и мыслей</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Формировать на основе текста систему аргументов (доводов) для обоснования определенной позиции</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 </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Понимать душевное состояние персонажей текста, сопереживать им</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Выпускник получит возможность</w:t>
            </w:r>
            <w:r w:rsidRPr="006D58D6">
              <w:rPr>
                <w:rFonts w:ascii="Times New Roman" w:hAnsi="Times New Roman" w:cs="Times New Roman"/>
                <w:b/>
                <w:bCs/>
              </w:rPr>
              <w:t xml:space="preserve"> </w:t>
            </w:r>
            <w:r w:rsidRPr="006D58D6">
              <w:rPr>
                <w:rFonts w:ascii="Times New Roman" w:hAnsi="Times New Roman" w:cs="Times New Roman"/>
                <w:b/>
                <w:bCs/>
                <w:lang w:val="x-none"/>
              </w:rPr>
              <w:t>научиться</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Выпускник получит возможность</w:t>
            </w:r>
            <w:r w:rsidRPr="006D58D6">
              <w:rPr>
                <w:rFonts w:ascii="Times New Roman" w:hAnsi="Times New Roman" w:cs="Times New Roman"/>
                <w:b/>
                <w:bCs/>
              </w:rPr>
              <w:t xml:space="preserve"> </w:t>
            </w:r>
            <w:r w:rsidRPr="006D58D6">
              <w:rPr>
                <w:rFonts w:ascii="Times New Roman" w:hAnsi="Times New Roman" w:cs="Times New Roman"/>
                <w:b/>
                <w:bCs/>
                <w:lang w:val="x-none"/>
              </w:rPr>
              <w:t>научиться</w:t>
            </w:r>
          </w:p>
        </w:tc>
      </w:tr>
      <w:tr w:rsidR="00DB5D15" w:rsidRPr="006D58D6"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источников</w:t>
            </w:r>
          </w:p>
        </w:tc>
        <w:tc>
          <w:tcPr>
            <w:tcW w:w="5166" w:type="dxa"/>
            <w:tcBorders>
              <w:top w:val="single" w:sz="6" w:space="0" w:color="000000"/>
              <w:left w:val="single" w:sz="6" w:space="0" w:color="000000"/>
              <w:bottom w:val="single" w:sz="6" w:space="0" w:color="000000"/>
              <w:right w:val="single" w:sz="6" w:space="0" w:color="000000"/>
            </w:tcBorders>
          </w:tcPr>
          <w:p w:rsidR="00DB5D15" w:rsidRPr="006D58D6" w:rsidRDefault="00DB5D15" w:rsidP="006D58D6">
            <w:pPr>
              <w:pStyle w:val="ParagraphStyle"/>
              <w:rPr>
                <w:rFonts w:ascii="Times New Roman" w:hAnsi="Times New Roman" w:cs="Times New Roman"/>
                <w:lang w:val="x-none"/>
              </w:rPr>
            </w:pPr>
            <w:r w:rsidRPr="006D58D6">
              <w:rPr>
                <w:rFonts w:ascii="Times New Roman" w:hAnsi="Times New Roman" w:cs="Times New Roman"/>
                <w:lang w:val="x-none"/>
              </w:rPr>
              <w:t>Анализировать изменения своего эмоционального состояния в процессе чтения, получения и переработки полученной информации и ее осмысления</w:t>
            </w:r>
          </w:p>
        </w:tc>
      </w:tr>
    </w:tbl>
    <w:p w:rsidR="00DB5D15" w:rsidRDefault="00DB5D15" w:rsidP="00DB5D15">
      <w:pPr>
        <w:pStyle w:val="ParagraphStyle"/>
        <w:spacing w:line="264" w:lineRule="auto"/>
        <w:jc w:val="both"/>
        <w:rPr>
          <w:rFonts w:ascii="Times New Roman" w:hAnsi="Times New Roman" w:cs="Times New Roman"/>
        </w:rPr>
      </w:pPr>
    </w:p>
    <w:tbl>
      <w:tblPr>
        <w:tblW w:w="10632" w:type="dxa"/>
        <w:tblInd w:w="-791" w:type="dxa"/>
        <w:tblLayout w:type="fixed"/>
        <w:tblCellMar>
          <w:top w:w="60" w:type="dxa"/>
          <w:left w:w="60" w:type="dxa"/>
          <w:bottom w:w="60" w:type="dxa"/>
          <w:right w:w="60" w:type="dxa"/>
        </w:tblCellMar>
        <w:tblLook w:val="0000" w:firstRow="0" w:lastRow="0" w:firstColumn="0" w:lastColumn="0" w:noHBand="0" w:noVBand="0"/>
      </w:tblPr>
      <w:tblGrid>
        <w:gridCol w:w="5324"/>
        <w:gridCol w:w="16"/>
        <w:gridCol w:w="5292"/>
      </w:tblGrid>
      <w:tr w:rsidR="00DB5D15" w:rsidRPr="0016492B" w:rsidTr="003455B4">
        <w:trPr>
          <w:trHeight w:val="255"/>
        </w:trPr>
        <w:tc>
          <w:tcPr>
            <w:tcW w:w="10632" w:type="dxa"/>
            <w:gridSpan w:val="3"/>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Работа с текстом: преобразование и интерпретация</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ФГОС НОО</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ФГОС ООО</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Пересказывать текст подробно и сжато, устно и письменно</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Структурировать текст:</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Соотносить факты с общей идеей текста, устанавливать простые связи, непоказанные в тексте напрямую</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Используя нумерацию страниц, списки, ссылки, оглавления</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Формулировать несложные выводы, основываясь на тексте</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Проводить проверку правописания</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Находить аргументы, подтверждающие вывод</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Использовать в тексте таблицы, изображения</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Сопоставлять и обобщать содержащуюся в разных частях текста информацию</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Преобразовывать текст:</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Составлять на основании  текста небольшое монологическое высказывание, отвечая на поставленный вопрос</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xml:space="preserve">Используя </w:t>
            </w:r>
          </w:p>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новые формы представления информации</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Интерпретировать текст:</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сравнивать и противопоставлять заключенную в тексте информацию разного характера</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обнаруживать в тексте доводы в подтверждение выдвинутых тезисов</w:t>
            </w:r>
          </w:p>
        </w:tc>
      </w:tr>
      <w:tr w:rsidR="00DB5D15" w:rsidRPr="0016492B" w:rsidTr="003455B4">
        <w:trPr>
          <w:trHeight w:val="255"/>
        </w:trPr>
        <w:tc>
          <w:tcPr>
            <w:tcW w:w="5340"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делать выводы из сформулированных посылок</w:t>
            </w:r>
          </w:p>
        </w:tc>
      </w:tr>
      <w:tr w:rsidR="00DB5D15" w:rsidRPr="0016492B"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308"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выводить заключение о намерении автора или главной мысли текста</w:t>
            </w:r>
          </w:p>
        </w:tc>
      </w:tr>
      <w:tr w:rsidR="00DB5D15" w:rsidRPr="0016492B"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Выпускник получит возможность</w:t>
            </w:r>
            <w:r>
              <w:rPr>
                <w:rFonts w:ascii="Times New Roman" w:hAnsi="Times New Roman" w:cs="Times New Roman"/>
                <w:b/>
                <w:bCs/>
              </w:rPr>
              <w:t xml:space="preserve"> </w:t>
            </w:r>
            <w:r w:rsidRPr="0016492B">
              <w:rPr>
                <w:rFonts w:ascii="Times New Roman" w:hAnsi="Times New Roman" w:cs="Times New Roman"/>
                <w:b/>
                <w:bCs/>
                <w:lang w:val="x-none"/>
              </w:rPr>
              <w:t>научиться</w:t>
            </w:r>
          </w:p>
        </w:tc>
        <w:tc>
          <w:tcPr>
            <w:tcW w:w="5308"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Выпускник получит возможность</w:t>
            </w:r>
            <w:r>
              <w:rPr>
                <w:rFonts w:ascii="Times New Roman" w:hAnsi="Times New Roman" w:cs="Times New Roman"/>
                <w:b/>
                <w:bCs/>
              </w:rPr>
              <w:t xml:space="preserve"> </w:t>
            </w:r>
            <w:r w:rsidRPr="0016492B">
              <w:rPr>
                <w:rFonts w:ascii="Times New Roman" w:hAnsi="Times New Roman" w:cs="Times New Roman"/>
                <w:b/>
                <w:bCs/>
                <w:lang w:val="x-none"/>
              </w:rPr>
              <w:t>научиться</w:t>
            </w:r>
          </w:p>
        </w:tc>
      </w:tr>
      <w:tr w:rsidR="00DB5D15" w:rsidRPr="0016492B" w:rsidTr="003455B4">
        <w:trPr>
          <w:trHeight w:val="255"/>
        </w:trPr>
        <w:tc>
          <w:tcPr>
            <w:tcW w:w="5324" w:type="dxa"/>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tc>
        <w:tc>
          <w:tcPr>
            <w:tcW w:w="5308" w:type="dxa"/>
            <w:gridSpan w:val="2"/>
            <w:tcBorders>
              <w:top w:val="single" w:sz="6" w:space="0" w:color="000000"/>
              <w:left w:val="single" w:sz="6" w:space="0" w:color="000000"/>
              <w:bottom w:val="single" w:sz="6" w:space="0" w:color="000000"/>
              <w:right w:val="single" w:sz="6" w:space="0" w:color="000000"/>
            </w:tcBorders>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bl>
    <w:p w:rsidR="00DB5D15" w:rsidRDefault="00DB5D15" w:rsidP="00DB5D15">
      <w:pPr>
        <w:pStyle w:val="ParagraphStyle"/>
        <w:spacing w:line="264" w:lineRule="auto"/>
        <w:jc w:val="both"/>
        <w:rPr>
          <w:rFonts w:ascii="Times New Roman" w:hAnsi="Times New Roman" w:cs="Times New Roman"/>
        </w:rPr>
      </w:pPr>
    </w:p>
    <w:tbl>
      <w:tblPr>
        <w:tblW w:w="10632" w:type="dxa"/>
        <w:tblInd w:w="-791" w:type="dxa"/>
        <w:tblLayout w:type="fixed"/>
        <w:tblCellMar>
          <w:top w:w="60" w:type="dxa"/>
          <w:left w:w="60" w:type="dxa"/>
          <w:bottom w:w="60" w:type="dxa"/>
          <w:right w:w="60" w:type="dxa"/>
        </w:tblCellMar>
        <w:tblLook w:val="0000" w:firstRow="0" w:lastRow="0" w:firstColumn="0" w:lastColumn="0" w:noHBand="0" w:noVBand="0"/>
      </w:tblPr>
      <w:tblGrid>
        <w:gridCol w:w="5340"/>
        <w:gridCol w:w="5292"/>
      </w:tblGrid>
      <w:tr w:rsidR="00DB5D15" w:rsidRPr="0016492B" w:rsidTr="003455B4">
        <w:trPr>
          <w:trHeight w:val="255"/>
        </w:trPr>
        <w:tc>
          <w:tcPr>
            <w:tcW w:w="1063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Работа с текстом: оценка информации</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ФГОС НОО</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ФГОС ООО</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высказывать оценочные суждения и свою</w:t>
            </w:r>
          </w:p>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точку зрения о прочитанном тексте</w:t>
            </w:r>
          </w:p>
        </w:tc>
        <w:tc>
          <w:tcPr>
            <w:tcW w:w="5292" w:type="dxa"/>
            <w:tcBorders>
              <w:top w:val="single" w:sz="6" w:space="0" w:color="000000"/>
              <w:left w:val="single" w:sz="6" w:space="0" w:color="000000"/>
              <w:bottom w:val="single" w:sz="6" w:space="0" w:color="000000"/>
              <w:right w:val="single" w:sz="6" w:space="0" w:color="000000"/>
            </w:tcBorders>
            <w:shd w:val="clear" w:color="auto" w:fill="FFFFFF"/>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откликаться на содержание текста:</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оценивать содержание, языковые особенности и структуру текста; определять место и роль иллюстративного ряда в тексте</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связывать информацию, обнаруженную в тексте, со знаниями из других источников</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w="5292" w:type="dxa"/>
            <w:tcBorders>
              <w:top w:val="single" w:sz="6" w:space="0" w:color="000000"/>
              <w:left w:val="single" w:sz="6" w:space="0" w:color="000000"/>
              <w:bottom w:val="single" w:sz="6" w:space="0" w:color="000000"/>
              <w:right w:val="single" w:sz="6" w:space="0" w:color="000000"/>
            </w:tcBorders>
            <w:shd w:val="clear" w:color="auto" w:fill="FFFFFF"/>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оценивать утверждения, сделанные в тексте, исходя из своих представлений</w:t>
            </w:r>
            <w:r w:rsidR="003455B4">
              <w:rPr>
                <w:rFonts w:ascii="Times New Roman" w:hAnsi="Times New Roman" w:cs="Times New Roman"/>
              </w:rPr>
              <w:t xml:space="preserve"> </w:t>
            </w:r>
            <w:r w:rsidRPr="0016492B">
              <w:rPr>
                <w:rFonts w:ascii="Times New Roman" w:hAnsi="Times New Roman" w:cs="Times New Roman"/>
                <w:lang w:val="x-none"/>
              </w:rPr>
              <w:t>о мире</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участвовать в учебном диалоге при обсуждении прочитанного или прослушанного текста</w:t>
            </w:r>
          </w:p>
        </w:tc>
        <w:tc>
          <w:tcPr>
            <w:tcW w:w="5292" w:type="dxa"/>
            <w:tcBorders>
              <w:top w:val="single" w:sz="6" w:space="0" w:color="000000"/>
              <w:left w:val="single" w:sz="6" w:space="0" w:color="000000"/>
              <w:bottom w:val="single" w:sz="6" w:space="0" w:color="000000"/>
              <w:right w:val="single" w:sz="6" w:space="0" w:color="000000"/>
            </w:tcBorders>
            <w:shd w:val="clear" w:color="auto" w:fill="FFFFFF"/>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находить доводы в защиту своей точки зрения</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откликаться на форму текста:</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оценивать не только содержание текста, но и его форму, а в целом – мастерство его исполнения</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lang w:val="x-none"/>
              </w:rPr>
              <w:t>– на основе имеющихся знаний, жизненного опыта</w:t>
            </w:r>
            <w:r w:rsidRPr="0016492B">
              <w:rPr>
                <w:rFonts w:ascii="Times New Roman" w:hAnsi="Times New Roman" w:cs="Times New Roman"/>
                <w:b/>
                <w:bCs/>
                <w:lang w:val="x-none"/>
              </w:rPr>
              <w:t xml:space="preserve"> подвергать сомнению достоверность:</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lang w:val="x-none"/>
              </w:rPr>
              <w:t>в процессе работы с одним или несколькими источниками</w:t>
            </w:r>
            <w:r w:rsidRPr="0016492B">
              <w:rPr>
                <w:rFonts w:ascii="Times New Roman" w:hAnsi="Times New Roman" w:cs="Times New Roman"/>
                <w:b/>
                <w:bCs/>
                <w:lang w:val="x-none"/>
              </w:rPr>
              <w:t xml:space="preserve"> выявлять </w:t>
            </w:r>
            <w:r w:rsidRPr="0016492B">
              <w:rPr>
                <w:rFonts w:ascii="Times New Roman" w:hAnsi="Times New Roman" w:cs="Times New Roman"/>
                <w:lang w:val="x-none"/>
              </w:rPr>
              <w:t>содержащуюся в них</w:t>
            </w:r>
            <w:r w:rsidRPr="0016492B">
              <w:rPr>
                <w:rFonts w:ascii="Times New Roman" w:hAnsi="Times New Roman" w:cs="Times New Roman"/>
                <w:b/>
                <w:bCs/>
                <w:lang w:val="x-none"/>
              </w:rPr>
              <w:t xml:space="preserve"> противоречивую, конфликтную информацию</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b/>
                <w:bCs/>
                <w:lang w:val="x-none"/>
              </w:rPr>
            </w:pPr>
            <w:r w:rsidRPr="0016492B">
              <w:rPr>
                <w:rFonts w:ascii="Times New Roman" w:hAnsi="Times New Roman" w:cs="Times New Roman"/>
                <w:b/>
                <w:bCs/>
                <w:lang w:val="x-none"/>
              </w:rPr>
              <w:t>использовать полученный опыт</w:t>
            </w:r>
          </w:p>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восприятия информационных объектов для обогащения чувственного опыта</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i/>
                <w:iCs/>
                <w:sz w:val="22"/>
                <w:szCs w:val="22"/>
                <w:lang w:val="x-none"/>
              </w:rPr>
            </w:pP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b/>
                <w:bCs/>
                <w:lang w:val="x-none"/>
              </w:rPr>
              <w:t xml:space="preserve">высказывать оценочные суждения и свою точку зрения </w:t>
            </w:r>
            <w:r w:rsidRPr="0016492B">
              <w:rPr>
                <w:rFonts w:ascii="Times New Roman" w:hAnsi="Times New Roman" w:cs="Times New Roman"/>
                <w:lang w:val="x-none"/>
              </w:rPr>
              <w:t>о полученном сообщении (прочитанном тексте)</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 </w:t>
            </w:r>
          </w:p>
        </w:tc>
        <w:tc>
          <w:tcPr>
            <w:tcW w:w="5292"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i/>
                <w:iCs/>
                <w:sz w:val="22"/>
                <w:szCs w:val="22"/>
                <w:lang w:val="x-none"/>
              </w:rPr>
            </w:pP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Выпускник получит возможность</w:t>
            </w:r>
            <w:r>
              <w:rPr>
                <w:rFonts w:ascii="Times New Roman" w:hAnsi="Times New Roman" w:cs="Times New Roman"/>
                <w:b/>
                <w:bCs/>
              </w:rPr>
              <w:t xml:space="preserve"> </w:t>
            </w:r>
            <w:r w:rsidRPr="0016492B">
              <w:rPr>
                <w:rFonts w:ascii="Times New Roman" w:hAnsi="Times New Roman" w:cs="Times New Roman"/>
                <w:b/>
                <w:bCs/>
                <w:lang w:val="x-none"/>
              </w:rPr>
              <w:t>научиться</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jc w:val="center"/>
              <w:rPr>
                <w:rFonts w:ascii="Times New Roman" w:hAnsi="Times New Roman" w:cs="Times New Roman"/>
                <w:b/>
                <w:bCs/>
                <w:lang w:val="x-none"/>
              </w:rPr>
            </w:pPr>
            <w:r w:rsidRPr="0016492B">
              <w:rPr>
                <w:rFonts w:ascii="Times New Roman" w:hAnsi="Times New Roman" w:cs="Times New Roman"/>
                <w:b/>
                <w:bCs/>
                <w:lang w:val="x-none"/>
              </w:rPr>
              <w:t>Выпускник получит возможность</w:t>
            </w:r>
            <w:r>
              <w:rPr>
                <w:rFonts w:ascii="Times New Roman" w:hAnsi="Times New Roman" w:cs="Times New Roman"/>
                <w:b/>
                <w:bCs/>
              </w:rPr>
              <w:t xml:space="preserve"> </w:t>
            </w:r>
            <w:r w:rsidRPr="0016492B">
              <w:rPr>
                <w:rFonts w:ascii="Times New Roman" w:hAnsi="Times New Roman" w:cs="Times New Roman"/>
                <w:b/>
                <w:bCs/>
                <w:lang w:val="x-none"/>
              </w:rPr>
              <w:t>научиться</w:t>
            </w:r>
          </w:p>
        </w:tc>
      </w:tr>
      <w:tr w:rsidR="00DB5D15" w:rsidRPr="0016492B" w:rsidTr="003455B4">
        <w:trPr>
          <w:trHeight w:val="255"/>
        </w:trPr>
        <w:tc>
          <w:tcPr>
            <w:tcW w:w="5340" w:type="dxa"/>
            <w:tcBorders>
              <w:top w:val="single" w:sz="6" w:space="0" w:color="000000"/>
              <w:left w:val="single" w:sz="6" w:space="0" w:color="000000"/>
              <w:bottom w:val="single" w:sz="6" w:space="0" w:color="000000"/>
              <w:right w:val="single" w:sz="6" w:space="0" w:color="000000"/>
            </w:tcBorders>
            <w:shd w:val="clear" w:color="auto" w:fill="FFFFFF"/>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сопоставлять различные точки зрения; соотносить позицию автора с собственной точкой зрения; в процессе работы с од-</w:t>
            </w:r>
          </w:p>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ним или несколькими источниками выявлять достоверную (противоречивую) информацию</w:t>
            </w:r>
          </w:p>
        </w:tc>
        <w:tc>
          <w:tcPr>
            <w:tcW w:w="529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DB5D15" w:rsidRPr="0016492B" w:rsidRDefault="00DB5D15" w:rsidP="006D58D6">
            <w:pPr>
              <w:pStyle w:val="ParagraphStyle"/>
              <w:rPr>
                <w:rFonts w:ascii="Times New Roman" w:hAnsi="Times New Roman" w:cs="Times New Roman"/>
                <w:lang w:val="x-none"/>
              </w:rPr>
            </w:pPr>
            <w:r w:rsidRPr="0016492B">
              <w:rPr>
                <w:rFonts w:ascii="Times New Roman" w:hAnsi="Times New Roman" w:cs="Times New Roman"/>
                <w:lang w:val="x-none"/>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DB5D15" w:rsidRDefault="00DB5D15" w:rsidP="006D58D6">
      <w:pPr>
        <w:pStyle w:val="ParagraphStyle"/>
        <w:spacing w:before="180"/>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изучения всех без исключения учебных предметов на ступени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w:t>
      </w:r>
      <w:r w:rsidR="00753AD5">
        <w:rPr>
          <w:rFonts w:ascii="Times New Roman" w:hAnsi="Times New Roman" w:cs="Times New Roman"/>
          <w:sz w:val="28"/>
          <w:szCs w:val="28"/>
        </w:rPr>
        <w:t>научиться,</w:t>
      </w:r>
      <w:r>
        <w:rPr>
          <w:rFonts w:ascii="Times New Roman" w:hAnsi="Times New Roman" w:cs="Times New Roman"/>
          <w:sz w:val="28"/>
          <w:szCs w:val="28"/>
        </w:rP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DB5D15" w:rsidRDefault="00DB5D15" w:rsidP="006D58D6">
      <w:pPr>
        <w:pStyle w:val="ParagraphStyle"/>
        <w:spacing w:before="180"/>
        <w:ind w:firstLine="851"/>
        <w:jc w:val="both"/>
        <w:rPr>
          <w:rFonts w:ascii="Times New Roman" w:hAnsi="Times New Roman" w:cs="Times New Roman"/>
          <w:sz w:val="28"/>
          <w:szCs w:val="28"/>
        </w:rPr>
      </w:pPr>
      <w:r>
        <w:rPr>
          <w:rFonts w:ascii="Times New Roman" w:hAnsi="Times New Roman" w:cs="Times New Roman"/>
          <w:sz w:val="28"/>
          <w:szCs w:val="28"/>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Связующим звеном всех учебных предметов является текст, работа с которым позволяет добиваться оптимального результата.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Обеспечение преемственности начальной и основной школы</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Метапредметный результат освоения основной образовательной программы основного общего образования (5–9 классы) – </w:t>
      </w:r>
      <w:r>
        <w:rPr>
          <w:rFonts w:ascii="Times New Roman" w:hAnsi="Times New Roman" w:cs="Times New Roman"/>
          <w:i/>
          <w:iCs/>
          <w:sz w:val="28"/>
          <w:szCs w:val="28"/>
        </w:rPr>
        <w:t>смысловое чтение</w:t>
      </w:r>
      <w:r>
        <w:rPr>
          <w:rFonts w:ascii="Times New Roman" w:hAnsi="Times New Roman" w:cs="Times New Roman"/>
          <w:sz w:val="28"/>
          <w:szCs w:val="28"/>
        </w:rPr>
        <w:t>.</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DB5D15" w:rsidRDefault="00DB5D15" w:rsidP="006D58D6">
      <w:pPr>
        <w:pStyle w:val="ParagraphStyle"/>
        <w:spacing w:before="240" w:after="120"/>
        <w:ind w:firstLine="851"/>
        <w:jc w:val="center"/>
        <w:rPr>
          <w:rFonts w:ascii="Times New Roman" w:hAnsi="Times New Roman" w:cs="Times New Roman"/>
          <w:sz w:val="28"/>
          <w:szCs w:val="28"/>
        </w:rPr>
      </w:pPr>
      <w:r>
        <w:rPr>
          <w:rFonts w:ascii="Times New Roman" w:hAnsi="Times New Roman" w:cs="Times New Roman"/>
          <w:b/>
          <w:bCs/>
          <w:sz w:val="28"/>
          <w:szCs w:val="28"/>
        </w:rPr>
        <w:t>Усложнение требований</w:t>
      </w:r>
      <w:r>
        <w:rPr>
          <w:rFonts w:ascii="Times New Roman" w:hAnsi="Times New Roman" w:cs="Times New Roman"/>
          <w:sz w:val="28"/>
          <w:szCs w:val="28"/>
        </w:rPr>
        <w:t xml:space="preserve"> от начальной школы к основной</w:t>
      </w:r>
    </w:p>
    <w:p w:rsidR="00DB5D15" w:rsidRDefault="00DB5D15" w:rsidP="006D58D6">
      <w:pPr>
        <w:pStyle w:val="ParagraphStyle"/>
        <w:numPr>
          <w:ilvl w:val="2"/>
          <w:numId w:val="87"/>
        </w:numPr>
        <w:ind w:left="426" w:firstLine="851"/>
        <w:jc w:val="both"/>
        <w:rPr>
          <w:rFonts w:ascii="Times New Roman" w:hAnsi="Times New Roman" w:cs="Times New Roman"/>
          <w:sz w:val="28"/>
          <w:szCs w:val="28"/>
        </w:rPr>
      </w:pPr>
      <w:r>
        <w:rPr>
          <w:rFonts w:ascii="Times New Roman" w:hAnsi="Times New Roman" w:cs="Times New Roman"/>
          <w:sz w:val="28"/>
          <w:szCs w:val="28"/>
        </w:rPr>
        <w:t>в ожидаемых умениях (новых, более сложных на уровне основной школы)</w:t>
      </w:r>
    </w:p>
    <w:p w:rsidR="00DB5D15" w:rsidRDefault="00DB5D15" w:rsidP="006D58D6">
      <w:pPr>
        <w:pStyle w:val="ParagraphStyle"/>
        <w:numPr>
          <w:ilvl w:val="2"/>
          <w:numId w:val="87"/>
        </w:numPr>
        <w:ind w:left="426" w:firstLine="851"/>
        <w:jc w:val="both"/>
        <w:rPr>
          <w:rFonts w:ascii="Times New Roman" w:hAnsi="Times New Roman" w:cs="Times New Roman"/>
          <w:sz w:val="28"/>
          <w:szCs w:val="28"/>
        </w:rPr>
      </w:pPr>
      <w:r>
        <w:rPr>
          <w:rFonts w:ascii="Times New Roman" w:hAnsi="Times New Roman" w:cs="Times New Roman"/>
          <w:sz w:val="28"/>
          <w:szCs w:val="28"/>
        </w:rPr>
        <w:t xml:space="preserve">в усложнении содержания (состава, структуры) предлагаемых для чтения текстов при сохранении одинаковых (на формальном уровне) требований. </w:t>
      </w:r>
    </w:p>
    <w:p w:rsidR="00DB5D15" w:rsidRDefault="00DB5D15" w:rsidP="006D58D6">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sz w:val="28"/>
          <w:szCs w:val="28"/>
        </w:rPr>
        <w:t>Для этого необходимы следующие аспекты работы:</w:t>
      </w:r>
    </w:p>
    <w:p w:rsidR="00DB5D15" w:rsidRDefault="00DB5D15" w:rsidP="006D58D6">
      <w:pPr>
        <w:pStyle w:val="ParagraphStyle"/>
        <w:ind w:firstLine="851"/>
        <w:jc w:val="both"/>
        <w:rPr>
          <w:rFonts w:ascii="Times New Roman" w:hAnsi="Times New Roman" w:cs="Times New Roman"/>
          <w:i/>
          <w:iCs/>
          <w:sz w:val="28"/>
          <w:szCs w:val="28"/>
        </w:rPr>
      </w:pPr>
      <w:r>
        <w:rPr>
          <w:rFonts w:ascii="Times New Roman" w:hAnsi="Times New Roman" w:cs="Times New Roman"/>
          <w:i/>
          <w:iCs/>
          <w:sz w:val="28"/>
          <w:szCs w:val="28"/>
        </w:rPr>
        <w:t>Для учителей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Мониторинг с целью выявления уровня сформированности смыслового чтения (по методическим объединениям).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Практикум по подготовке заданий с включением аспектов по смысловому чтению (по методическим объединениям).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Показатели участия обучающихся в олимпиадах, интеллектуальных марафонах, конкурсах, Днях науки.</w:t>
      </w:r>
    </w:p>
    <w:p w:rsidR="00DB5D15" w:rsidRDefault="00DB5D15" w:rsidP="006D58D6">
      <w:pPr>
        <w:pStyle w:val="ParagraphStyle"/>
        <w:spacing w:before="120"/>
        <w:ind w:firstLine="851"/>
        <w:jc w:val="both"/>
        <w:rPr>
          <w:rFonts w:ascii="Times New Roman" w:hAnsi="Times New Roman" w:cs="Times New Roman"/>
          <w:i/>
          <w:iCs/>
          <w:sz w:val="28"/>
          <w:szCs w:val="28"/>
        </w:rPr>
      </w:pPr>
      <w:r>
        <w:rPr>
          <w:rFonts w:ascii="Times New Roman" w:hAnsi="Times New Roman" w:cs="Times New Roman"/>
          <w:i/>
          <w:iCs/>
          <w:sz w:val="28"/>
          <w:szCs w:val="28"/>
        </w:rPr>
        <w:t>Для учеников</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Участие  в конкурсах чтецов разного уровня.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Участие в конкурсах сочинений различного уровня.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Участие обучающихся в олимпиадах, интеллектуальных марафонах, конкурсах, Днях науки.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качестве комплексной диагностики желательно проведение комплексной работы.</w:t>
      </w:r>
    </w:p>
    <w:p w:rsidR="00DB5D15" w:rsidRDefault="00DB5D15" w:rsidP="006D58D6">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Предмет проверки: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стратегии смыслового чтения</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способы работы с текстом. </w:t>
      </w:r>
    </w:p>
    <w:p w:rsidR="00DB5D15" w:rsidRDefault="00DB5D15" w:rsidP="006D58D6">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Метапредметный характер:</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выполнение заданий предполагает привлечение знаний, полученных при изучении разных предметов </w:t>
      </w:r>
    </w:p>
    <w:p w:rsidR="00DB5D15" w:rsidRDefault="00DB5D15" w:rsidP="006D58D6">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характер текстов: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у</w:t>
      </w:r>
      <w:r>
        <w:rPr>
          <w:rFonts w:ascii="Times New Roman" w:hAnsi="Times New Roman" w:cs="Times New Roman"/>
          <w:b/>
          <w:bCs/>
          <w:i/>
          <w:iCs/>
          <w:sz w:val="28"/>
          <w:szCs w:val="28"/>
        </w:rPr>
        <w:t>чебная</w:t>
      </w:r>
      <w:r>
        <w:rPr>
          <w:rFonts w:ascii="Times New Roman" w:hAnsi="Times New Roman" w:cs="Times New Roman"/>
          <w:b/>
          <w:bCs/>
          <w:sz w:val="28"/>
          <w:szCs w:val="28"/>
        </w:rPr>
        <w:t xml:space="preserve"> </w:t>
      </w:r>
      <w:r>
        <w:rPr>
          <w:rFonts w:ascii="Times New Roman" w:hAnsi="Times New Roman" w:cs="Times New Roman"/>
          <w:sz w:val="28"/>
          <w:szCs w:val="28"/>
        </w:rPr>
        <w:t xml:space="preserve">ситуация </w:t>
      </w:r>
      <w:r>
        <w:rPr>
          <w:rFonts w:ascii="Times New Roman" w:hAnsi="Times New Roman" w:cs="Times New Roman"/>
          <w:b/>
          <w:bCs/>
          <w:sz w:val="28"/>
          <w:szCs w:val="28"/>
        </w:rPr>
        <w:t xml:space="preserve">– </w:t>
      </w:r>
      <w:r>
        <w:rPr>
          <w:rFonts w:ascii="Times New Roman" w:hAnsi="Times New Roman" w:cs="Times New Roman"/>
          <w:sz w:val="28"/>
          <w:szCs w:val="28"/>
        </w:rPr>
        <w:t>текст, который сообщает информацию, необходимую для решения образовательных задач.</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общественная</w:t>
      </w:r>
      <w:r>
        <w:rPr>
          <w:rFonts w:ascii="Times New Roman" w:hAnsi="Times New Roman" w:cs="Times New Roman"/>
          <w:b/>
          <w:bCs/>
          <w:sz w:val="28"/>
          <w:szCs w:val="28"/>
        </w:rPr>
        <w:t xml:space="preserve"> </w:t>
      </w:r>
      <w:r>
        <w:rPr>
          <w:rFonts w:ascii="Times New Roman" w:hAnsi="Times New Roman" w:cs="Times New Roman"/>
          <w:sz w:val="28"/>
          <w:szCs w:val="28"/>
        </w:rPr>
        <w:t>ситуация</w:t>
      </w:r>
      <w:r>
        <w:rPr>
          <w:rFonts w:ascii="Times New Roman" w:hAnsi="Times New Roman" w:cs="Times New Roman"/>
          <w:b/>
          <w:bCs/>
          <w:sz w:val="28"/>
          <w:szCs w:val="28"/>
        </w:rPr>
        <w:t xml:space="preserve"> – </w:t>
      </w:r>
      <w:r>
        <w:rPr>
          <w:rFonts w:ascii="Times New Roman" w:hAnsi="Times New Roman" w:cs="Times New Roman"/>
          <w:sz w:val="28"/>
          <w:szCs w:val="28"/>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DB5D15" w:rsidRDefault="00DB5D15" w:rsidP="006D58D6">
      <w:pPr>
        <w:pStyle w:val="ParagraphStyle"/>
        <w:ind w:firstLine="851"/>
        <w:jc w:val="both"/>
        <w:rPr>
          <w:rFonts w:ascii="Times New Roman" w:hAnsi="Times New Roman" w:cs="Times New Roman"/>
          <w:b/>
          <w:bCs/>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личностная</w:t>
      </w:r>
      <w:r>
        <w:rPr>
          <w:rFonts w:ascii="Times New Roman" w:hAnsi="Times New Roman" w:cs="Times New Roman"/>
          <w:b/>
          <w:bCs/>
          <w:sz w:val="28"/>
          <w:szCs w:val="28"/>
        </w:rPr>
        <w:t xml:space="preserve"> </w:t>
      </w:r>
      <w:r>
        <w:rPr>
          <w:rFonts w:ascii="Times New Roman" w:hAnsi="Times New Roman" w:cs="Times New Roman"/>
          <w:sz w:val="28"/>
          <w:szCs w:val="28"/>
        </w:rPr>
        <w:t>ситуация</w:t>
      </w:r>
      <w:r>
        <w:rPr>
          <w:rFonts w:ascii="Times New Roman" w:hAnsi="Times New Roman" w:cs="Times New Roman"/>
          <w:b/>
          <w:bCs/>
          <w:sz w:val="28"/>
          <w:szCs w:val="28"/>
        </w:rPr>
        <w:t xml:space="preserve"> – </w:t>
      </w:r>
      <w:r>
        <w:rPr>
          <w:rFonts w:ascii="Times New Roman" w:hAnsi="Times New Roman" w:cs="Times New Roman"/>
          <w:sz w:val="28"/>
          <w:szCs w:val="28"/>
        </w:rPr>
        <w:t>может отражать досуг, занятия по интересам и др.</w:t>
      </w:r>
      <w:r>
        <w:rPr>
          <w:rFonts w:ascii="Times New Roman" w:hAnsi="Times New Roman" w:cs="Times New Roman"/>
          <w:b/>
          <w:bCs/>
          <w:sz w:val="28"/>
          <w:szCs w:val="28"/>
        </w:rPr>
        <w:t xml:space="preserve"> </w:t>
      </w:r>
    </w:p>
    <w:p w:rsidR="00DB5D15" w:rsidRDefault="00DB5D15" w:rsidP="006D58D6">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характер заданий</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задания, связанные непосредственно с информацией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задания, связанные с разными учебными предметами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задания, связанные с современностью</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задания, связанные с личным опытом школьника</w:t>
      </w:r>
    </w:p>
    <w:p w:rsidR="00DB5D15" w:rsidRDefault="00DB5D15" w:rsidP="006D58D6">
      <w:pPr>
        <w:pStyle w:val="ParagraphStyle"/>
        <w:spacing w:before="120" w:after="120"/>
        <w:ind w:firstLine="851"/>
        <w:jc w:val="both"/>
        <w:rPr>
          <w:rFonts w:ascii="Times New Roman" w:hAnsi="Times New Roman" w:cs="Times New Roman"/>
          <w:b/>
          <w:bCs/>
          <w:sz w:val="28"/>
          <w:szCs w:val="28"/>
        </w:rPr>
      </w:pPr>
      <w:r>
        <w:rPr>
          <w:rFonts w:ascii="Times New Roman" w:hAnsi="Times New Roman" w:cs="Times New Roman"/>
          <w:sz w:val="28"/>
          <w:szCs w:val="28"/>
        </w:rPr>
        <w:t xml:space="preserve">Проверяется сформированность </w:t>
      </w:r>
      <w:r>
        <w:rPr>
          <w:rFonts w:ascii="Times New Roman" w:hAnsi="Times New Roman" w:cs="Times New Roman"/>
          <w:b/>
          <w:bCs/>
          <w:sz w:val="28"/>
          <w:szCs w:val="28"/>
        </w:rPr>
        <w:t>трех групп умений</w:t>
      </w:r>
    </w:p>
    <w:p w:rsidR="00DB5D15" w:rsidRDefault="00DB5D15" w:rsidP="006D58D6">
      <w:pPr>
        <w:pStyle w:val="ParagraphStyle"/>
        <w:spacing w:after="60"/>
        <w:ind w:firstLine="851"/>
        <w:jc w:val="center"/>
        <w:rPr>
          <w:rFonts w:ascii="Times New Roman" w:hAnsi="Times New Roman" w:cs="Times New Roman"/>
          <w:b/>
          <w:bCs/>
          <w:sz w:val="28"/>
          <w:szCs w:val="28"/>
        </w:rPr>
      </w:pPr>
      <w:r>
        <w:rPr>
          <w:rFonts w:ascii="Times New Roman" w:hAnsi="Times New Roman" w:cs="Times New Roman"/>
          <w:b/>
          <w:bCs/>
          <w:i/>
          <w:iCs/>
          <w:sz w:val="28"/>
          <w:szCs w:val="28"/>
        </w:rPr>
        <w:t>1-я группа</w:t>
      </w:r>
      <w:r>
        <w:rPr>
          <w:rFonts w:ascii="Times New Roman" w:hAnsi="Times New Roman" w:cs="Times New Roman"/>
          <w:b/>
          <w:bCs/>
          <w:sz w:val="28"/>
          <w:szCs w:val="28"/>
        </w:rPr>
        <w:t xml:space="preserve"> умений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Ориентация в тексте и общее понимание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поиск и выявление в тексте информации, представленной в различном виде (ориентация в тексте)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формулирование прямых выводов и заключений на основе фактов, имеющихся в тексте (общее понимание того, о чем говорится в тексте)</w:t>
      </w:r>
    </w:p>
    <w:p w:rsidR="00DB5D15" w:rsidRDefault="00DB5D15" w:rsidP="006D58D6">
      <w:pPr>
        <w:pStyle w:val="ParagraphStyle"/>
        <w:spacing w:before="120" w:after="60"/>
        <w:ind w:firstLine="851"/>
        <w:jc w:val="center"/>
        <w:rPr>
          <w:rFonts w:ascii="Times New Roman" w:hAnsi="Times New Roman" w:cs="Times New Roman"/>
          <w:b/>
          <w:bCs/>
          <w:sz w:val="28"/>
          <w:szCs w:val="28"/>
        </w:rPr>
      </w:pPr>
      <w:r>
        <w:rPr>
          <w:rFonts w:ascii="Times New Roman" w:hAnsi="Times New Roman" w:cs="Times New Roman"/>
          <w:b/>
          <w:bCs/>
          <w:i/>
          <w:iCs/>
          <w:sz w:val="28"/>
          <w:szCs w:val="28"/>
        </w:rPr>
        <w:t>2-я группа</w:t>
      </w:r>
      <w:r>
        <w:rPr>
          <w:rFonts w:ascii="Times New Roman" w:hAnsi="Times New Roman" w:cs="Times New Roman"/>
          <w:b/>
          <w:bCs/>
          <w:sz w:val="28"/>
          <w:szCs w:val="28"/>
        </w:rPr>
        <w:t xml:space="preserve"> умений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Глубокое и детальное понимание содержания и формы текста</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анализ, интерпретация и обобщение информации, представленной в тексте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формулирование на ее основе сложных выводов и оценочных суждений </w:t>
      </w:r>
    </w:p>
    <w:p w:rsidR="00DB5D15" w:rsidRDefault="00DB5D15" w:rsidP="006D58D6">
      <w:pPr>
        <w:pStyle w:val="ParagraphStyle"/>
        <w:spacing w:before="120" w:after="60"/>
        <w:ind w:firstLine="851"/>
        <w:jc w:val="center"/>
        <w:rPr>
          <w:rFonts w:ascii="Times New Roman" w:hAnsi="Times New Roman" w:cs="Times New Roman"/>
          <w:b/>
          <w:bCs/>
          <w:sz w:val="28"/>
          <w:szCs w:val="28"/>
        </w:rPr>
      </w:pPr>
      <w:r>
        <w:rPr>
          <w:rFonts w:ascii="Times New Roman" w:hAnsi="Times New Roman" w:cs="Times New Roman"/>
          <w:b/>
          <w:bCs/>
          <w:i/>
          <w:iCs/>
          <w:sz w:val="28"/>
          <w:szCs w:val="28"/>
        </w:rPr>
        <w:t>3-я группа</w:t>
      </w:r>
      <w:r>
        <w:rPr>
          <w:rFonts w:ascii="Times New Roman" w:hAnsi="Times New Roman" w:cs="Times New Roman"/>
          <w:b/>
          <w:bCs/>
          <w:sz w:val="28"/>
          <w:szCs w:val="28"/>
        </w:rPr>
        <w:t xml:space="preserve"> умений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информации из текста для решения различных задач </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без привлечения дополнительных знаний</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привлечением дополнительных знаний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Планируемые результаты смыслового чтения и работы с текстом можно отследить как на урочных, так и на внеурочных занятиях и представить в виде следующей таблицы. Из таблицы планируемых результатов можно спроектировать действия учащихся.</w:t>
      </w:r>
    </w:p>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Стратегия смыслового чтения и работа с текстом</w:t>
      </w:r>
    </w:p>
    <w:tbl>
      <w:tblPr>
        <w:tblW w:w="10207" w:type="dxa"/>
        <w:tblInd w:w="-366" w:type="dxa"/>
        <w:tblLayout w:type="fixed"/>
        <w:tblCellMar>
          <w:top w:w="60" w:type="dxa"/>
          <w:left w:w="60" w:type="dxa"/>
          <w:bottom w:w="60" w:type="dxa"/>
          <w:right w:w="60" w:type="dxa"/>
        </w:tblCellMar>
        <w:tblLook w:val="0000" w:firstRow="0" w:lastRow="0" w:firstColumn="0" w:lastColumn="0" w:noHBand="0" w:noVBand="0"/>
      </w:tblPr>
      <w:tblGrid>
        <w:gridCol w:w="2824"/>
        <w:gridCol w:w="1855"/>
        <w:gridCol w:w="2410"/>
        <w:gridCol w:w="3118"/>
      </w:tblGrid>
      <w:tr w:rsidR="00DB5D15" w:rsidRPr="006D58D6" w:rsidTr="003455B4">
        <w:tc>
          <w:tcPr>
            <w:tcW w:w="2824" w:type="dxa"/>
            <w:tcBorders>
              <w:top w:val="single" w:sz="6" w:space="0" w:color="000000"/>
              <w:left w:val="single" w:sz="6" w:space="0" w:color="000000"/>
              <w:bottom w:val="single" w:sz="6" w:space="0" w:color="000000"/>
              <w:right w:val="single" w:sz="6" w:space="0" w:color="000000"/>
            </w:tcBorders>
            <w:vAlign w:val="center"/>
          </w:tcPr>
          <w:p w:rsidR="00DB5D15" w:rsidRPr="006D58D6" w:rsidRDefault="00DB5D15" w:rsidP="003455B4">
            <w:pPr>
              <w:pStyle w:val="ParagraphStyle"/>
              <w:spacing w:line="264" w:lineRule="auto"/>
              <w:jc w:val="center"/>
              <w:rPr>
                <w:rFonts w:ascii="Times New Roman" w:hAnsi="Times New Roman" w:cs="Times New Roman"/>
                <w:lang w:val="x-none"/>
              </w:rPr>
            </w:pPr>
            <w:r w:rsidRPr="006D58D6">
              <w:rPr>
                <w:rFonts w:ascii="Times New Roman" w:hAnsi="Times New Roman" w:cs="Times New Roman"/>
                <w:lang w:val="x-none"/>
              </w:rPr>
              <w:t>Планируемые</w:t>
            </w:r>
            <w:r w:rsidR="003455B4" w:rsidRPr="006D58D6">
              <w:rPr>
                <w:rFonts w:ascii="Times New Roman" w:hAnsi="Times New Roman" w:cs="Times New Roman"/>
              </w:rPr>
              <w:t xml:space="preserve"> </w:t>
            </w:r>
            <w:r w:rsidRPr="006D58D6">
              <w:rPr>
                <w:rFonts w:ascii="Times New Roman" w:hAnsi="Times New Roman" w:cs="Times New Roman"/>
                <w:lang w:val="x-none"/>
              </w:rPr>
              <w:t>результаты</w:t>
            </w:r>
          </w:p>
        </w:tc>
        <w:tc>
          <w:tcPr>
            <w:tcW w:w="1855" w:type="dxa"/>
            <w:tcBorders>
              <w:top w:val="single" w:sz="6" w:space="0" w:color="000000"/>
              <w:left w:val="single" w:sz="6" w:space="0" w:color="000000"/>
              <w:bottom w:val="single" w:sz="6" w:space="0" w:color="000000"/>
              <w:right w:val="single" w:sz="6" w:space="0" w:color="000000"/>
            </w:tcBorders>
            <w:vAlign w:val="center"/>
          </w:tcPr>
          <w:p w:rsidR="00DB5D15" w:rsidRPr="006D58D6" w:rsidRDefault="00DB5D15" w:rsidP="003455B4">
            <w:pPr>
              <w:pStyle w:val="ParagraphStyle"/>
              <w:spacing w:line="264" w:lineRule="auto"/>
              <w:jc w:val="center"/>
              <w:rPr>
                <w:rFonts w:ascii="Times New Roman" w:hAnsi="Times New Roman" w:cs="Times New Roman"/>
                <w:lang w:val="x-none"/>
              </w:rPr>
            </w:pPr>
            <w:r w:rsidRPr="006D58D6">
              <w:rPr>
                <w:rFonts w:ascii="Times New Roman" w:hAnsi="Times New Roman" w:cs="Times New Roman"/>
                <w:lang w:val="x-none"/>
              </w:rPr>
              <w:t>Действия</w:t>
            </w:r>
            <w:r w:rsidR="003455B4" w:rsidRPr="006D58D6">
              <w:rPr>
                <w:rFonts w:ascii="Times New Roman" w:hAnsi="Times New Roman" w:cs="Times New Roman"/>
              </w:rPr>
              <w:t xml:space="preserve"> </w:t>
            </w:r>
            <w:r w:rsidRPr="006D58D6">
              <w:rPr>
                <w:rFonts w:ascii="Times New Roman" w:hAnsi="Times New Roman" w:cs="Times New Roman"/>
                <w:lang w:val="x-none"/>
              </w:rPr>
              <w:t>учащихся</w:t>
            </w:r>
          </w:p>
        </w:tc>
        <w:tc>
          <w:tcPr>
            <w:tcW w:w="2410" w:type="dxa"/>
            <w:tcBorders>
              <w:top w:val="single" w:sz="6" w:space="0" w:color="000000"/>
              <w:left w:val="single" w:sz="6" w:space="0" w:color="000000"/>
              <w:bottom w:val="single" w:sz="6" w:space="0" w:color="000000"/>
              <w:right w:val="single" w:sz="6" w:space="0" w:color="000000"/>
            </w:tcBorders>
            <w:vAlign w:val="center"/>
          </w:tcPr>
          <w:p w:rsidR="00DB5D15" w:rsidRPr="006D58D6" w:rsidRDefault="00DB5D15" w:rsidP="003455B4">
            <w:pPr>
              <w:pStyle w:val="ParagraphStyle"/>
              <w:spacing w:line="264" w:lineRule="auto"/>
              <w:jc w:val="center"/>
              <w:rPr>
                <w:rFonts w:ascii="Times New Roman" w:hAnsi="Times New Roman" w:cs="Times New Roman"/>
                <w:lang w:val="x-none"/>
              </w:rPr>
            </w:pPr>
            <w:r w:rsidRPr="006D58D6">
              <w:rPr>
                <w:rFonts w:ascii="Times New Roman" w:hAnsi="Times New Roman" w:cs="Times New Roman"/>
                <w:lang w:val="x-none"/>
              </w:rPr>
              <w:t>Формы организации</w:t>
            </w:r>
            <w:r w:rsidR="003455B4" w:rsidRPr="006D58D6">
              <w:rPr>
                <w:rFonts w:ascii="Times New Roman" w:hAnsi="Times New Roman" w:cs="Times New Roman"/>
              </w:rPr>
              <w:t xml:space="preserve"> </w:t>
            </w:r>
            <w:r w:rsidRPr="006D58D6">
              <w:rPr>
                <w:rFonts w:ascii="Times New Roman" w:hAnsi="Times New Roman" w:cs="Times New Roman"/>
                <w:lang w:val="x-none"/>
              </w:rPr>
              <w:t>смыслового чтения</w:t>
            </w:r>
            <w:r w:rsidR="003455B4" w:rsidRPr="006D58D6">
              <w:rPr>
                <w:rFonts w:ascii="Times New Roman" w:hAnsi="Times New Roman" w:cs="Times New Roman"/>
              </w:rPr>
              <w:t xml:space="preserve"> </w:t>
            </w:r>
            <w:r w:rsidRPr="006D58D6">
              <w:rPr>
                <w:rFonts w:ascii="Times New Roman" w:hAnsi="Times New Roman" w:cs="Times New Roman"/>
                <w:lang w:val="x-none"/>
              </w:rPr>
              <w:t>на внеурочных</w:t>
            </w:r>
            <w:r w:rsidR="003455B4" w:rsidRPr="006D58D6">
              <w:rPr>
                <w:rFonts w:ascii="Times New Roman" w:hAnsi="Times New Roman" w:cs="Times New Roman"/>
              </w:rPr>
              <w:t xml:space="preserve"> </w:t>
            </w:r>
            <w:r w:rsidRPr="006D58D6">
              <w:rPr>
                <w:rFonts w:ascii="Times New Roman" w:hAnsi="Times New Roman" w:cs="Times New Roman"/>
                <w:lang w:val="x-none"/>
              </w:rPr>
              <w:t>занятиях</w:t>
            </w:r>
          </w:p>
        </w:tc>
        <w:tc>
          <w:tcPr>
            <w:tcW w:w="3118" w:type="dxa"/>
            <w:tcBorders>
              <w:top w:val="single" w:sz="6" w:space="0" w:color="000000"/>
              <w:left w:val="single" w:sz="6" w:space="0" w:color="000000"/>
              <w:bottom w:val="single" w:sz="6" w:space="0" w:color="000000"/>
              <w:right w:val="single" w:sz="6" w:space="0" w:color="000000"/>
            </w:tcBorders>
            <w:vAlign w:val="center"/>
          </w:tcPr>
          <w:p w:rsidR="00DB5D15" w:rsidRPr="006D58D6" w:rsidRDefault="00DB5D15" w:rsidP="003455B4">
            <w:pPr>
              <w:pStyle w:val="ParagraphStyle"/>
              <w:spacing w:line="264" w:lineRule="auto"/>
              <w:jc w:val="center"/>
              <w:rPr>
                <w:rFonts w:ascii="Times New Roman" w:hAnsi="Times New Roman" w:cs="Times New Roman"/>
                <w:lang w:val="x-none"/>
              </w:rPr>
            </w:pPr>
            <w:r w:rsidRPr="006D58D6">
              <w:rPr>
                <w:rFonts w:ascii="Times New Roman" w:hAnsi="Times New Roman" w:cs="Times New Roman"/>
                <w:lang w:val="x-none"/>
              </w:rPr>
              <w:t>Формы  организации</w:t>
            </w:r>
            <w:r w:rsidR="003455B4" w:rsidRPr="006D58D6">
              <w:rPr>
                <w:rFonts w:ascii="Times New Roman" w:hAnsi="Times New Roman" w:cs="Times New Roman"/>
              </w:rPr>
              <w:t xml:space="preserve"> </w:t>
            </w:r>
            <w:r w:rsidRPr="006D58D6">
              <w:rPr>
                <w:rFonts w:ascii="Times New Roman" w:hAnsi="Times New Roman" w:cs="Times New Roman"/>
                <w:lang w:val="x-none"/>
              </w:rPr>
              <w:t>смыслового чтения</w:t>
            </w:r>
            <w:r w:rsidR="003455B4" w:rsidRPr="006D58D6">
              <w:rPr>
                <w:rFonts w:ascii="Times New Roman" w:hAnsi="Times New Roman" w:cs="Times New Roman"/>
              </w:rPr>
              <w:t xml:space="preserve"> </w:t>
            </w:r>
            <w:r w:rsidRPr="006D58D6">
              <w:rPr>
                <w:rFonts w:ascii="Times New Roman" w:hAnsi="Times New Roman" w:cs="Times New Roman"/>
                <w:lang w:val="x-none"/>
              </w:rPr>
              <w:t>на урочных занятиях</w:t>
            </w:r>
          </w:p>
        </w:tc>
      </w:tr>
      <w:tr w:rsidR="00DB5D15" w:rsidRPr="006D58D6" w:rsidTr="003455B4">
        <w:tc>
          <w:tcPr>
            <w:tcW w:w="2824" w:type="dxa"/>
            <w:tcBorders>
              <w:top w:val="single" w:sz="6" w:space="0" w:color="000000"/>
              <w:left w:val="single" w:sz="6" w:space="0" w:color="000000"/>
              <w:bottom w:val="single" w:sz="6" w:space="0" w:color="000000"/>
              <w:right w:val="single" w:sz="6" w:space="0" w:color="000000"/>
            </w:tcBorders>
          </w:tcPr>
          <w:p w:rsidR="00DB5D15" w:rsidRPr="006D58D6" w:rsidRDefault="00DB5D15" w:rsidP="003455B4">
            <w:pPr>
              <w:pStyle w:val="ParagraphStyle"/>
              <w:spacing w:line="264" w:lineRule="auto"/>
              <w:rPr>
                <w:rFonts w:ascii="Times New Roman" w:hAnsi="Times New Roman" w:cs="Times New Roman"/>
                <w:b/>
                <w:bCs/>
                <w:lang w:val="x-none"/>
              </w:rPr>
            </w:pPr>
          </w:p>
        </w:tc>
        <w:tc>
          <w:tcPr>
            <w:tcW w:w="1855" w:type="dxa"/>
            <w:tcBorders>
              <w:top w:val="single" w:sz="6" w:space="0" w:color="000000"/>
              <w:left w:val="single" w:sz="6" w:space="0" w:color="000000"/>
              <w:bottom w:val="single" w:sz="6" w:space="0" w:color="000000"/>
              <w:right w:val="single" w:sz="6" w:space="0" w:color="000000"/>
            </w:tcBorders>
          </w:tcPr>
          <w:p w:rsidR="00DB5D15" w:rsidRPr="006D58D6" w:rsidRDefault="00DB5D15" w:rsidP="003455B4">
            <w:pPr>
              <w:pStyle w:val="ParagraphStyle"/>
              <w:spacing w:line="264" w:lineRule="auto"/>
              <w:rPr>
                <w:rFonts w:ascii="Times New Roman" w:hAnsi="Times New Roman" w:cs="Times New Roman"/>
                <w:b/>
                <w:bCs/>
                <w:lang w:val="x-none"/>
              </w:rPr>
            </w:pPr>
          </w:p>
        </w:tc>
        <w:tc>
          <w:tcPr>
            <w:tcW w:w="2410" w:type="dxa"/>
            <w:tcBorders>
              <w:top w:val="single" w:sz="6" w:space="0" w:color="000000"/>
              <w:left w:val="single" w:sz="6" w:space="0" w:color="000000"/>
              <w:bottom w:val="single" w:sz="6" w:space="0" w:color="000000"/>
              <w:right w:val="single" w:sz="6" w:space="0" w:color="000000"/>
            </w:tcBorders>
          </w:tcPr>
          <w:p w:rsidR="00DB5D15" w:rsidRPr="006D58D6" w:rsidRDefault="00DB5D15" w:rsidP="003455B4">
            <w:pPr>
              <w:pStyle w:val="ParagraphStyle"/>
              <w:spacing w:line="264" w:lineRule="auto"/>
              <w:rPr>
                <w:rFonts w:ascii="Times New Roman" w:hAnsi="Times New Roman" w:cs="Times New Roman"/>
                <w:b/>
                <w:bCs/>
                <w:lang w:val="x-none"/>
              </w:rPr>
            </w:pPr>
          </w:p>
        </w:tc>
        <w:tc>
          <w:tcPr>
            <w:tcW w:w="3118" w:type="dxa"/>
            <w:tcBorders>
              <w:top w:val="single" w:sz="6" w:space="0" w:color="000000"/>
              <w:left w:val="single" w:sz="6" w:space="0" w:color="000000"/>
              <w:bottom w:val="single" w:sz="6" w:space="0" w:color="000000"/>
              <w:right w:val="single" w:sz="6" w:space="0" w:color="000000"/>
            </w:tcBorders>
          </w:tcPr>
          <w:p w:rsidR="00DB5D15" w:rsidRPr="006D58D6" w:rsidRDefault="00DB5D15" w:rsidP="003455B4">
            <w:pPr>
              <w:pStyle w:val="ParagraphStyle"/>
              <w:spacing w:line="264" w:lineRule="auto"/>
              <w:rPr>
                <w:rFonts w:ascii="Times New Roman" w:hAnsi="Times New Roman" w:cs="Times New Roman"/>
                <w:b/>
                <w:bCs/>
                <w:lang w:val="x-none"/>
              </w:rPr>
            </w:pPr>
          </w:p>
        </w:tc>
      </w:tr>
    </w:tbl>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Система педагогического взаимодействия для формирования</w:t>
      </w:r>
      <w:r w:rsidR="003455B4">
        <w:rPr>
          <w:rFonts w:ascii="Times New Roman" w:hAnsi="Times New Roman" w:cs="Times New Roman"/>
          <w:b/>
          <w:bCs/>
          <w:sz w:val="28"/>
          <w:szCs w:val="28"/>
        </w:rPr>
        <w:t xml:space="preserve"> </w:t>
      </w:r>
      <w:r>
        <w:rPr>
          <w:rFonts w:ascii="Times New Roman" w:hAnsi="Times New Roman" w:cs="Times New Roman"/>
          <w:b/>
          <w:bCs/>
          <w:sz w:val="28"/>
          <w:szCs w:val="28"/>
        </w:rPr>
        <w:t>универсальных учебных действий смыслового чтения и работы</w:t>
      </w:r>
      <w:r w:rsidR="003455B4">
        <w:rPr>
          <w:rFonts w:ascii="Times New Roman" w:hAnsi="Times New Roman" w:cs="Times New Roman"/>
          <w:b/>
          <w:bCs/>
          <w:sz w:val="28"/>
          <w:szCs w:val="28"/>
        </w:rPr>
        <w:t xml:space="preserve"> </w:t>
      </w:r>
      <w:r>
        <w:rPr>
          <w:rFonts w:ascii="Times New Roman" w:hAnsi="Times New Roman" w:cs="Times New Roman"/>
          <w:b/>
          <w:bCs/>
          <w:sz w:val="28"/>
          <w:szCs w:val="28"/>
        </w:rPr>
        <w:t>с текстом как компонента компетентностей обучающихся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 могли освоить комплекс знаний и умений работать с информацией?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чтения и учителем, обучающим школьников информационной культуре, школьный библиотекарь также участвует в этом процессе как библиотекарь-педагог. Помогать ему в этом процессе призваны библиотекари специализированных детских и юношеских библиотек.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Школьные и детские библиотекари 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 Например, в МОУ СОШ № 70 в младших классах идет помощь учителям в развитии у школьников основ читательской культуры (помощь в рекомендации программ внеклассного чтения, организация экскурсий в детские библиотеки и др.), в средних классах – обучение основам библиотечно-библиографических знаний, умению работать с информацией, в старших классах – обучение школьников основам читательской и информационной культуры. Однако сегодня абсолютно необходимо изменение отношения к культуре чтения и информационной культуре на всех уровнях: теоретическом, методическом, организационном; нужно готовить учителей и библиотекарей  (как библиотекарей-педагогов, и прежде всего – школьных, детских и юношеских библиотекарей), которые смогут помогать учителям и также участвовать в процессе обучения школьников основам культуры чтения и информационной культуры.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Мировое сообщество идет по пути укрепления роли библиотек и информационных служб в качестве путей выхода на информационные магистрали, опираясь, прежде всего, на публичные и школьные библиотеки в качестве эффективных средств расширения доступа к образованию, культуре и знаниям.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Два года назад Международная федерация библиотечных ассоциаций и учреждений (ИФЛА) разработала «Манифест ИФЛА об Интернет». В нем говорится: «Библиотеки и информационные службы обеспечивают важные пути доступа к Интернету. Для одних пользователей они предлагают условия, руководство и помощь, для других они являются единственной точкой доступа к информации. Они предоставляют механизм, способный преодолеть препятствия, создаваемые различиями в ресурсах, технологии и обучении».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Одной из ключевых сегодня становится задача интенсификации включения всех типов библиотек, работающих с детьми, в программы развития интернета, в развитие информационно-образовательного пространства; задача технического переоснащения библиотек, работающих с детьми, повышения квалификации детских, школьных, юношеских библиотекарей для работы с новыми информационными технологиями. Иначе разрыв между детьми (и подростками) и взрослыми-библиотекарями будет постоянно возрастать. Библиотекари могут и должны взять на себя задачи помощи учителям в подготовке юных к жизни в обществе знаний.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Выше озвучена только одна проблема: роль чтения в процессе работы с информацией. Но это лишь часть проблемы взаимодействия развивающейся личности и текста. Огромна роль чтения в развитии у ребенка воображения, освоения языка классической литературы и развития речи, построения своей индивидуальной модели культуры.</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Однако сегодня роль чтения детей в духовном и экономическом развитии общества ещё не в полной мере осознается как национальная проблема. Россия сегодня очень нуждается в развитии национальной политики в области поддержки чтения детей и юношества.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Очевидно, что умения и навыки чтения и письма (грамотности) должны целенаправленно формироваться на должном уровне, в начальной школе, но дальнейшая работа по формированию компетентного чтеца и читателя должна быть связана с их развитием на других предметах, что предполагает владение учителями всех предметов приемами, стратегиями текстовой деятельности. 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 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Альтернативой может стать урок чтения и культуры учения, где учащиеся средней и старшей школы будут обучаться стратегиям чтения на материалах текстов разных типов из разных школьных предметов.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системе постдипломного, а затем и высшего образования необходимо подготовить специалиста-консультанта, а затем учителя чтения и культуры учения, который придет в учебные заведения для проведения урока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 точки зрения педагога – международного эксперта Н. Н. Сметанниковой, сотрудничество школы и библиотеки должно содействовать разработке комплексных программ поддерживающего и развивающего чтения, расширению круга чтения и других средств выполнения учебных стандартов. «Работа с информацией, включающая пять основных шагов, таких как: (1) создание и передача информации, (2) создание и применение стратегии поиска и доступа к информации (указание источников, алфавитные и другие указатели), (3) организация информации (предметный указатель, базы данных),  (4)  физическая организация информации  (классификационные системы в библиотеках), (5) оценка информации, объединяет профессии педагога и библиотекаря и может послужить основой для их совместной подготовки и переподготовки».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Изучение мирового опыта позволяет выделить ряд направлений, по которым государства развивают программы поддержки детского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развитие свободного (досугового) чтения детей в публичных, детских библиотеках;</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чтение детей в школе и программы по развитию литературной культуры и грамотности детей, совершенствование обучения детей, разработка новых методов обучения;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помощь школьным библиотекам;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развитие «семейного» чтения и создание специальных программ для семьи (особенно – для не читающих семей);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«продвижение книги» и повышение статуса чтения и «человека читающего» с помощью СМИ, создание специальных программ для детей на радио и телевидении и др.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Организация таких программ обычно осуществляется и координируется Министерством и/или Центром детского чтения (центром чтения) и проводится в рамках национальных кампаний, а также региональных проектов.</w:t>
      </w:r>
    </w:p>
    <w:p w:rsidR="00DB5D15" w:rsidRDefault="00DB5D15" w:rsidP="006D58D6">
      <w:pPr>
        <w:pStyle w:val="ParagraphStyle"/>
        <w:keepNext/>
        <w:ind w:firstLine="851"/>
        <w:jc w:val="both"/>
        <w:rPr>
          <w:rFonts w:ascii="Times New Roman" w:hAnsi="Times New Roman" w:cs="Times New Roman"/>
          <w:sz w:val="28"/>
          <w:szCs w:val="28"/>
        </w:rPr>
      </w:pPr>
      <w:r>
        <w:rPr>
          <w:rFonts w:ascii="Times New Roman" w:hAnsi="Times New Roman" w:cs="Times New Roman"/>
          <w:sz w:val="28"/>
          <w:szCs w:val="28"/>
        </w:rPr>
        <w:t>Сегодня необходимо:</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проведение межведомственной политики по поддержке чтения разными слоями и социальными группами населения;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работа по поднятию престижа чтения и русского языка в обществе  («пиаровские» акции и новая национальная стратегия по пропаганде – продвижению идей грамотности и повышение культуры населения);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изменение подхода к обучению чтению и информационной культуре в сфере образования (а также – к медиаграмотности);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знакомство с мировым опытом по поддержке чтения, его освоение  (исследования, участие в конференциях, изучение подходов и методик и многое другое).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Современная ситуация в России заставляет говорить об актуальности разработки и реализации Национальной программы поддержки детского чтения и в ее рамках, по крайней мере, трёх долговременных межведомственных комплексных программ.</w:t>
      </w:r>
    </w:p>
    <w:p w:rsidR="00DB5D15" w:rsidRDefault="00DB5D15" w:rsidP="006D58D6">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sz w:val="28"/>
          <w:szCs w:val="28"/>
        </w:rPr>
        <w:t xml:space="preserve"> </w:t>
      </w:r>
      <w:r>
        <w:rPr>
          <w:rFonts w:ascii="Times New Roman" w:hAnsi="Times New Roman" w:cs="Times New Roman"/>
          <w:b/>
          <w:bCs/>
          <w:sz w:val="28"/>
          <w:szCs w:val="28"/>
        </w:rPr>
        <w:t>«Новая программа формирования читательской – медиа-библиотечно-библиографической – информационной культуры подрастающего поколения».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разработки и выполнения такой программы должны быть объединены силы специалистов в области образования, культуры, информатизации, книгоиздания, средств массовой информации; привлечены фонды и профессиональные и общественные организации (Например, Межрегиональная «Русская ассоциация чтения», Ассоциация детских писателей, Российская библиотечная ассоциация и другие). </w:t>
      </w:r>
    </w:p>
    <w:p w:rsidR="00DB5D15" w:rsidRDefault="00DB5D15" w:rsidP="006D58D6">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2. «Программа поддержки развития детской литературы».</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Меры по поддержке детского писателя, переводчика, художника детской книги, издателя книг для детей, а также систему мер по развитию и поддержке критики, рекомендательной библиографии и исследований в области детской литературы. В рамках этой программы необходимо осуществление социальной и психолого-педагогической экспертизы изданий для детей. </w:t>
      </w:r>
    </w:p>
    <w:p w:rsidR="00DB5D15" w:rsidRDefault="00DB5D15" w:rsidP="006D58D6">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3. Программа проведения национальных акций в целях стимулирования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Сегодня необходима также государственная поддержка Русской ассоциации чтения и других общественных организаций, которые способствуют поддержке чтения в стране.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Необходимо изменение взгляда на чтение и тесно связанную с ним информационную культуру: это задача государственной важности, необходимо также создание специальных институтов, которые будут заниматься проблемой чтения в государственном масштабе.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Лидерами и инициаторами новых подходов в поддержке чтения детей, подростков и юношества, создании новых программ и методик для обучения юных основам читательской грамотности, выступает ряд организаций. Вот некоторые из них.</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Созданная в 1956 г. и широко известная многим специалистам (прежде всего, педагогам и библиотекарям) во многих странах мира (но мало известная пока в России), плодотворно работает чрезвычайно мощная организация, главной целью которой является поддержка чтения в обществе. Это международная Ассоциация Чтения (International Reading Association), которая ставит целью улучшение процесса обучения через улучшение качества чтения и его дальнейшего использования в процессе воспитания, образования, а затем профессиональной социально-культурной и личной жизни. Ныне она насчитывает 350.000 индивидуальных членов в 99 национальных ассоциациях.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Задачами организации на ближайшее время являются: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содействие повышению профессионального уровня, совершенствованию специалистов всех областей, связанных с чтением, книгой, грамотностью;</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пропаганда чтения и образования;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установление и укрепление связей с организациями, имеющими интерес к чтению или как-то связанных с чтением, включая государственные и негосударственные, общественные и коммерческие;</w:t>
      </w:r>
    </w:p>
    <w:p w:rsidR="00DB5D15" w:rsidRDefault="00753AD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обеспечение поддержки тем инициативам и программам, которые могут способствовать улучшению качества образования во всем мире.</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последние годы в стране существует пока что небольшая, но быстро растущая межрегиональная общественная организация «Русская ассоциация чтения» (РАЧ). Она является общественной организацией и объединяет исследователей, педагогов, библиотекарей и других специалистов, заинтересованных в развитии образования и культуры в сфере чтения, книги и информационных технологий.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Для достижения своих целей Ассоциация: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способствует распространению чтения и информационной культуры и осознанию значения чтения во всех областях жизнедеятельности человека;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разрабатывает и реализует государственные и авторские программы, разрабатывают и апробируют новые методики, технологии, учебную документацию (программы, учебные планы, перечни учебной литературы и т. д.);</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организует курсы по различным дисциплинам и методикам чтения образовательные программы в России и за рубежом;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организует курсы повышения квалификации преподавателей, учителей, воспитателей детских садов, библиотекарей и специалистов любых других специальностей, связанных с чтением;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способствует проведению исследований во всех областях, связанных с чтением;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организует и принимает участие в научно-практических конгрессах, конференциях, семинарах и др. мероприятиях по обозначенным проблемам;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способствует созданию программ, направленных на формирование читательской потребности и развитие читательской культуры, любви к чтению, повышение качества чтения, академической и функциональной грамотности;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повышает уровень квалификации членов Ассоциации путём проведения конференций, семинаров, творческих встреч и др. мероприятий;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проводит конкурсы и др. акции, привлекающие внимание к чтению;</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сотрудничает с аналогичными ассоциациями, обществами, институтами зарубежных стран и др.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Еще одна организация – это Московское отделение Международной ассоциации чтения. Московское отделение является членом Европейского отделения IRA (IDEC) и получает информацию об образовательных и культурно-воспитательных программах, как в Европе, так и во всем мире, а так же о мероприятиях, связанных с чтением и письмом (грамотностью). Эта организация является членом Межрегиональной Ассоциации чтения в России, Международного института чтения, поддерживает отношения и сотрудничает со многими другими организациями. Члены отделения собирают базу данных о специалистах и организациях, связанных с проблемами чтения, грамотности, текста, книги и др.</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Основными целями являются: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повышению уровня образования и культуры.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способствовать распространению грамотности и функциональной грамотности и др.</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Работа организации ведется по следующим направлениям: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информационно-аналитическая деятельность;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организация либо участие в национальных и международных конгрессах, конференциях, семинарах;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проектной деятельности;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редакционно-издательская работа.</w:t>
      </w:r>
    </w:p>
    <w:p w:rsidR="00DB5D15" w:rsidRDefault="00DB5D15" w:rsidP="006D58D6">
      <w:pPr>
        <w:pStyle w:val="ParagraphStyle"/>
        <w:keepLines/>
        <w:ind w:firstLine="851"/>
        <w:jc w:val="both"/>
        <w:rPr>
          <w:rFonts w:ascii="Times New Roman" w:hAnsi="Times New Roman" w:cs="Times New Roman"/>
          <w:sz w:val="28"/>
          <w:szCs w:val="28"/>
        </w:rPr>
      </w:pPr>
      <w:r>
        <w:rPr>
          <w:rFonts w:ascii="Times New Roman" w:hAnsi="Times New Roman" w:cs="Times New Roman"/>
          <w:sz w:val="28"/>
          <w:szCs w:val="28"/>
        </w:rPr>
        <w:t xml:space="preserve">Проекты, которые сегодня развивает эта организация: международный проект  «Аутентичное  оценивание»;  проект  «Программы чтения»  (включающий программу развивающего чтения и программу поддерживающего чтения) и другие. Специалисты, входящие в эти организации, участвуют в создании программ и новых курсов, одной из основ которых составляет работа с текстом, таких, например, как: «Логика для учителя и его учеников» (Авторская образовательная программа проф. Бирюкова Б. В.); «Философия для детей: обучение навыков разумного мышления» (школьный предмет по выбору для учащихся 1–11 классов), в основе которого лежит подход, разработанный в университете Монтклэр (США) и преподающийся в школах 25 стран мира на 15 языках.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Кроме того, сегодня в России существует единственный межвузовский центр Министерства образования, специально занимающегося фундаментальной ролью чтения в образовательном процессе – Межвузовский Центр лингвистического образования (МЦЛО), который является структурным подразделением Московского государственного лингвистического университета (МГЛУ).</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Его целью является проведение, организация и координация научной и учебно-методической работы в области лингвистического образования, а также разработка проблем чтения, понимаемого в широком смысле, как грамотность в работе с текстами на традиционных и нетрадиционных носителях информации. МЦЛО ведет работу как в области вузовского, так и довузовского образования в г. Москве и других регионах страны.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Среди основных задач и направлений исследований, которыми руководствуется Центр:</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Социально-психологическое и информационно-логическое исследование проблемы грамотности как одной из важнейших компонент российской культуры, в частности образования и роли в нем русского языка;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Разработка теоретических проблем, связанных с книгой и грамотностью (мотивация к чтению, читательские стратегии и обучение им, оптимизация структуры учебных пособий, пути повышения функциональной грамотности и др.);</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Исследование чтения и работы личности (и человеческих групп) с новейшими носителями визуальной (или иной)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Изучение и использование опыта других стран в решении проблемы грамотности и информационных технологий и др.</w:t>
      </w:r>
    </w:p>
    <w:p w:rsidR="003455B4"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Историческая динамика грамотности, чтения, книги, библиотечных структур, новых информационных технологий в России и за рубежом в контексте культурологического процесса.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один интересный проект, в котором участвует специалисты центра, – это «Международный институт чтения» – научно-методический, издательский и образовательный проект, инициированный «Ассоциацией исследователей чтения». Реализация этого проекта способствует развитию новых подходов в обучении чтению, и в перспективе должна привести к формированию специалистов в области педагогической психологии, в совершенстве ориентирующихся в научных основах процессов усвоения новых знаний и владеющих целым спектром специализаций (в областях обучения начальному чтению, чтению учебного, художественного, научно-популярного, научного текста; диагностическо-коррекционной работы, библиотерапии, организации семейного чтения).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Одной из главных задач и идей, которая сегодня объединяет специалистов перечисленных выше организаций, является замысел создания в рамках средней и высшей школы особого предмета – «чтение», который должны вести специально подготовленные преподаватели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Государство стоит перед острой необходимостью проведения государственной политики в области чтения, и особенно, чтения подрастающего поколения.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Нам необходимо осознание нескольких идей: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развитие у школьников читательской и информационной культуры  (с иным взглядом на культуру чтения и информационную культуру, с учетом международного опыта в этой области) – это задача государственной важности;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поддержка чтения должна стать заботой и общества, и государства;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для её реализации необходима кооперация усилий специалистов из разных областей знания, тесное взаимодействие представителей теории и практики.</w:t>
      </w:r>
    </w:p>
    <w:p w:rsidR="00DB5D15" w:rsidRDefault="00DB5D15" w:rsidP="00DB5D15">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Механизмы формирования полноценного чтения</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Основные компоненты сформированного навыка чтения: техника чтения и понимание текста (извлечение его смысла, содержания).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b/>
          <w:bCs/>
          <w:i/>
          <w:iCs/>
          <w:sz w:val="28"/>
          <w:szCs w:val="28"/>
        </w:rPr>
        <w:t>Полноценное чтение</w:t>
      </w:r>
      <w:r>
        <w:rPr>
          <w:rFonts w:ascii="Times New Roman" w:hAnsi="Times New Roman" w:cs="Times New Roman"/>
          <w:b/>
          <w:bCs/>
          <w:sz w:val="28"/>
          <w:szCs w:val="28"/>
        </w:rPr>
        <w:t xml:space="preserve"> – </w:t>
      </w:r>
      <w:r>
        <w:rPr>
          <w:rFonts w:ascii="Times New Roman" w:hAnsi="Times New Roman" w:cs="Times New Roman"/>
          <w:sz w:val="28"/>
          <w:szCs w:val="28"/>
        </w:rPr>
        <w:t xml:space="preserve">это процесс, включающий не только овладение техникой чтения, но и совокупность ЗУН, приобретаемых на уроках по </w:t>
      </w:r>
      <w:r>
        <w:rPr>
          <w:rFonts w:ascii="Times New Roman" w:hAnsi="Times New Roman" w:cs="Times New Roman"/>
          <w:i/>
          <w:iCs/>
          <w:sz w:val="28"/>
          <w:szCs w:val="28"/>
        </w:rPr>
        <w:t>всем предметам</w:t>
      </w:r>
      <w:r>
        <w:rPr>
          <w:rFonts w:ascii="Times New Roman" w:hAnsi="Times New Roman" w:cs="Times New Roman"/>
          <w:sz w:val="28"/>
          <w:szCs w:val="28"/>
        </w:rPr>
        <w:t xml:space="preserve"> с целью извлечения смысла из содержания текста.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Совершенствуя чтение</w:t>
      </w:r>
      <w:r>
        <w:rPr>
          <w:rFonts w:ascii="Times New Roman" w:hAnsi="Times New Roman" w:cs="Times New Roman"/>
          <w:b/>
          <w:bCs/>
          <w:sz w:val="28"/>
          <w:szCs w:val="28"/>
        </w:rPr>
        <w:t xml:space="preserve">, </w:t>
      </w:r>
      <w:r>
        <w:rPr>
          <w:rFonts w:ascii="Times New Roman" w:hAnsi="Times New Roman" w:cs="Times New Roman"/>
          <w:sz w:val="28"/>
          <w:szCs w:val="28"/>
        </w:rPr>
        <w:t>надо помнить о</w:t>
      </w:r>
      <w:r>
        <w:rPr>
          <w:rFonts w:ascii="Times New Roman" w:hAnsi="Times New Roman" w:cs="Times New Roman"/>
          <w:b/>
          <w:bCs/>
          <w:sz w:val="28"/>
          <w:szCs w:val="28"/>
        </w:rPr>
        <w:t xml:space="preserve"> </w:t>
      </w:r>
      <w:r>
        <w:rPr>
          <w:rFonts w:ascii="Times New Roman" w:hAnsi="Times New Roman" w:cs="Times New Roman"/>
          <w:sz w:val="28"/>
          <w:szCs w:val="28"/>
        </w:rPr>
        <w:t>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rsidR="00DB5D15" w:rsidRDefault="00DB5D15" w:rsidP="00B17BA7">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Методика совершенствования читать </w:t>
      </w:r>
      <w:r w:rsidRPr="00B17BA7">
        <w:rPr>
          <w:rFonts w:ascii="Times New Roman" w:hAnsi="Times New Roman" w:cs="Times New Roman"/>
          <w:b/>
          <w:bCs/>
          <w:sz w:val="28"/>
          <w:szCs w:val="28"/>
        </w:rPr>
        <w:t>правильно имеет</w:t>
      </w:r>
      <w:r>
        <w:rPr>
          <w:rFonts w:ascii="Times New Roman" w:hAnsi="Times New Roman" w:cs="Times New Roman"/>
          <w:b/>
          <w:bCs/>
          <w:sz w:val="28"/>
          <w:szCs w:val="28"/>
        </w:rPr>
        <w:t xml:space="preserve"> целью:</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пробудить интерес к чтению формой обучения (игра, речевые образы, алгоритмы, практикумы)</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стимулировать продуктивность чтения регулярными замерами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давать установку на максимальную скорость</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 д.</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Фактуальную информацию составляет описание событий, героев, места и времени 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 текст – это единое целое, и виды текстовой информации разграничиваются условно: в науке – в исследовательских, а на практике – в учебных целях. </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Важно развитие у учащихся умений читать тексты с разным уровнем понимания содержащейся в них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пониманием основного содержания (просмотровое чтение);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полным пониманием содержания (изучающее (аналитическое) чтение);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извлечением необходимо значимой информации (поисковое);</w:t>
      </w:r>
    </w:p>
    <w:p w:rsidR="00DB5D15" w:rsidRDefault="00DB5D15" w:rsidP="006D58D6">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критическое понимание информации.</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DB5D15" w:rsidRDefault="00DB5D15"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ребёнка с учителем, логопедом, психологом, медицинским работником, родителями будет служить эффективному обучению чтению. </w:t>
      </w:r>
    </w:p>
    <w:p w:rsidR="003455B4" w:rsidRDefault="00DB5D15" w:rsidP="006D58D6">
      <w:pPr>
        <w:pStyle w:val="ParagraphStyle"/>
        <w:ind w:firstLine="851"/>
        <w:jc w:val="both"/>
        <w:rPr>
          <w:rFonts w:ascii="Times New Roman" w:hAnsi="Times New Roman" w:cs="Times New Roman"/>
          <w:i/>
          <w:iCs/>
          <w:sz w:val="28"/>
          <w:szCs w:val="28"/>
        </w:rPr>
      </w:pPr>
      <w:r>
        <w:rPr>
          <w:rFonts w:ascii="Times New Roman" w:hAnsi="Times New Roman" w:cs="Times New Roman"/>
          <w:sz w:val="28"/>
          <w:szCs w:val="28"/>
        </w:rPr>
        <w:t xml:space="preserve">Типовые задания формирования стратегий смыслового чтения и работы с текстом приведены в </w:t>
      </w:r>
      <w:r>
        <w:rPr>
          <w:rFonts w:ascii="Times New Roman" w:hAnsi="Times New Roman" w:cs="Times New Roman"/>
          <w:i/>
          <w:iCs/>
          <w:sz w:val="28"/>
          <w:szCs w:val="28"/>
        </w:rPr>
        <w:t>Приложении 4.</w:t>
      </w:r>
      <w:r w:rsidR="003455B4">
        <w:rPr>
          <w:rFonts w:ascii="Times New Roman" w:hAnsi="Times New Roman" w:cs="Times New Roman"/>
          <w:i/>
          <w:iCs/>
          <w:sz w:val="28"/>
          <w:szCs w:val="28"/>
        </w:rPr>
        <w:br w:type="page"/>
      </w:r>
    </w:p>
    <w:p w:rsidR="003455B4" w:rsidRPr="00BA6496" w:rsidRDefault="003455B4" w:rsidP="00736DBB">
      <w:pPr>
        <w:pStyle w:val="3"/>
        <w:numPr>
          <w:ilvl w:val="2"/>
          <w:numId w:val="33"/>
        </w:numPr>
        <w:spacing w:after="240"/>
        <w:ind w:left="709"/>
        <w:jc w:val="center"/>
        <w:rPr>
          <w:color w:val="auto"/>
          <w:sz w:val="36"/>
        </w:rPr>
      </w:pPr>
      <w:bookmarkStart w:id="21" w:name="_Toc465037268"/>
      <w:r w:rsidRPr="00BA6496">
        <w:rPr>
          <w:color w:val="auto"/>
          <w:sz w:val="36"/>
        </w:rPr>
        <w:t>Описание условий, обеспечивающих развитие УУД обучающихся</w:t>
      </w:r>
      <w:bookmarkEnd w:id="21"/>
    </w:p>
    <w:p w:rsidR="003455B4" w:rsidRDefault="003455B4" w:rsidP="00B17BA7">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Учебное сотрудничество</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В условиях </w:t>
      </w:r>
      <w:r>
        <w:rPr>
          <w:rFonts w:ascii="Times New Roman" w:hAnsi="Times New Roman" w:cs="Times New Roman"/>
          <w:i/>
          <w:iCs/>
          <w:sz w:val="28"/>
          <w:szCs w:val="28"/>
        </w:rPr>
        <w:t>специально организуемого учебного сотрудничества</w:t>
      </w:r>
      <w:r>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распределение начальных действий и операций, заданное предметным условием совместной работы;</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коммуникацию (общение), обеспечивающую реализацию процессов распределения, обмена и взаимопонимания;</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рефлексию, обеспечивающую преодоление ограничений собственного действия относительно общей схемы деятельности. </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Совместная деятельность</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Цели организации работы в группе:</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создание учебной мотивации;</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пробуждение в учениках познавательного интереса;</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развитие стремления к успеху и одобрению;</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снятие неуверенности в себе, боязни сделать ошибку и получить за это порицание;</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развитие способности к самостоятельной оценке своей работы;</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формирование умения общаться и взаимодействовать с другими обучающимися.</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Разновозрастное сотрудничество</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Проектная деятельность обучающихся как форма сотрудничества</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hAnsi="Times New Roman" w:cs="Times New Roman"/>
          <w:i/>
          <w:iCs/>
          <w:sz w:val="28"/>
          <w:szCs w:val="28"/>
        </w:rPr>
        <w:t>сотрудничества</w:t>
      </w:r>
      <w:r>
        <w:rPr>
          <w:rFonts w:ascii="Times New Roman" w:hAnsi="Times New Roman" w:cs="Times New Roman"/>
          <w:sz w:val="28"/>
          <w:szCs w:val="28"/>
        </w:rPr>
        <w:t xml:space="preserve">, </w:t>
      </w:r>
      <w:r>
        <w:rPr>
          <w:rFonts w:ascii="Times New Roman" w:hAnsi="Times New Roman" w:cs="Times New Roman"/>
          <w:i/>
          <w:iCs/>
          <w:sz w:val="28"/>
          <w:szCs w:val="28"/>
        </w:rPr>
        <w:t>кооперации</w:t>
      </w:r>
      <w:r>
        <w:rPr>
          <w:rFonts w:ascii="Times New Roman" w:hAnsi="Times New Roman" w:cs="Times New Roman"/>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455B4" w:rsidRDefault="003455B4" w:rsidP="006D58D6">
      <w:pPr>
        <w:pStyle w:val="ParagraphStyle"/>
        <w:spacing w:before="60"/>
        <w:ind w:firstLine="851"/>
        <w:jc w:val="both"/>
        <w:rPr>
          <w:rFonts w:ascii="Times New Roman" w:hAnsi="Times New Roman" w:cs="Times New Roman"/>
          <w:sz w:val="28"/>
          <w:szCs w:val="28"/>
        </w:rPr>
      </w:pPr>
      <w:r>
        <w:rPr>
          <w:rFonts w:ascii="Times New Roman" w:hAnsi="Times New Roman" w:cs="Times New Roman"/>
          <w:sz w:val="28"/>
          <w:szCs w:val="28"/>
        </w:rPr>
        <w:t xml:space="preserve">Целесообразно разделять разные типы ситуаций сотрудничества.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1. Ситуация </w:t>
      </w:r>
      <w:r>
        <w:rPr>
          <w:rFonts w:ascii="Times New Roman" w:hAnsi="Times New Roman" w:cs="Times New Roman"/>
          <w:i/>
          <w:iCs/>
          <w:sz w:val="28"/>
          <w:szCs w:val="28"/>
        </w:rPr>
        <w:t>сотрудничества со сверстниками</w:t>
      </w:r>
      <w:r>
        <w:rPr>
          <w:rFonts w:ascii="Times New Roman" w:hAnsi="Times New Roman" w:cs="Times New Roman"/>
          <w:sz w:val="28"/>
          <w:szCs w:val="28"/>
        </w:rPr>
        <w:t xml:space="preserve"> </w:t>
      </w:r>
      <w:r>
        <w:rPr>
          <w:rFonts w:ascii="Times New Roman" w:hAnsi="Times New Roman" w:cs="Times New Roman"/>
          <w:i/>
          <w:iCs/>
          <w:sz w:val="28"/>
          <w:szCs w:val="28"/>
        </w:rPr>
        <w:t>с распределением функций</w:t>
      </w:r>
      <w:r>
        <w:rPr>
          <w:rFonts w:ascii="Times New Roman" w:hAnsi="Times New Roman" w:cs="Times New Roman"/>
          <w:sz w:val="28"/>
          <w:szCs w:val="28"/>
        </w:rPr>
        <w:t>.</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w:t>
      </w:r>
      <w:r>
        <w:rPr>
          <w:rFonts w:ascii="Times New Roman" w:hAnsi="Times New Roman" w:cs="Times New Roman"/>
          <w:sz w:val="28"/>
          <w:szCs w:val="28"/>
        </w:rPr>
        <w:t xml:space="preserve">Ситуация </w:t>
      </w:r>
      <w:r>
        <w:rPr>
          <w:rFonts w:ascii="Times New Roman" w:hAnsi="Times New Roman" w:cs="Times New Roman"/>
          <w:i/>
          <w:iCs/>
          <w:sz w:val="28"/>
          <w:szCs w:val="28"/>
        </w:rPr>
        <w:t>сотрудничества со взрослым</w:t>
      </w:r>
      <w:r>
        <w:rPr>
          <w:rFonts w:ascii="Times New Roman" w:hAnsi="Times New Roman" w:cs="Times New Roman"/>
          <w:sz w:val="28"/>
          <w:szCs w:val="28"/>
        </w:rPr>
        <w:t xml:space="preserve"> </w:t>
      </w:r>
      <w:r>
        <w:rPr>
          <w:rFonts w:ascii="Times New Roman" w:hAnsi="Times New Roman" w:cs="Times New Roman"/>
          <w:i/>
          <w:iCs/>
          <w:sz w:val="28"/>
          <w:szCs w:val="28"/>
        </w:rPr>
        <w:t>с распределением функций</w:t>
      </w:r>
      <w:r>
        <w:rPr>
          <w:rFonts w:ascii="Times New Roman" w:hAnsi="Times New Roman" w:cs="Times New Roman"/>
          <w:sz w:val="28"/>
          <w:szCs w:val="28"/>
        </w:rPr>
        <w:t xml:space="preserve">.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w:t>
      </w:r>
      <w:r>
        <w:rPr>
          <w:rFonts w:ascii="Times New Roman" w:hAnsi="Times New Roman" w:cs="Times New Roman"/>
          <w:sz w:val="28"/>
          <w:szCs w:val="28"/>
        </w:rPr>
        <w:t xml:space="preserve">Ситуация </w:t>
      </w:r>
      <w:r>
        <w:rPr>
          <w:rFonts w:ascii="Times New Roman" w:hAnsi="Times New Roman" w:cs="Times New Roman"/>
          <w:i/>
          <w:iCs/>
          <w:sz w:val="28"/>
          <w:szCs w:val="28"/>
        </w:rPr>
        <w:t>взаимодействия со сверстниками без чёткого разделения функций</w:t>
      </w:r>
      <w:r>
        <w:rPr>
          <w:rFonts w:ascii="Times New Roman" w:hAnsi="Times New Roman" w:cs="Times New Roman"/>
          <w:sz w:val="28"/>
          <w:szCs w:val="28"/>
        </w:rPr>
        <w:t>.</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4. Ситуация </w:t>
      </w:r>
      <w:r>
        <w:rPr>
          <w:rFonts w:ascii="Times New Roman" w:hAnsi="Times New Roman" w:cs="Times New Roman"/>
          <w:i/>
          <w:iCs/>
          <w:sz w:val="28"/>
          <w:szCs w:val="28"/>
        </w:rPr>
        <w:t>конфликтного взаимодействия со сверстниками</w:t>
      </w:r>
      <w:r>
        <w:rPr>
          <w:rFonts w:ascii="Times New Roman" w:hAnsi="Times New Roman" w:cs="Times New Roman"/>
          <w:sz w:val="28"/>
          <w:szCs w:val="28"/>
        </w:rPr>
        <w:t xml:space="preserve">.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Дискуссия</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Тренинги</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Общий приём доказательства</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Рефлексия</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Развитию рефлексии способствует такая  организация учебной деятельности, которая отвечает следующим критериям: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постановка всякой новой задачи как задачи с недостающими данными;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анализ наличия способов и средств выполнения задачи;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оценка своей готовности к решению проблемы;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самостоятельный поиск недостающей информации в любом «хранилище» (учебнике, справочнике, книге, у учителя); </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самостоятельное изобретение недостающего способа действия (практически это перевод учебной задачи в творческую).</w:t>
      </w:r>
    </w:p>
    <w:p w:rsidR="003455B4" w:rsidRDefault="003455B4" w:rsidP="006D58D6">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Владение педагогами современными образовательными технологиями</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Регулятивные и коммуникативные УУД достигаются в основном благодаря использо</w:t>
      </w:r>
      <w:r>
        <w:rPr>
          <w:rFonts w:ascii="Times New Roman" w:hAnsi="Times New Roman" w:cs="Times New Roman"/>
          <w:sz w:val="28"/>
          <w:szCs w:val="28"/>
        </w:rPr>
        <w:softHyphen/>
        <w:t>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w:t>
      </w:r>
    </w:p>
    <w:p w:rsidR="003455B4" w:rsidRDefault="003455B4" w:rsidP="006D58D6">
      <w:pPr>
        <w:pStyle w:val="ParagraphStyle"/>
        <w:spacing w:before="240" w:line="264" w:lineRule="auto"/>
        <w:jc w:val="center"/>
        <w:rPr>
          <w:rFonts w:ascii="Times New Roman" w:hAnsi="Times New Roman" w:cs="Times New Roman"/>
          <w:b/>
          <w:bCs/>
          <w:sz w:val="28"/>
          <w:szCs w:val="28"/>
        </w:rPr>
      </w:pPr>
      <w:r>
        <w:rPr>
          <w:rFonts w:ascii="Times New Roman" w:hAnsi="Times New Roman" w:cs="Times New Roman"/>
          <w:b/>
          <w:bCs/>
          <w:sz w:val="28"/>
          <w:szCs w:val="28"/>
        </w:rPr>
        <w:t>Взаимодействие с учебными, научными и социальными организациями</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1985"/>
        <w:gridCol w:w="4252"/>
        <w:gridCol w:w="3402"/>
      </w:tblGrid>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Предмет</w:t>
            </w:r>
          </w:p>
        </w:tc>
        <w:tc>
          <w:tcPr>
            <w:tcW w:w="4252" w:type="dxa"/>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Организации</w:t>
            </w:r>
          </w:p>
        </w:tc>
        <w:tc>
          <w:tcPr>
            <w:tcW w:w="3402" w:type="dxa"/>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Форма взаимодействия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Русский язык и литература</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Историко-архитектурный музей-заповедник</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Экскурсии для обучающихся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Иностранный язык</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Ассоциация учителей иностранного языка YARTEA</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Участие в городском конкурсе «Мы вместе»</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Информатика </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ГОУ ЯО Центр телекоммуникации и информационных систем в образовании</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Участие в конкурсах, интернет-проектах</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Физика</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Планетарий им. Терешковой</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Занятия для обучающихся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История</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Историко-архитектурный музей-заповедник, Музей истории города, Музей боевой славы</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Экскурсии для обучающихся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Обществознание</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ГОУ ЯО Центр телекоммуникации и информационных систем в образовании</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Участие в конкурсах, интернет-проектах</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Биология</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Ярославский зоопарк</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Ботанический сад</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Занятия и экскурсии для обучающихся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Изо</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Ярославский художественный музей</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Экскурсии для обучающихся</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Музыка</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Ярославская филармония</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Концерты</w:t>
            </w:r>
          </w:p>
        </w:tc>
      </w:tr>
      <w:tr w:rsidR="003455B4" w:rsidRPr="006D58D6" w:rsidTr="006D58D6">
        <w:trPr>
          <w:trHeight w:val="20"/>
        </w:trPr>
        <w:tc>
          <w:tcPr>
            <w:tcW w:w="1985"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ОБЖ</w:t>
            </w:r>
          </w:p>
        </w:tc>
        <w:tc>
          <w:tcPr>
            <w:tcW w:w="425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Музей МЧС</w:t>
            </w:r>
          </w:p>
        </w:tc>
        <w:tc>
          <w:tcPr>
            <w:tcW w:w="3402"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Экскурсия для обучающихся</w:t>
            </w:r>
          </w:p>
        </w:tc>
      </w:tr>
    </w:tbl>
    <w:p w:rsidR="003455B4" w:rsidRDefault="003455B4" w:rsidP="003455B4">
      <w:pPr>
        <w:pStyle w:val="ParagraphStyle"/>
        <w:spacing w:before="240" w:line="261" w:lineRule="auto"/>
        <w:jc w:val="center"/>
        <w:rPr>
          <w:rFonts w:ascii="Times New Roman" w:hAnsi="Times New Roman" w:cs="Times New Roman"/>
          <w:b/>
          <w:bCs/>
          <w:sz w:val="28"/>
          <w:szCs w:val="28"/>
        </w:rPr>
      </w:pPr>
      <w:r>
        <w:rPr>
          <w:rFonts w:ascii="Times New Roman" w:hAnsi="Times New Roman" w:cs="Times New Roman"/>
          <w:b/>
          <w:bCs/>
          <w:sz w:val="28"/>
          <w:szCs w:val="28"/>
        </w:rPr>
        <w:t>Условия, необходимые для успешного внедрения и реализации учебно-исследовательской и проектной деятельности</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для выполнения проекта должны быть все условия – информационные ресурсы, мастерские, клубы, школьные научные общества;</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455B4" w:rsidRDefault="003455B4" w:rsidP="006D58D6">
      <w:pPr>
        <w:pStyle w:val="ParagraphStyle"/>
        <w:keepLines/>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455B4" w:rsidRDefault="003455B4" w:rsidP="006D58D6">
      <w:pPr>
        <w:pStyle w:val="ParagraphStyle"/>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455B4" w:rsidRDefault="003455B4" w:rsidP="006D58D6">
      <w:pPr>
        <w:pStyle w:val="ParagraphStyle"/>
        <w:spacing w:before="240" w:after="120" w:line="276" w:lineRule="auto"/>
        <w:ind w:firstLine="851"/>
        <w:jc w:val="center"/>
        <w:rPr>
          <w:rFonts w:ascii="Times New Roman" w:hAnsi="Times New Roman" w:cs="Times New Roman"/>
          <w:b/>
          <w:bCs/>
          <w:sz w:val="28"/>
          <w:szCs w:val="28"/>
        </w:rPr>
      </w:pPr>
      <w:bookmarkStart w:id="22" w:name="_Toc266449940"/>
      <w:bookmarkEnd w:id="22"/>
      <w:r>
        <w:rPr>
          <w:rFonts w:ascii="Times New Roman" w:hAnsi="Times New Roman" w:cs="Times New Roman"/>
          <w:b/>
          <w:bCs/>
          <w:sz w:val="28"/>
          <w:szCs w:val="28"/>
        </w:rPr>
        <w:t>Описание условий формирования ИКТ-компетентности</w:t>
      </w:r>
      <w:r>
        <w:rPr>
          <w:rFonts w:ascii="Times New Roman" w:hAnsi="Times New Roman" w:cs="Times New Roman"/>
          <w:b/>
          <w:bCs/>
          <w:sz w:val="28"/>
          <w:szCs w:val="28"/>
        </w:rPr>
        <w:br/>
        <w:t>обучающихся: требования к ресурсному обеспечению образовательного процесса</w:t>
      </w:r>
    </w:p>
    <w:p w:rsidR="003455B4" w:rsidRDefault="003455B4" w:rsidP="006D58D6">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Школа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3455B4" w:rsidRDefault="003455B4" w:rsidP="006D58D6">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Техника обновляется, появляются новые устройства, позволяющие сделать процесс обучения более интересным и увлекательным.</w:t>
      </w:r>
    </w:p>
    <w:tbl>
      <w:tblPr>
        <w:tblW w:w="10348" w:type="dxa"/>
        <w:tblInd w:w="-507" w:type="dxa"/>
        <w:tblLayout w:type="fixed"/>
        <w:tblCellMar>
          <w:top w:w="60" w:type="dxa"/>
          <w:left w:w="60" w:type="dxa"/>
          <w:bottom w:w="60" w:type="dxa"/>
          <w:right w:w="60" w:type="dxa"/>
        </w:tblCellMar>
        <w:tblLook w:val="0000" w:firstRow="0" w:lastRow="0" w:firstColumn="0" w:lastColumn="0" w:noHBand="0" w:noVBand="0"/>
      </w:tblPr>
      <w:tblGrid>
        <w:gridCol w:w="1868"/>
        <w:gridCol w:w="14"/>
        <w:gridCol w:w="3896"/>
        <w:gridCol w:w="14"/>
        <w:gridCol w:w="6"/>
        <w:gridCol w:w="2566"/>
        <w:gridCol w:w="1984"/>
      </w:tblGrid>
      <w:tr w:rsidR="003455B4" w:rsidRPr="006D58D6" w:rsidTr="00B5344B">
        <w:trPr>
          <w:trHeight w:val="20"/>
        </w:trPr>
        <w:tc>
          <w:tcPr>
            <w:tcW w:w="10348" w:type="dxa"/>
            <w:gridSpan w:val="7"/>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Общешкольное оснащение</w:t>
            </w:r>
          </w:p>
          <w:p w:rsidR="003455B4" w:rsidRPr="006D58D6" w:rsidRDefault="003455B4" w:rsidP="006D58D6">
            <w:pPr>
              <w:pStyle w:val="ParagraphStyle"/>
              <w:jc w:val="center"/>
              <w:rPr>
                <w:rFonts w:ascii="Times New Roman" w:hAnsi="Times New Roman" w:cs="Times New Roman"/>
                <w:bCs/>
                <w:i/>
                <w:lang w:val="x-none"/>
              </w:rPr>
            </w:pPr>
            <w:r w:rsidRPr="006D58D6">
              <w:rPr>
                <w:rFonts w:ascii="Times New Roman" w:hAnsi="Times New Roman" w:cs="Times New Roman"/>
                <w:bCs/>
                <w:i/>
                <w:lang w:val="x-none"/>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both"/>
              <w:rPr>
                <w:rFonts w:ascii="Times New Roman" w:hAnsi="Times New Roman" w:cs="Times New Roman"/>
                <w:b/>
                <w:bCs/>
                <w:lang w:val="x-none"/>
              </w:rPr>
            </w:pPr>
          </w:p>
        </w:tc>
        <w:tc>
          <w:tcPr>
            <w:tcW w:w="391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Есть</w:t>
            </w:r>
          </w:p>
        </w:tc>
        <w:tc>
          <w:tcPr>
            <w:tcW w:w="2566"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Необходимо</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Примечание</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1</w:t>
            </w:r>
          </w:p>
        </w:tc>
        <w:tc>
          <w:tcPr>
            <w:tcW w:w="3916" w:type="dxa"/>
            <w:gridSpan w:val="3"/>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2</w:t>
            </w:r>
          </w:p>
        </w:tc>
        <w:tc>
          <w:tcPr>
            <w:tcW w:w="2566" w:type="dxa"/>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3</w:t>
            </w:r>
          </w:p>
        </w:tc>
        <w:tc>
          <w:tcPr>
            <w:tcW w:w="1984" w:type="dxa"/>
            <w:tcBorders>
              <w:top w:val="single" w:sz="6" w:space="0" w:color="000000"/>
              <w:left w:val="single" w:sz="6" w:space="0" w:color="000000"/>
              <w:bottom w:val="single" w:sz="6" w:space="0" w:color="000000"/>
              <w:right w:val="single" w:sz="6" w:space="0" w:color="000000"/>
            </w:tcBorders>
            <w:vAlign w:val="center"/>
          </w:tcPr>
          <w:p w:rsidR="003455B4" w:rsidRPr="006D58D6" w:rsidRDefault="003455B4" w:rsidP="006D58D6">
            <w:pPr>
              <w:pStyle w:val="ParagraphStyle"/>
              <w:jc w:val="center"/>
              <w:rPr>
                <w:rFonts w:ascii="Times New Roman" w:hAnsi="Times New Roman" w:cs="Times New Roman"/>
                <w:lang w:val="x-none"/>
              </w:rPr>
            </w:pPr>
            <w:r w:rsidRPr="006D58D6">
              <w:rPr>
                <w:rFonts w:ascii="Times New Roman" w:hAnsi="Times New Roman" w:cs="Times New Roman"/>
                <w:lang w:val="x-none"/>
              </w:rPr>
              <w:t>4</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Актовый зал</w:t>
            </w:r>
          </w:p>
        </w:tc>
        <w:tc>
          <w:tcPr>
            <w:tcW w:w="391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Экран</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Компьютер</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Проектор</w:t>
            </w:r>
          </w:p>
        </w:tc>
        <w:tc>
          <w:tcPr>
            <w:tcW w:w="2566"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Роутер wi-fi</w:t>
            </w:r>
          </w:p>
          <w:p w:rsidR="003455B4" w:rsidRPr="006D58D6" w:rsidRDefault="003455B4" w:rsidP="006D58D6">
            <w:pPr>
              <w:pStyle w:val="ParagraphStyle"/>
              <w:rPr>
                <w:rFonts w:ascii="Times New Roman" w:hAnsi="Times New Roman" w:cs="Times New Roman"/>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Медиацентр</w:t>
            </w:r>
          </w:p>
        </w:tc>
        <w:tc>
          <w:tcPr>
            <w:tcW w:w="391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Копир</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Принтер</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Сканер</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Фотоаппарат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АРМ библиотекаря</w:t>
            </w:r>
          </w:p>
        </w:tc>
        <w:tc>
          <w:tcPr>
            <w:tcW w:w="2566"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3</w:t>
            </w:r>
            <w:r w:rsidRPr="006D58D6">
              <w:rPr>
                <w:rFonts w:ascii="Times New Roman" w:hAnsi="Times New Roman" w:cs="Times New Roman"/>
                <w:lang w:val="x-none"/>
              </w:rPr>
              <w:t xml:space="preserve"> тонких клиент</w:t>
            </w:r>
            <w:r w:rsidRPr="006D58D6">
              <w:rPr>
                <w:rFonts w:ascii="Times New Roman" w:hAnsi="Times New Roman" w:cs="Times New Roman"/>
              </w:rPr>
              <w:t>а</w:t>
            </w:r>
          </w:p>
          <w:p w:rsidR="003455B4" w:rsidRPr="006D58D6" w:rsidRDefault="003455B4" w:rsidP="006D58D6">
            <w:pPr>
              <w:pStyle w:val="ParagraphStyle"/>
              <w:rPr>
                <w:rFonts w:ascii="Times New Roman" w:hAnsi="Times New Roman" w:cs="Times New Roman"/>
                <w:color w:val="000000"/>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Холл 3 этажа</w:t>
            </w:r>
          </w:p>
        </w:tc>
        <w:tc>
          <w:tcPr>
            <w:tcW w:w="391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c>
          <w:tcPr>
            <w:tcW w:w="2566"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rPr>
            </w:pPr>
            <w:r w:rsidRPr="006D58D6">
              <w:rPr>
                <w:rFonts w:ascii="Times New Roman" w:hAnsi="Times New Roman" w:cs="Times New Roman"/>
                <w:lang w:val="x-none"/>
              </w:rPr>
              <w:t>Монитор</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Холл 1 этажа</w:t>
            </w:r>
          </w:p>
        </w:tc>
        <w:tc>
          <w:tcPr>
            <w:tcW w:w="391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c>
          <w:tcPr>
            <w:tcW w:w="2566"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Сенсорный информационный киоск</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rPr>
              <w:br w:type="page"/>
            </w:r>
            <w:r w:rsidRPr="006D58D6">
              <w:rPr>
                <w:rFonts w:ascii="Times New Roman" w:hAnsi="Times New Roman" w:cs="Times New Roman"/>
                <w:lang w:val="x-none"/>
              </w:rPr>
              <w:t xml:space="preserve"> Серверная</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i/>
                <w:iCs/>
                <w:lang w:val="x-none"/>
              </w:rPr>
            </w:pPr>
            <w:r w:rsidRPr="006D58D6">
              <w:rPr>
                <w:rFonts w:ascii="Times New Roman" w:hAnsi="Times New Roman" w:cs="Times New Roman"/>
              </w:rPr>
              <w:t>1</w:t>
            </w:r>
            <w:r w:rsidRPr="006D58D6">
              <w:rPr>
                <w:rFonts w:ascii="Times New Roman" w:hAnsi="Times New Roman" w:cs="Times New Roman"/>
                <w:lang w:val="x-none"/>
              </w:rPr>
              <w:t xml:space="preserve"> сервер </w:t>
            </w:r>
            <w:r w:rsidRPr="006D58D6">
              <w:rPr>
                <w:rFonts w:ascii="Times New Roman" w:hAnsi="Times New Roman" w:cs="Times New Roman"/>
                <w:i/>
                <w:iCs/>
                <w:lang w:val="x-none"/>
              </w:rPr>
              <w:t>(для сбора, хранения и обработки информации)</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Сетевое хранилище</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Межсетевой экран</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ИБП</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Административная зона</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Ноутбук –  </w:t>
            </w:r>
            <w:r w:rsidRPr="006D58D6">
              <w:rPr>
                <w:rFonts w:ascii="Times New Roman" w:hAnsi="Times New Roman" w:cs="Times New Roman"/>
              </w:rPr>
              <w:t xml:space="preserve">3 </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 xml:space="preserve">3 </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МФУ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Принтеры (Ч/Б) – </w:t>
            </w:r>
            <w:r w:rsidRPr="006D58D6">
              <w:rPr>
                <w:rFonts w:ascii="Times New Roman" w:hAnsi="Times New Roman" w:cs="Times New Roman"/>
              </w:rPr>
              <w:t>4</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Принтер (Цв.)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Сканеры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Копир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Фотоаппарат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Цифровая видеокамера – </w:t>
            </w:r>
            <w:r w:rsidRPr="006D58D6">
              <w:rPr>
                <w:rFonts w:ascii="Times New Roman" w:hAnsi="Times New Roman" w:cs="Times New Roman"/>
              </w:rPr>
              <w:t>1</w:t>
            </w:r>
            <w:r w:rsidRPr="006D58D6">
              <w:rPr>
                <w:rFonts w:ascii="Times New Roman" w:hAnsi="Times New Roman" w:cs="Times New Roman"/>
                <w:lang w:val="x-none"/>
              </w:rPr>
              <w:t>шт.</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Социально-психологическая служба </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2</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Принтер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Принтеры</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Компьютеры</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Необходима замена устаревших компьютеров</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Педагоги-</w:t>
            </w:r>
            <w:r w:rsidR="00753AD5" w:rsidRPr="006D58D6">
              <w:rPr>
                <w:rFonts w:ascii="Times New Roman" w:hAnsi="Times New Roman" w:cs="Times New Roman"/>
                <w:lang w:val="x-none"/>
              </w:rPr>
              <w:t>организаторы</w:t>
            </w:r>
            <w:r w:rsidRPr="006D58D6">
              <w:rPr>
                <w:rFonts w:ascii="Times New Roman" w:hAnsi="Times New Roman" w:cs="Times New Roman"/>
                <w:lang w:val="x-none"/>
              </w:rPr>
              <w:t>, врач</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1</w:t>
            </w:r>
            <w:r w:rsidRPr="006D58D6">
              <w:rPr>
                <w:rFonts w:ascii="Times New Roman" w:hAnsi="Times New Roman" w:cs="Times New Roman"/>
                <w:lang w:val="x-none"/>
              </w:rPr>
              <w:t>шт.</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Принтеры</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Компьютеры</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Необходима замена устаревших компьютеров</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Бухгалтерия</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Копир</w:t>
            </w:r>
            <w:r w:rsidRPr="006D58D6">
              <w:rPr>
                <w:rFonts w:ascii="Times New Roman" w:hAnsi="Times New Roman" w:cs="Times New Roman"/>
              </w:rPr>
              <w:t xml:space="preserve">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Принтер </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Принт</w:t>
            </w:r>
            <w:r w:rsidRPr="006D58D6">
              <w:rPr>
                <w:rFonts w:ascii="Times New Roman" w:hAnsi="Times New Roman" w:cs="Times New Roman"/>
              </w:rPr>
              <w:t>ер с двусторонней печатью</w:t>
            </w:r>
          </w:p>
          <w:p w:rsidR="003455B4" w:rsidRPr="006D58D6" w:rsidRDefault="003455B4" w:rsidP="006D58D6">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Необходима замена </w:t>
            </w:r>
            <w:r w:rsidRPr="006D58D6">
              <w:rPr>
                <w:rFonts w:ascii="Times New Roman" w:hAnsi="Times New Roman" w:cs="Times New Roman"/>
              </w:rPr>
              <w:t>компьютеров</w:t>
            </w: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Группы продленного дня</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Телевизор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Ноутбук – </w:t>
            </w:r>
            <w:r w:rsidRPr="006D58D6">
              <w:rPr>
                <w:rFonts w:ascii="Times New Roman" w:hAnsi="Times New Roman" w:cs="Times New Roman"/>
              </w:rPr>
              <w:t>1</w:t>
            </w:r>
            <w:r w:rsidRPr="006D58D6">
              <w:rPr>
                <w:rFonts w:ascii="Times New Roman" w:hAnsi="Times New Roman" w:cs="Times New Roman"/>
                <w:lang w:val="x-none"/>
              </w:rPr>
              <w:t xml:space="preserve"> </w:t>
            </w:r>
            <w:r w:rsidR="00753AD5"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color w:val="000000"/>
                <w:lang w:val="x-none"/>
              </w:rPr>
            </w:pPr>
            <w:r w:rsidRPr="006D58D6">
              <w:rPr>
                <w:rFonts w:ascii="Times New Roman" w:hAnsi="Times New Roman" w:cs="Times New Roman"/>
                <w:lang w:val="x-none"/>
              </w:rPr>
              <w:t xml:space="preserve">ЖК панель – </w:t>
            </w:r>
            <w:r w:rsidRPr="006D58D6">
              <w:rPr>
                <w:rFonts w:ascii="Times New Roman" w:hAnsi="Times New Roman" w:cs="Times New Roman"/>
              </w:rPr>
              <w:t>1</w:t>
            </w:r>
            <w:r w:rsidRPr="006D58D6">
              <w:rPr>
                <w:rFonts w:ascii="Times New Roman" w:hAnsi="Times New Roman" w:cs="Times New Roman"/>
                <w:lang w:val="x-none"/>
              </w:rPr>
              <w:t>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6D58D6" w:rsidTr="00B5344B">
        <w:trPr>
          <w:trHeight w:val="20"/>
        </w:trPr>
        <w:tc>
          <w:tcPr>
            <w:tcW w:w="188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Комплект мобильного оборудования – 2 шт. (для начальной школы</w:t>
            </w:r>
            <w:r w:rsidRPr="006D58D6">
              <w:rPr>
                <w:rFonts w:ascii="Times New Roman" w:hAnsi="Times New Roman" w:cs="Times New Roman"/>
              </w:rPr>
              <w:t xml:space="preserve"> </w:t>
            </w:r>
            <w:r w:rsidRPr="006D58D6">
              <w:rPr>
                <w:rFonts w:ascii="Times New Roman" w:hAnsi="Times New Roman" w:cs="Times New Roman"/>
                <w:lang w:val="x-none"/>
              </w:rPr>
              <w:t>и для средней школы)</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c>
          <w:tcPr>
            <w:tcW w:w="2572"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Ноутбуки</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Тележка для хранения, перемещения и подзарядки</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color w:val="000000"/>
                <w:lang w:val="x-none"/>
              </w:rPr>
            </w:pPr>
          </w:p>
        </w:tc>
      </w:tr>
      <w:tr w:rsidR="003455B4" w:rsidRPr="00BC62F7"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i/>
                <w:iCs/>
              </w:rPr>
              <w:br w:type="page"/>
              <w:t xml:space="preserve"> </w:t>
            </w:r>
            <w:r w:rsidRPr="006D58D6">
              <w:rPr>
                <w:rFonts w:ascii="Times New Roman" w:hAnsi="Times New Roman" w:cs="Times New Roman"/>
                <w:lang w:val="x-none"/>
              </w:rPr>
              <w:t>Система интерактивного тестирования</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Система SmartResponse – пультов</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Система Interwrite CPS IR – пультов.</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Система Activexpression – пультов</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Система Activexpression 2 – пультов</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Школа искусств</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Звукоусиление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Музыкальный центр – 2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Микрофоны – 3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 –  </w:t>
            </w:r>
            <w:r w:rsidRPr="006D58D6">
              <w:rPr>
                <w:rFonts w:ascii="Times New Roman" w:hAnsi="Times New Roman" w:cs="Times New Roman"/>
              </w:rPr>
              <w:t>1</w:t>
            </w:r>
            <w:r w:rsidRPr="006D58D6">
              <w:rPr>
                <w:rFonts w:ascii="Times New Roman" w:hAnsi="Times New Roman" w:cs="Times New Roman"/>
                <w:lang w:val="x-none"/>
              </w:rPr>
              <w:t xml:space="preserve"> шт. </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МФУ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Музыкальный центр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Радиомикрофоны  -2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Театральная студия</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Звукоусиление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Музыкальный центр – 1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rPr>
              <w:t>Микрофоны – 1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 –  </w:t>
            </w:r>
            <w:r w:rsidRPr="006D58D6">
              <w:rPr>
                <w:rFonts w:ascii="Times New Roman" w:hAnsi="Times New Roman" w:cs="Times New Roman"/>
              </w:rPr>
              <w:t>1</w:t>
            </w:r>
            <w:r w:rsidRPr="006D58D6">
              <w:rPr>
                <w:rFonts w:ascii="Times New Roman" w:hAnsi="Times New Roman" w:cs="Times New Roman"/>
                <w:lang w:val="x-none"/>
              </w:rPr>
              <w:t>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0348" w:type="dxa"/>
            <w:gridSpan w:val="7"/>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Оснащение предметных кабинетов</w:t>
            </w:r>
          </w:p>
          <w:p w:rsidR="003455B4" w:rsidRPr="006D58D6" w:rsidRDefault="003455B4" w:rsidP="006D58D6">
            <w:pPr>
              <w:pStyle w:val="ParagraphStyle"/>
              <w:jc w:val="both"/>
              <w:rPr>
                <w:rFonts w:ascii="Times New Roman" w:hAnsi="Times New Roman" w:cs="Times New Roman"/>
                <w:i/>
                <w:iCs/>
                <w:lang w:val="x-none"/>
              </w:rPr>
            </w:pPr>
            <w:r w:rsidRPr="006D58D6">
              <w:rPr>
                <w:rFonts w:ascii="Times New Roman" w:hAnsi="Times New Roman" w:cs="Times New Roman"/>
                <w:i/>
                <w:iCs/>
                <w:lang w:val="x-none"/>
              </w:rPr>
              <w:t xml:space="preserve">(к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w:t>
            </w:r>
            <w:r w:rsidR="00753AD5" w:rsidRPr="006D58D6">
              <w:rPr>
                <w:rFonts w:ascii="Times New Roman" w:hAnsi="Times New Roman" w:cs="Times New Roman"/>
                <w:i/>
                <w:iCs/>
                <w:lang w:val="x-none"/>
              </w:rPr>
              <w:t>позволяющие</w:t>
            </w:r>
            <w:r w:rsidRPr="006D58D6">
              <w:rPr>
                <w:rFonts w:ascii="Times New Roman" w:hAnsi="Times New Roman" w:cs="Times New Roman"/>
                <w:i/>
                <w:iCs/>
                <w:lang w:val="x-none"/>
              </w:rPr>
              <w:t xml:space="preserve"> педагогу и обучающимся наиболее полно реализовать профессиональные и образовательные потребности)</w:t>
            </w: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both"/>
              <w:rPr>
                <w:rFonts w:ascii="Times New Roman" w:hAnsi="Times New Roman" w:cs="Times New Roman"/>
                <w:b/>
                <w:bCs/>
                <w:lang w:val="x-none"/>
              </w:rPr>
            </w:pP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Есть</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Необходимо</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jc w:val="center"/>
              <w:rPr>
                <w:rFonts w:ascii="Times New Roman" w:hAnsi="Times New Roman" w:cs="Times New Roman"/>
                <w:b/>
                <w:bCs/>
                <w:lang w:val="x-none"/>
              </w:rPr>
            </w:pPr>
            <w:r w:rsidRPr="006D58D6">
              <w:rPr>
                <w:rFonts w:ascii="Times New Roman" w:hAnsi="Times New Roman" w:cs="Times New Roman"/>
                <w:b/>
                <w:bCs/>
                <w:lang w:val="x-none"/>
              </w:rPr>
              <w:t>Примечание</w:t>
            </w: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Начальная школа (</w:t>
            </w:r>
            <w:r w:rsidRPr="006D58D6">
              <w:rPr>
                <w:rFonts w:ascii="Times New Roman" w:hAnsi="Times New Roman" w:cs="Times New Roman"/>
              </w:rPr>
              <w:t>21,22,23,24,25</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Ноутбуки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3</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5</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Интерактивные доски – </w:t>
            </w:r>
            <w:r w:rsidRPr="006D58D6">
              <w:rPr>
                <w:rFonts w:ascii="Times New Roman" w:hAnsi="Times New Roman" w:cs="Times New Roman"/>
              </w:rPr>
              <w:t>5</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Документ-камеры –  </w:t>
            </w:r>
            <w:r w:rsidRPr="006D58D6">
              <w:rPr>
                <w:rFonts w:ascii="Times New Roman" w:hAnsi="Times New Roman" w:cs="Times New Roman"/>
              </w:rPr>
              <w:t xml:space="preserve">2 </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Принтер –  </w:t>
            </w:r>
            <w:r w:rsidRPr="006D58D6">
              <w:rPr>
                <w:rFonts w:ascii="Times New Roman" w:hAnsi="Times New Roman" w:cs="Times New Roman"/>
              </w:rPr>
              <w:t>3</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Телевизоры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Фотоаппарат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МФУ –  </w:t>
            </w:r>
            <w:r w:rsidRPr="006D58D6">
              <w:rPr>
                <w:rFonts w:ascii="Times New Roman" w:hAnsi="Times New Roman" w:cs="Times New Roman"/>
              </w:rPr>
              <w:t>2</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Цифровые микроскопы –  </w:t>
            </w:r>
            <w:r w:rsidRPr="006D58D6">
              <w:rPr>
                <w:rFonts w:ascii="Times New Roman" w:hAnsi="Times New Roman" w:cs="Times New Roman"/>
              </w:rPr>
              <w:t>5т</w:t>
            </w:r>
            <w:r w:rsidRPr="006D58D6">
              <w:rPr>
                <w:rFonts w:ascii="Times New Roman" w:hAnsi="Times New Roman" w:cs="Times New Roman"/>
                <w:lang w:val="x-none"/>
              </w:rPr>
              <w:t xml:space="preserve">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b/>
                <w:bCs/>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Кабинеты русского языка и литературы </w:t>
            </w:r>
            <w:r w:rsidRPr="006D58D6">
              <w:rPr>
                <w:rFonts w:ascii="Times New Roman" w:hAnsi="Times New Roman" w:cs="Times New Roman"/>
                <w:lang w:val="x-none"/>
              </w:rPr>
              <w:br/>
              <w:t>(</w:t>
            </w:r>
            <w:r w:rsidRPr="006D58D6">
              <w:rPr>
                <w:rFonts w:ascii="Times New Roman" w:hAnsi="Times New Roman" w:cs="Times New Roman"/>
              </w:rPr>
              <w:t>31,45</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Интерактивная доска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Документ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МФУ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Интерактивная доска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b/>
                <w:bCs/>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b/>
                <w:bCs/>
                <w:lang w:val="x-none"/>
              </w:rPr>
            </w:pPr>
          </w:p>
        </w:tc>
      </w:tr>
      <w:tr w:rsidR="003455B4" w:rsidRPr="006D58D6" w:rsidTr="00B5344B">
        <w:trPr>
          <w:trHeight w:val="20"/>
        </w:trPr>
        <w:tc>
          <w:tcPr>
            <w:tcW w:w="1868" w:type="dxa"/>
            <w:tcBorders>
              <w:top w:val="single" w:sz="6" w:space="0" w:color="000000"/>
              <w:left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Кабинеты математики (</w:t>
            </w:r>
            <w:r w:rsidRPr="006D58D6">
              <w:rPr>
                <w:rFonts w:ascii="Times New Roman" w:hAnsi="Times New Roman" w:cs="Times New Roman"/>
              </w:rPr>
              <w:t>26</w:t>
            </w:r>
            <w:r w:rsidRPr="006D58D6">
              <w:rPr>
                <w:rFonts w:ascii="Times New Roman" w:hAnsi="Times New Roman" w:cs="Times New Roman"/>
                <w:lang w:val="x-none"/>
              </w:rPr>
              <w:t xml:space="preserve">, </w:t>
            </w:r>
            <w:r w:rsidRPr="006D58D6">
              <w:rPr>
                <w:rFonts w:ascii="Times New Roman" w:hAnsi="Times New Roman" w:cs="Times New Roman"/>
              </w:rPr>
              <w:t>35</w:t>
            </w:r>
            <w:r w:rsidRPr="006D58D6">
              <w:rPr>
                <w:rFonts w:ascii="Times New Roman" w:hAnsi="Times New Roman" w:cs="Times New Roman"/>
                <w:lang w:val="x-none"/>
              </w:rPr>
              <w:t>)</w:t>
            </w:r>
          </w:p>
          <w:p w:rsidR="003455B4" w:rsidRPr="006D58D6" w:rsidRDefault="003455B4" w:rsidP="006D58D6">
            <w:pPr>
              <w:rPr>
                <w:rFonts w:ascii="Times New Roman" w:hAnsi="Times New Roman"/>
                <w:sz w:val="24"/>
                <w:szCs w:val="24"/>
                <w:lang w:val="x-none"/>
              </w:rPr>
            </w:pPr>
            <w:r w:rsidRPr="006D58D6">
              <w:rPr>
                <w:rFonts w:ascii="Times New Roman" w:hAnsi="Times New Roman"/>
                <w:i/>
                <w:iCs/>
                <w:sz w:val="24"/>
                <w:szCs w:val="24"/>
              </w:rPr>
              <w:br w:type="page"/>
            </w:r>
            <w:r w:rsidRPr="006D58D6">
              <w:rPr>
                <w:rFonts w:ascii="Times New Roman" w:hAnsi="Times New Roman"/>
                <w:sz w:val="24"/>
                <w:szCs w:val="24"/>
                <w:lang w:val="x-none"/>
              </w:rPr>
              <w:t xml:space="preserve"> </w:t>
            </w:r>
          </w:p>
        </w:tc>
        <w:tc>
          <w:tcPr>
            <w:tcW w:w="3910" w:type="dxa"/>
            <w:gridSpan w:val="2"/>
            <w:tcBorders>
              <w:top w:val="single" w:sz="6" w:space="0" w:color="000000"/>
              <w:left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right w:val="single" w:sz="6" w:space="0" w:color="000000"/>
            </w:tcBorders>
          </w:tcPr>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Интерактивные доски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Принтер –  </w:t>
            </w:r>
            <w:r w:rsidRPr="006D58D6">
              <w:rPr>
                <w:rFonts w:ascii="Times New Roman" w:hAnsi="Times New Roman" w:cs="Times New Roman"/>
              </w:rPr>
              <w:t xml:space="preserve">2 </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Документ камеры –  __ шт.</w:t>
            </w:r>
          </w:p>
        </w:tc>
        <w:tc>
          <w:tcPr>
            <w:tcW w:w="1984" w:type="dxa"/>
            <w:tcBorders>
              <w:top w:val="single" w:sz="6" w:space="0" w:color="000000"/>
              <w:left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Необходима замена устаревшего оборудования, приобретение принтера для вывода </w:t>
            </w:r>
            <w:r w:rsidRPr="006D58D6">
              <w:rPr>
                <w:rFonts w:ascii="Times New Roman" w:hAnsi="Times New Roman" w:cs="Times New Roman"/>
                <w:lang w:val="x-none"/>
              </w:rPr>
              <w:br/>
              <w:t xml:space="preserve">на печать, </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поскольку кабинеты территориально расположены далеко друг от друга</w:t>
            </w: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Кабинет истории </w:t>
            </w:r>
            <w:r w:rsidRPr="006D58D6">
              <w:rPr>
                <w:rFonts w:ascii="Times New Roman" w:hAnsi="Times New Roman" w:cs="Times New Roman"/>
                <w:lang w:val="x-none"/>
              </w:rPr>
              <w:br/>
              <w:t xml:space="preserve">и обществознания </w:t>
            </w:r>
            <w:r w:rsidRPr="006D58D6">
              <w:rPr>
                <w:rFonts w:ascii="Times New Roman" w:hAnsi="Times New Roman" w:cs="Times New Roman"/>
                <w:lang w:val="x-none"/>
              </w:rPr>
              <w:br/>
              <w:t>(</w:t>
            </w:r>
            <w:r w:rsidRPr="006D58D6">
              <w:rPr>
                <w:rFonts w:ascii="Times New Roman" w:hAnsi="Times New Roman" w:cs="Times New Roman"/>
              </w:rPr>
              <w:t>32</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Компьютеры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Интерактивная доска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МФУ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Кабинеты информатики (</w:t>
            </w:r>
            <w:r w:rsidRPr="006D58D6">
              <w:rPr>
                <w:rFonts w:ascii="Times New Roman" w:hAnsi="Times New Roman" w:cs="Times New Roman"/>
              </w:rPr>
              <w:t>42</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Терминальный сервер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Моноблоки –  </w:t>
            </w:r>
            <w:r w:rsidRPr="006D58D6">
              <w:rPr>
                <w:rFonts w:ascii="Times New Roman" w:hAnsi="Times New Roman" w:cs="Times New Roman"/>
              </w:rPr>
              <w:t>11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Принтеры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Сканеры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Проекторы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Интерактивная доска –</w:t>
            </w:r>
            <w:r w:rsidRPr="006D58D6">
              <w:rPr>
                <w:rFonts w:ascii="Times New Roman" w:hAnsi="Times New Roman" w:cs="Times New Roman"/>
              </w:rPr>
              <w:t xml:space="preserve"> 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Ноутбук –  </w:t>
            </w:r>
            <w:r w:rsidRPr="006D58D6">
              <w:rPr>
                <w:rFonts w:ascii="Times New Roman" w:hAnsi="Times New Roman" w:cs="Times New Roman"/>
              </w:rPr>
              <w:t>8</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Документ камера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Конструкторы Lego (основы робототехники) –  </w:t>
            </w:r>
            <w:r w:rsidRPr="006D58D6">
              <w:rPr>
                <w:rFonts w:ascii="Times New Roman" w:hAnsi="Times New Roman" w:cs="Times New Roman"/>
              </w:rPr>
              <w:t xml:space="preserve">1 </w:t>
            </w:r>
            <w:r w:rsidRPr="006D58D6">
              <w:rPr>
                <w:rFonts w:ascii="Times New Roman" w:hAnsi="Times New Roman" w:cs="Times New Roman"/>
                <w:lang w:val="x-none"/>
              </w:rPr>
              <w:t>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Кабинеты иностранного языка (</w:t>
            </w:r>
            <w:r w:rsidRPr="006D58D6">
              <w:rPr>
                <w:rFonts w:ascii="Times New Roman" w:hAnsi="Times New Roman" w:cs="Times New Roman"/>
              </w:rPr>
              <w:t>27,</w:t>
            </w:r>
            <w:r w:rsidRPr="006D58D6">
              <w:rPr>
                <w:rFonts w:ascii="Times New Roman" w:hAnsi="Times New Roman" w:cs="Times New Roman"/>
                <w:lang w:val="x-none"/>
              </w:rPr>
              <w:t>4</w:t>
            </w:r>
            <w:r w:rsidRPr="006D58D6">
              <w:rPr>
                <w:rFonts w:ascii="Times New Roman" w:hAnsi="Times New Roman" w:cs="Times New Roman"/>
              </w:rPr>
              <w:t>3</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 xml:space="preserve">2 </w:t>
            </w:r>
            <w:r w:rsidRPr="006D58D6">
              <w:rPr>
                <w:rFonts w:ascii="Times New Roman" w:hAnsi="Times New Roman" w:cs="Times New Roman"/>
                <w:lang w:val="x-none"/>
              </w:rPr>
              <w:t xml:space="preserve">шт. </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Проекторы</w:t>
            </w:r>
            <w:r w:rsidRPr="006D58D6">
              <w:rPr>
                <w:rFonts w:ascii="Times New Roman" w:hAnsi="Times New Roman" w:cs="Times New Roman"/>
              </w:rPr>
              <w:t>-2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Экраны – 2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Системы голосования – 2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Кабинет биологии </w:t>
            </w:r>
            <w:r w:rsidRPr="006D58D6">
              <w:rPr>
                <w:rFonts w:ascii="Times New Roman" w:hAnsi="Times New Roman" w:cs="Times New Roman"/>
              </w:rPr>
              <w:t xml:space="preserve"> и географии</w:t>
            </w:r>
            <w:r w:rsidRPr="006D58D6">
              <w:rPr>
                <w:rFonts w:ascii="Times New Roman" w:hAnsi="Times New Roman" w:cs="Times New Roman"/>
                <w:lang w:val="x-none"/>
              </w:rPr>
              <w:br/>
              <w:t>(</w:t>
            </w:r>
            <w:r w:rsidRPr="006D58D6">
              <w:rPr>
                <w:rFonts w:ascii="Times New Roman" w:hAnsi="Times New Roman" w:cs="Times New Roman"/>
              </w:rPr>
              <w:t>33</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Компьютеры –  </w:t>
            </w:r>
            <w:r w:rsidRPr="006D58D6">
              <w:rPr>
                <w:rFonts w:ascii="Times New Roman" w:hAnsi="Times New Roman" w:cs="Times New Roman"/>
              </w:rPr>
              <w:t xml:space="preserve">2 </w:t>
            </w:r>
            <w:r w:rsidRPr="006D58D6">
              <w:rPr>
                <w:rFonts w:ascii="Times New Roman" w:hAnsi="Times New Roman" w:cs="Times New Roman"/>
                <w:lang w:val="x-none"/>
              </w:rPr>
              <w:t xml:space="preserve">шт. </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Экран – 1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rPr>
              <w:t>Цифровая лаборатория – 1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Интерактивная доска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Документ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Микроско</w:t>
            </w:r>
            <w:r w:rsidRPr="006D58D6">
              <w:rPr>
                <w:rFonts w:ascii="Times New Roman" w:hAnsi="Times New Roman" w:cs="Times New Roman"/>
                <w:spacing w:val="-15"/>
                <w:lang w:val="x-none"/>
              </w:rPr>
              <w:t>п с ци</w:t>
            </w:r>
            <w:r w:rsidRPr="006D58D6">
              <w:rPr>
                <w:rFonts w:ascii="Times New Roman" w:hAnsi="Times New Roman" w:cs="Times New Roman"/>
                <w:lang w:val="x-none"/>
              </w:rPr>
              <w:t xml:space="preserve">фровой камерой – </w:t>
            </w:r>
            <w:r w:rsidRPr="006D58D6">
              <w:rPr>
                <w:rFonts w:ascii="Times New Roman" w:hAnsi="Times New Roman" w:cs="Times New Roman"/>
              </w:rPr>
              <w:t>15</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Принтер – 1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 химии (4</w:t>
            </w:r>
            <w:r w:rsidRPr="006D58D6">
              <w:rPr>
                <w:rFonts w:ascii="Times New Roman" w:hAnsi="Times New Roman" w:cs="Times New Roman"/>
              </w:rPr>
              <w:t>8</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Компьютер –  </w:t>
            </w:r>
            <w:r w:rsidRPr="006D58D6">
              <w:rPr>
                <w:rFonts w:ascii="Times New Roman" w:hAnsi="Times New Roman" w:cs="Times New Roman"/>
              </w:rPr>
              <w:t xml:space="preserve">1 </w:t>
            </w:r>
            <w:r w:rsidRPr="006D58D6">
              <w:rPr>
                <w:rFonts w:ascii="Times New Roman" w:hAnsi="Times New Roman" w:cs="Times New Roman"/>
                <w:lang w:val="x-none"/>
              </w:rPr>
              <w:t xml:space="preserve">шт. </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Цифровая лаборатория – 1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Документ –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Цифровые датчики –  </w:t>
            </w:r>
            <w:r w:rsidRPr="006D58D6">
              <w:rPr>
                <w:rFonts w:ascii="Times New Roman" w:hAnsi="Times New Roman" w:cs="Times New Roman"/>
              </w:rPr>
              <w:t>4 шт.</w:t>
            </w:r>
            <w:r w:rsidRPr="006D58D6">
              <w:rPr>
                <w:rFonts w:ascii="Times New Roman" w:hAnsi="Times New Roman" w:cs="Times New Roman"/>
                <w:lang w:val="x-none"/>
              </w:rPr>
              <w:t xml:space="preserve"> комплектов</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Нетбуки –  </w:t>
            </w:r>
            <w:r w:rsidRPr="006D58D6">
              <w:rPr>
                <w:rFonts w:ascii="Times New Roman" w:hAnsi="Times New Roman" w:cs="Times New Roman"/>
              </w:rPr>
              <w:t>10</w:t>
            </w:r>
            <w:r w:rsidRPr="006D58D6">
              <w:rPr>
                <w:rFonts w:ascii="Times New Roman" w:hAnsi="Times New Roman" w:cs="Times New Roman"/>
                <w:lang w:val="x-none"/>
              </w:rPr>
              <w:t xml:space="preserve">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Кабинет </w:t>
            </w:r>
            <w:r w:rsidRPr="006D58D6">
              <w:rPr>
                <w:rFonts w:ascii="Times New Roman" w:hAnsi="Times New Roman" w:cs="Times New Roman"/>
              </w:rPr>
              <w:t>физики</w:t>
            </w:r>
            <w:r w:rsidRPr="006D58D6">
              <w:rPr>
                <w:rFonts w:ascii="Times New Roman" w:hAnsi="Times New Roman" w:cs="Times New Roman"/>
                <w:lang w:val="x-none"/>
              </w:rPr>
              <w:t xml:space="preserve"> (</w:t>
            </w:r>
            <w:r w:rsidRPr="006D58D6">
              <w:rPr>
                <w:rFonts w:ascii="Times New Roman" w:hAnsi="Times New Roman" w:cs="Times New Roman"/>
              </w:rPr>
              <w:t>47</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Компьютер –  </w:t>
            </w:r>
            <w:r w:rsidRPr="006D58D6">
              <w:rPr>
                <w:rFonts w:ascii="Times New Roman" w:hAnsi="Times New Roman" w:cs="Times New Roman"/>
              </w:rPr>
              <w:t xml:space="preserve">1 </w:t>
            </w:r>
            <w:r w:rsidRPr="006D58D6">
              <w:rPr>
                <w:rFonts w:ascii="Times New Roman" w:hAnsi="Times New Roman" w:cs="Times New Roman"/>
                <w:lang w:val="x-none"/>
              </w:rPr>
              <w:t xml:space="preserve">шт. </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Экран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Цифровая лаборатория – 1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Цифровые датчики –  </w:t>
            </w:r>
            <w:r w:rsidRPr="006D58D6">
              <w:rPr>
                <w:rFonts w:ascii="Times New Roman" w:hAnsi="Times New Roman" w:cs="Times New Roman"/>
              </w:rPr>
              <w:t>8</w:t>
            </w:r>
            <w:r w:rsidRPr="006D58D6">
              <w:rPr>
                <w:rFonts w:ascii="Times New Roman" w:hAnsi="Times New Roman" w:cs="Times New Roman"/>
                <w:lang w:val="x-none"/>
              </w:rPr>
              <w:t xml:space="preserve"> комплектов</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Документ –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Цифровые датчики –  </w:t>
            </w:r>
            <w:r w:rsidRPr="006D58D6">
              <w:rPr>
                <w:rFonts w:ascii="Times New Roman" w:hAnsi="Times New Roman" w:cs="Times New Roman"/>
              </w:rPr>
              <w:t>7 шт.</w:t>
            </w:r>
            <w:r w:rsidRPr="006D58D6">
              <w:rPr>
                <w:rFonts w:ascii="Times New Roman" w:hAnsi="Times New Roman" w:cs="Times New Roman"/>
                <w:lang w:val="x-none"/>
              </w:rPr>
              <w:t xml:space="preserve"> комплектов</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Нетбуки –  </w:t>
            </w:r>
            <w:r w:rsidRPr="006D58D6">
              <w:rPr>
                <w:rFonts w:ascii="Times New Roman" w:hAnsi="Times New Roman" w:cs="Times New Roman"/>
              </w:rPr>
              <w:t>10</w:t>
            </w:r>
            <w:r w:rsidRPr="006D58D6">
              <w:rPr>
                <w:rFonts w:ascii="Times New Roman" w:hAnsi="Times New Roman" w:cs="Times New Roman"/>
                <w:lang w:val="x-none"/>
              </w:rPr>
              <w:t xml:space="preserve"> шт.</w:t>
            </w:r>
          </w:p>
          <w:p w:rsidR="003455B4" w:rsidRPr="006D58D6" w:rsidRDefault="003455B4" w:rsidP="006D58D6">
            <w:pPr>
              <w:pStyle w:val="ParagraphStyle"/>
              <w:ind w:right="-135"/>
              <w:rPr>
                <w:rFonts w:ascii="Times New Roman" w:hAnsi="Times New Roman" w:cs="Times New Roman"/>
                <w:lang w:val="x-none"/>
              </w:rPr>
            </w:pPr>
            <w:r w:rsidRPr="006D58D6">
              <w:rPr>
                <w:rFonts w:ascii="Times New Roman" w:hAnsi="Times New Roman" w:cs="Times New Roman"/>
                <w:lang w:val="x-none"/>
              </w:rPr>
              <w:t xml:space="preserve">Документ –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Интерактивная доска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Цифровой фотоаппарат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Цифровой микроскоп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МФУ с wifi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Точка доступа – </w:t>
            </w:r>
            <w:r w:rsidRPr="006D58D6">
              <w:rPr>
                <w:rFonts w:ascii="Times New Roman" w:hAnsi="Times New Roman" w:cs="Times New Roman"/>
              </w:rPr>
              <w:t>1</w:t>
            </w:r>
            <w:r w:rsidRPr="006D58D6">
              <w:rPr>
                <w:rFonts w:ascii="Times New Roman" w:hAnsi="Times New Roman" w:cs="Times New Roman"/>
                <w:lang w:val="x-none"/>
              </w:rPr>
              <w:t>шт.</w:t>
            </w:r>
          </w:p>
          <w:p w:rsidR="003455B4" w:rsidRPr="006D58D6" w:rsidRDefault="003455B4" w:rsidP="006D58D6">
            <w:pPr>
              <w:pStyle w:val="ParagraphStyle"/>
              <w:rPr>
                <w:rFonts w:ascii="Times New Roman" w:hAnsi="Times New Roman" w:cs="Times New Roman"/>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 ИЗО (</w:t>
            </w:r>
            <w:r w:rsidRPr="006D58D6">
              <w:rPr>
                <w:rFonts w:ascii="Times New Roman" w:hAnsi="Times New Roman" w:cs="Times New Roman"/>
              </w:rPr>
              <w:t>34</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Компьютер –  </w:t>
            </w:r>
            <w:r w:rsidRPr="006D58D6">
              <w:rPr>
                <w:rFonts w:ascii="Times New Roman" w:hAnsi="Times New Roman" w:cs="Times New Roman"/>
              </w:rPr>
              <w:t xml:space="preserve">1 </w:t>
            </w:r>
            <w:r w:rsidRPr="006D58D6">
              <w:rPr>
                <w:rFonts w:ascii="Times New Roman" w:hAnsi="Times New Roman" w:cs="Times New Roman"/>
                <w:lang w:val="x-none"/>
              </w:rPr>
              <w:t xml:space="preserve">шт. </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Телевизор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en-US"/>
              </w:rPr>
              <w:t>DVD</w:t>
            </w:r>
            <w:r w:rsidRPr="006D58D6">
              <w:rPr>
                <w:rFonts w:ascii="Times New Roman" w:hAnsi="Times New Roman" w:cs="Times New Roman"/>
              </w:rPr>
              <w:t xml:space="preserve"> плеер  - 1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Документ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 музыки (2</w:t>
            </w:r>
            <w:r w:rsidRPr="006D58D6">
              <w:rPr>
                <w:rFonts w:ascii="Times New Roman" w:hAnsi="Times New Roman" w:cs="Times New Roman"/>
              </w:rPr>
              <w:t>8</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Экран – 1 шт.</w:t>
            </w:r>
          </w:p>
          <w:p w:rsidR="003455B4" w:rsidRPr="006D58D6" w:rsidRDefault="003455B4" w:rsidP="006D58D6">
            <w:pPr>
              <w:pStyle w:val="ParagraphStyle"/>
              <w:ind w:right="-135"/>
              <w:rPr>
                <w:rFonts w:ascii="Times New Roman" w:hAnsi="Times New Roman" w:cs="Times New Roman"/>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Миди-клавиатура</w:t>
            </w:r>
          </w:p>
          <w:p w:rsidR="003455B4" w:rsidRPr="006D58D6" w:rsidRDefault="003455B4" w:rsidP="006D58D6">
            <w:pPr>
              <w:pStyle w:val="ParagraphStyle"/>
              <w:ind w:right="-135"/>
              <w:rPr>
                <w:rFonts w:ascii="Times New Roman" w:hAnsi="Times New Roman" w:cs="Times New Roman"/>
              </w:rPr>
            </w:pPr>
            <w:r w:rsidRPr="006D58D6">
              <w:rPr>
                <w:rFonts w:ascii="Times New Roman" w:hAnsi="Times New Roman" w:cs="Times New Roman"/>
                <w:lang w:val="x-none"/>
              </w:rPr>
              <w:t xml:space="preserve">Плазменная панель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 ОБЖ (</w:t>
            </w:r>
            <w:r w:rsidRPr="006D58D6">
              <w:rPr>
                <w:rFonts w:ascii="Times New Roman" w:hAnsi="Times New Roman" w:cs="Times New Roman"/>
              </w:rPr>
              <w:t>46</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Компьютер –  </w:t>
            </w:r>
            <w:r w:rsidRPr="006D58D6">
              <w:rPr>
                <w:rFonts w:ascii="Times New Roman" w:hAnsi="Times New Roman" w:cs="Times New Roman"/>
              </w:rPr>
              <w:t xml:space="preserve">1 </w:t>
            </w:r>
            <w:r w:rsidRPr="006D58D6">
              <w:rPr>
                <w:rFonts w:ascii="Times New Roman" w:hAnsi="Times New Roman" w:cs="Times New Roman"/>
                <w:lang w:val="x-none"/>
              </w:rPr>
              <w:t xml:space="preserve">шт. </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rPr>
              <w:t>Телевизор – 1 шт.</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en-US"/>
              </w:rPr>
              <w:t>DVD</w:t>
            </w:r>
            <w:r w:rsidRPr="006D58D6">
              <w:rPr>
                <w:rFonts w:ascii="Times New Roman" w:hAnsi="Times New Roman" w:cs="Times New Roman"/>
              </w:rPr>
              <w:t xml:space="preserve"> плеер  - 1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Документ камера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Кабинеты технологии (</w:t>
            </w:r>
            <w:r w:rsidRPr="006D58D6">
              <w:rPr>
                <w:rFonts w:ascii="Times New Roman" w:hAnsi="Times New Roman" w:cs="Times New Roman"/>
              </w:rPr>
              <w:t>31, мастерские</w:t>
            </w:r>
            <w:r w:rsidRPr="006D58D6">
              <w:rPr>
                <w:rFonts w:ascii="Times New Roman" w:hAnsi="Times New Roman" w:cs="Times New Roman"/>
                <w:lang w:val="x-none"/>
              </w:rPr>
              <w:t>)</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Компьютеры – </w:t>
            </w:r>
            <w:r w:rsidRPr="006D58D6">
              <w:rPr>
                <w:rFonts w:ascii="Times New Roman" w:hAnsi="Times New Roman" w:cs="Times New Roman"/>
              </w:rPr>
              <w:t>2</w:t>
            </w:r>
            <w:r w:rsidRPr="006D58D6">
              <w:rPr>
                <w:rFonts w:ascii="Times New Roman" w:hAnsi="Times New Roman" w:cs="Times New Roman"/>
                <w:lang w:val="x-none"/>
              </w:rPr>
              <w:t xml:space="preserve"> шт.</w:t>
            </w:r>
          </w:p>
          <w:p w:rsidR="003455B4" w:rsidRPr="006D58D6" w:rsidRDefault="003455B4" w:rsidP="006D58D6">
            <w:pPr>
              <w:pStyle w:val="ParagraphStyle"/>
              <w:rPr>
                <w:rFonts w:ascii="Times New Roman" w:hAnsi="Times New Roman" w:cs="Times New Roman"/>
                <w:lang w:val="x-none"/>
              </w:rPr>
            </w:pP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Нетбук</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Швейная машина с цифровым управлением</w:t>
            </w:r>
          </w:p>
          <w:p w:rsidR="003455B4" w:rsidRPr="006D58D6" w:rsidRDefault="003455B4" w:rsidP="006D58D6">
            <w:pPr>
              <w:pStyle w:val="ParagraphStyle"/>
              <w:rPr>
                <w:rFonts w:ascii="Times New Roman" w:hAnsi="Times New Roman" w:cs="Times New Roman"/>
              </w:rPr>
            </w:pPr>
            <w:r w:rsidRPr="006D58D6">
              <w:rPr>
                <w:rFonts w:ascii="Times New Roman" w:hAnsi="Times New Roman" w:cs="Times New Roman"/>
                <w:lang w:val="x-none"/>
              </w:rPr>
              <w:t xml:space="preserve">Проектор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r w:rsidR="003455B4" w:rsidRPr="006D58D6" w:rsidTr="00B5344B">
        <w:trPr>
          <w:trHeight w:val="20"/>
        </w:trPr>
        <w:tc>
          <w:tcPr>
            <w:tcW w:w="1868"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Спортивный зал</w:t>
            </w:r>
          </w:p>
        </w:tc>
        <w:tc>
          <w:tcPr>
            <w:tcW w:w="3910" w:type="dxa"/>
            <w:gridSpan w:val="2"/>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r w:rsidRPr="006D58D6">
              <w:rPr>
                <w:rFonts w:ascii="Times New Roman" w:hAnsi="Times New Roman" w:cs="Times New Roman"/>
                <w:lang w:val="x-none"/>
              </w:rPr>
              <w:t xml:space="preserve">Компьютер – </w:t>
            </w:r>
            <w:r w:rsidRPr="006D58D6">
              <w:rPr>
                <w:rFonts w:ascii="Times New Roman" w:hAnsi="Times New Roman" w:cs="Times New Roman"/>
              </w:rPr>
              <w:t>1</w:t>
            </w:r>
            <w:r w:rsidRPr="006D58D6">
              <w:rPr>
                <w:rFonts w:ascii="Times New Roman" w:hAnsi="Times New Roman" w:cs="Times New Roman"/>
                <w:lang w:val="x-none"/>
              </w:rPr>
              <w:t xml:space="preserve"> шт.</w:t>
            </w:r>
          </w:p>
        </w:tc>
        <w:tc>
          <w:tcPr>
            <w:tcW w:w="2586" w:type="dxa"/>
            <w:gridSpan w:val="3"/>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c>
          <w:tcPr>
            <w:tcW w:w="1984" w:type="dxa"/>
            <w:tcBorders>
              <w:top w:val="single" w:sz="6" w:space="0" w:color="000000"/>
              <w:left w:val="single" w:sz="6" w:space="0" w:color="000000"/>
              <w:bottom w:val="single" w:sz="6" w:space="0" w:color="000000"/>
              <w:right w:val="single" w:sz="6" w:space="0" w:color="000000"/>
            </w:tcBorders>
          </w:tcPr>
          <w:p w:rsidR="003455B4" w:rsidRPr="006D58D6" w:rsidRDefault="003455B4" w:rsidP="006D58D6">
            <w:pPr>
              <w:pStyle w:val="ParagraphStyle"/>
              <w:rPr>
                <w:rFonts w:ascii="Times New Roman" w:hAnsi="Times New Roman" w:cs="Times New Roman"/>
                <w:lang w:val="x-none"/>
              </w:rPr>
            </w:pPr>
          </w:p>
        </w:tc>
      </w:tr>
    </w:tbl>
    <w:p w:rsidR="003455B4" w:rsidRDefault="003455B4" w:rsidP="00B17BA7">
      <w:pPr>
        <w:pStyle w:val="ParagraphStyle"/>
        <w:spacing w:before="240" w:after="120" w:line="264" w:lineRule="auto"/>
        <w:jc w:val="center"/>
        <w:rPr>
          <w:rFonts w:ascii="Times New Roman" w:hAnsi="Times New Roman" w:cs="Times New Roman"/>
          <w:b/>
          <w:bCs/>
          <w:sz w:val="28"/>
          <w:szCs w:val="28"/>
        </w:rPr>
      </w:pPr>
      <w:bookmarkStart w:id="23" w:name="_Toc266449943"/>
      <w:bookmarkEnd w:id="23"/>
      <w:r w:rsidRPr="00AC59D4">
        <w:rPr>
          <w:rFonts w:ascii="Times New Roman" w:hAnsi="Times New Roman" w:cs="Times New Roman"/>
          <w:b/>
          <w:bCs/>
          <w:sz w:val="28"/>
          <w:szCs w:val="28"/>
        </w:rPr>
        <w:t>Оснащение кабинета информатики</w:t>
      </w:r>
    </w:p>
    <w:p w:rsidR="003455B4" w:rsidRDefault="003455B4" w:rsidP="00B5344B">
      <w:pPr>
        <w:pStyle w:val="ParagraphStyle"/>
        <w:ind w:firstLine="851"/>
        <w:rPr>
          <w:rFonts w:ascii="Times New Roman" w:hAnsi="Times New Roman" w:cs="Times New Roman"/>
          <w:sz w:val="28"/>
          <w:szCs w:val="28"/>
        </w:rPr>
      </w:pPr>
      <w:r>
        <w:rPr>
          <w:rFonts w:ascii="Times New Roman" w:hAnsi="Times New Roman" w:cs="Times New Roman"/>
          <w:sz w:val="28"/>
          <w:szCs w:val="28"/>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В школе 1 кабинет информатики. Оснащение: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1) Проектор;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2) моноблоки и рабочее место учителя;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Также в кабинетах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доски, камеры, графические планшеты. Есть в наличии комбинация принтеров и сканеров, позволяющая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 конструкторы с возможностью создания моделей с компьютерным управлением и обратной связью). Первоначальное освоение этих устройств происходит под руководством учителя информатики в кабинете информатики. Компьютер учителя также имеет наушники с микрофоном, веб-камеру. Желательно также иметь там образцы оборудования ИКТ, используемого в других предметах:</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3455B4" w:rsidRDefault="003455B4" w:rsidP="00B5344B">
      <w:pPr>
        <w:pStyle w:val="ParagraphStyle"/>
        <w:ind w:firstLine="851"/>
        <w:rPr>
          <w:rFonts w:ascii="Times New Roman" w:hAnsi="Times New Roman" w:cs="Times New Roman"/>
          <w:sz w:val="28"/>
          <w:szCs w:val="28"/>
        </w:rPr>
      </w:pPr>
      <w:r>
        <w:rPr>
          <w:rFonts w:ascii="Times New Roman" w:hAnsi="Times New Roman" w:cs="Times New Roman"/>
          <w:sz w:val="28"/>
          <w:szCs w:val="28"/>
        </w:rPr>
        <w:t>Специализированное оснащение для изучения информатики включает:</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конструктор логических схем – используется при изучении вопросов обработки дискретной информации и логики;</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управляемые компьютером устройства – используется при изучении технологии автоматического управления (обратная связь и т. д.)</w:t>
      </w:r>
    </w:p>
    <w:p w:rsidR="003455B4" w:rsidRDefault="003455B4" w:rsidP="00B5344B">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учебные среды (виртуальные лаборатории) алгоритмики и программирования.</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Фонд библиотеки и цифровых образовательных ресурсов кабинета информатики удовлетворяет общим требованиям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3455B4" w:rsidRDefault="003455B4"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r>
        <w:rPr>
          <w:rFonts w:ascii="Times New Roman" w:hAnsi="Times New Roman" w:cs="Times New Roman"/>
          <w:sz w:val="28"/>
          <w:szCs w:val="28"/>
        </w:rPr>
        <w:br w:type="page"/>
      </w:r>
    </w:p>
    <w:p w:rsidR="003455B4" w:rsidRDefault="003455B4" w:rsidP="003455B4">
      <w:pPr>
        <w:pStyle w:val="ParagraphStyle"/>
        <w:spacing w:before="240" w:after="180" w:line="264" w:lineRule="auto"/>
        <w:jc w:val="center"/>
        <w:rPr>
          <w:rFonts w:ascii="Times New Roman" w:hAnsi="Times New Roman" w:cs="Times New Roman"/>
          <w:b/>
          <w:bCs/>
          <w:caps/>
          <w:color w:val="000000"/>
          <w:sz w:val="28"/>
          <w:szCs w:val="28"/>
        </w:rPr>
        <w:sectPr w:rsidR="003455B4" w:rsidSect="00FC6B33">
          <w:pgSz w:w="12240" w:h="15840"/>
          <w:pgMar w:top="1134" w:right="851" w:bottom="1134" w:left="1701" w:header="720" w:footer="720" w:gutter="0"/>
          <w:cols w:space="720"/>
          <w:noEndnote/>
          <w:docGrid w:linePitch="299"/>
        </w:sectPr>
      </w:pPr>
    </w:p>
    <w:p w:rsidR="00FC6B33" w:rsidRPr="00BA6496" w:rsidRDefault="003455B4" w:rsidP="00736DBB">
      <w:pPr>
        <w:pStyle w:val="3"/>
        <w:numPr>
          <w:ilvl w:val="2"/>
          <w:numId w:val="23"/>
        </w:numPr>
        <w:spacing w:after="240"/>
        <w:ind w:left="851" w:hanging="567"/>
        <w:jc w:val="center"/>
        <w:rPr>
          <w:color w:val="auto"/>
          <w:sz w:val="36"/>
        </w:rPr>
      </w:pPr>
      <w:bookmarkStart w:id="24" w:name="_Toc465037269"/>
      <w:r w:rsidRPr="00BA6496">
        <w:rPr>
          <w:color w:val="auto"/>
          <w:sz w:val="36"/>
        </w:rPr>
        <w:t>Приложения</w:t>
      </w:r>
      <w:bookmarkEnd w:id="24"/>
    </w:p>
    <w:p w:rsidR="003455B4" w:rsidRPr="002E1AD0" w:rsidRDefault="003455B4" w:rsidP="00736DBB">
      <w:pPr>
        <w:pStyle w:val="3"/>
        <w:numPr>
          <w:ilvl w:val="5"/>
          <w:numId w:val="29"/>
        </w:numPr>
        <w:spacing w:after="240"/>
        <w:jc w:val="center"/>
        <w:rPr>
          <w:i/>
          <w:color w:val="auto"/>
          <w:sz w:val="36"/>
        </w:rPr>
      </w:pPr>
      <w:bookmarkStart w:id="25" w:name="_Toc465037270"/>
      <w:r w:rsidRPr="002E1AD0">
        <w:rPr>
          <w:i/>
          <w:color w:val="auto"/>
          <w:sz w:val="36"/>
        </w:rPr>
        <w:t>Приложение 1</w:t>
      </w:r>
      <w:r w:rsidR="002E1AD0" w:rsidRPr="002E1AD0">
        <w:rPr>
          <w:i/>
          <w:color w:val="auto"/>
          <w:sz w:val="36"/>
        </w:rPr>
        <w:t xml:space="preserve"> </w:t>
      </w:r>
      <w:r w:rsidRPr="002E1AD0">
        <w:rPr>
          <w:color w:val="auto"/>
          <w:sz w:val="36"/>
        </w:rPr>
        <w:t>Возможности учебных предметов в формировании планируемых результатов</w:t>
      </w:r>
      <w:r w:rsidR="00B95F6B" w:rsidRPr="002E1AD0">
        <w:rPr>
          <w:color w:val="auto"/>
          <w:sz w:val="36"/>
        </w:rPr>
        <w:t xml:space="preserve"> </w:t>
      </w:r>
      <w:r w:rsidRPr="002E1AD0">
        <w:rPr>
          <w:color w:val="auto"/>
          <w:sz w:val="36"/>
        </w:rPr>
        <w:t>освоения Программы</w:t>
      </w:r>
      <w:bookmarkEnd w:id="25"/>
    </w:p>
    <w:p w:rsidR="003455B4" w:rsidRPr="002E1AD0" w:rsidRDefault="003455B4" w:rsidP="002E1AD0">
      <w:pPr>
        <w:pStyle w:val="ParagraphStyle"/>
        <w:spacing w:before="240" w:after="120" w:line="264" w:lineRule="auto"/>
        <w:jc w:val="center"/>
        <w:rPr>
          <w:rFonts w:ascii="Times New Roman" w:hAnsi="Times New Roman" w:cs="Times New Roman"/>
          <w:b/>
          <w:bCs/>
          <w:i/>
          <w:sz w:val="28"/>
          <w:szCs w:val="28"/>
        </w:rPr>
      </w:pPr>
      <w:r w:rsidRPr="002E1AD0">
        <w:rPr>
          <w:rFonts w:ascii="Times New Roman" w:hAnsi="Times New Roman" w:cs="Times New Roman"/>
          <w:b/>
          <w:bCs/>
          <w:i/>
          <w:sz w:val="28"/>
          <w:szCs w:val="28"/>
        </w:rPr>
        <w:t>Формирование личностных универсальных учебных действий</w:t>
      </w:r>
    </w:p>
    <w:p w:rsidR="003455B4" w:rsidRDefault="003455B4" w:rsidP="003455B4">
      <w:pPr>
        <w:pStyle w:val="ParagraphStyle"/>
        <w:spacing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когнитивного компонента</w:t>
      </w:r>
      <w:r>
        <w:rPr>
          <w:rFonts w:ascii="Times New Roman" w:hAnsi="Times New Roman" w:cs="Times New Roman"/>
          <w:sz w:val="28"/>
          <w:szCs w:val="28"/>
        </w:rPr>
        <w:t>:</w:t>
      </w:r>
    </w:p>
    <w:tbl>
      <w:tblPr>
        <w:tblStyle w:val="a5"/>
        <w:tblW w:w="5223" w:type="pct"/>
        <w:tblLayout w:type="fixed"/>
        <w:tblLook w:val="0000" w:firstRow="0" w:lastRow="0" w:firstColumn="0" w:lastColumn="0" w:noHBand="0" w:noVBand="0"/>
      </w:tblPr>
      <w:tblGrid>
        <w:gridCol w:w="2314"/>
        <w:gridCol w:w="2192"/>
        <w:gridCol w:w="1697"/>
        <w:gridCol w:w="1253"/>
        <w:gridCol w:w="1561"/>
        <w:gridCol w:w="1420"/>
        <w:gridCol w:w="1279"/>
        <w:gridCol w:w="1561"/>
        <w:gridCol w:w="1126"/>
      </w:tblGrid>
      <w:tr w:rsidR="003455B4" w:rsidRPr="00B5344B" w:rsidTr="00753AD5">
        <w:trPr>
          <w:trHeight w:val="20"/>
        </w:trPr>
        <w:tc>
          <w:tcPr>
            <w:tcW w:w="803" w:type="pct"/>
            <w:vMerge w:val="restart"/>
          </w:tcPr>
          <w:p w:rsidR="003455B4" w:rsidRPr="00B5344B" w:rsidRDefault="003455B4" w:rsidP="00B5344B">
            <w:pPr>
              <w:rPr>
                <w:rFonts w:ascii="Times New Roman" w:hAnsi="Times New Roman"/>
                <w:sz w:val="24"/>
                <w:szCs w:val="24"/>
              </w:rPr>
            </w:pPr>
          </w:p>
        </w:tc>
        <w:tc>
          <w:tcPr>
            <w:tcW w:w="4197" w:type="pct"/>
            <w:gridSpan w:val="8"/>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r>
      <w:tr w:rsidR="00753AD5" w:rsidRPr="00B5344B" w:rsidTr="00B5344B">
        <w:trPr>
          <w:trHeight w:val="20"/>
        </w:trPr>
        <w:tc>
          <w:tcPr>
            <w:tcW w:w="803" w:type="pct"/>
            <w:vMerge/>
          </w:tcPr>
          <w:p w:rsidR="003455B4" w:rsidRPr="00B5344B" w:rsidRDefault="003455B4" w:rsidP="00B5344B">
            <w:pPr>
              <w:rPr>
                <w:rFonts w:ascii="Times New Roman" w:hAnsi="Times New Roman"/>
                <w:sz w:val="24"/>
                <w:szCs w:val="24"/>
              </w:rPr>
            </w:pP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Иностранный язык</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c>
          <w:tcPr>
            <w:tcW w:w="39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Информатика</w:t>
            </w: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8</w:t>
            </w:r>
          </w:p>
        </w:tc>
        <w:tc>
          <w:tcPr>
            <w:tcW w:w="39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w:t>
            </w: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Историко-географический образ: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представление о территории и границах России, ее географических особенностях,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знание основных исторических событий развития государственности и общества;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знание истории и географии края, </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 – один их развитых языков мира. Русский язык – национальный язык русского народа (6).</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Деление лексики в зависимости от употребления в разные исторические эпохи (5).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Основные языки – источники лексических заимствований в русском языке. Взаимосвязь русского языка и языка </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Былина «Илья Муромец и Соловей-разбойник», «Слово о полку Игореве»</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основной школы</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Географические особенности России (7–8).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Родная страна.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Проблема глобализации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Мой город (6)</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Краеведение</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(6, 8,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 России</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(8–9). Географическое положение, ЭГП страны</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как вид искусства (5–9).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Музыка </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Знакомство с научной деятельностью ученых, в различных исторических эпохах. </w:t>
            </w: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его достижений и культурных традиций образ социально-политического устройства;</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представление о государственной организации России;</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знание государственной символики (герб, флаг, гимн);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знание государственных праздников;</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знание положений Конституции РФ, основных прав и обязанностей гражданина;</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ориентация в правовом пространстве государственно-общественных отношений;</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других народов. Толковые  словари иностранных слов, устаревших слов и их использование (6).</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Этимология как наука о происхождении исконно русских и иноязычных слов (7).</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 как один из индоевропейских языков. Роль старославянского языка в развитии русского языка (7)</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 – национальный язык русского народа,  государственный язык РФ и язык  межнационального общения. Русский язык как один из мировых языков (8)</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М. Ю. Лермонтов «Песня про купца Калашникова», «Слово о полку Игореве», А. С. Пушкин «Песнь о вещем Олеге»,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Н. В. Гоголь «Ревизор», «Мертвые души»,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С. Грибоедов</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«Горе от ума»</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основной школы</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Родная страна – 8, 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Декларация прав человека – 9 кл.</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 кл.– Политико-административное устройство России.</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 литература (5).</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Музыкальная культура родного края (5–8).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как вид искусства (5–9).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Воздействующая сила искусства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(9)</w:t>
            </w:r>
          </w:p>
        </w:tc>
        <w:tc>
          <w:tcPr>
            <w:tcW w:w="542" w:type="pct"/>
          </w:tcPr>
          <w:p w:rsidR="003455B4" w:rsidRPr="00B5344B" w:rsidRDefault="003455B4" w:rsidP="00B5344B">
            <w:pPr>
              <w:rPr>
                <w:rFonts w:ascii="Times New Roman" w:hAnsi="Times New Roman"/>
                <w:sz w:val="24"/>
                <w:szCs w:val="24"/>
              </w:rPr>
            </w:pP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 (9)</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 Ю. Лермонтов «Мцыри», «Герой нашего времени», Н. В. Гоголь «Тарас Бульба», «Ночь перед Рождеством», Л. Н. Толстой «Кавказский пленник»,</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И. Приставкин «Ночевала тучка золотая»,</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Н. С. Лесков «Левша», малые жанры фольклора, сказки</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основной школы</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Семейные праздники – 6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Праздники и традиции России – 8 кл., 9 кл.</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 кл.– Население России</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как вид искусства (5–9).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c>
          <w:tcPr>
            <w:tcW w:w="542" w:type="pct"/>
          </w:tcPr>
          <w:p w:rsidR="003455B4" w:rsidRPr="00B5344B" w:rsidRDefault="003455B4" w:rsidP="00B5344B">
            <w:pPr>
              <w:rPr>
                <w:rFonts w:ascii="Times New Roman" w:hAnsi="Times New Roman"/>
                <w:sz w:val="24"/>
                <w:szCs w:val="24"/>
              </w:rPr>
            </w:pP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освоение общекультурного наследия России и общемирового культурного наследия;</w:t>
            </w:r>
          </w:p>
        </w:tc>
        <w:tc>
          <w:tcPr>
            <w:tcW w:w="761"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Русский язык – язык русской художественной литературы. Основные изобразительные средства русского языка и их использование в речи (7) (делится на подтемы: «Основные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выразительные средства словообразования», «Основные выразительные средства морфологии» и др.).</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Красота и богатство родного языка (6) Роль тропов в художественном тексте (5).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Подготовка к сочинению по картине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М. А. Врубеля «Царевна Лебедь».</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Сочинение по картине</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А. А. Рылова « Полевая рябинка», сочинение по картине И. И. Фирсова «Юный живописец»,</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Сочинение по картине</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И. И. Левитана «Золотая осень», сочинение по картине В. М. Васнецова «Алёнушка» и др.</w:t>
            </w:r>
          </w:p>
        </w:tc>
        <w:tc>
          <w:tcPr>
            <w:tcW w:w="589"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Зарубежная литература 5–11 классы. М. Ю. Лермонтов «Панорама Москвы», летописи, былины, жития, русский фольклор</w:t>
            </w:r>
          </w:p>
        </w:tc>
        <w:tc>
          <w:tcPr>
            <w:tcW w:w="435"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Весь курс истории основной школы</w:t>
            </w:r>
          </w:p>
        </w:tc>
        <w:tc>
          <w:tcPr>
            <w:tcW w:w="542"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Любимые персонажи детских произведений (детские писатели России и стран</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изучаемого языка) – 2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Известные деятели науки и культуры</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России – 5 кл.,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Выдающиеся деятели России – 6 кл.,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7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Известные люди и любимые писатели – 8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Музеи мира – 9 кл.</w:t>
            </w:r>
          </w:p>
        </w:tc>
        <w:tc>
          <w:tcPr>
            <w:tcW w:w="493"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9 кл. – Население России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10–11 классы</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Население мира.</w:t>
            </w:r>
          </w:p>
        </w:tc>
        <w:tc>
          <w:tcPr>
            <w:tcW w:w="444"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Музыка в современном мире: традиции и новаторство (5–9).</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Музыка </w:t>
            </w:r>
            <w:r w:rsidRPr="00B5344B">
              <w:rPr>
                <w:rFonts w:ascii="Times New Roman" w:hAnsi="Times New Roman"/>
                <w:sz w:val="24"/>
                <w:szCs w:val="24"/>
              </w:rPr>
              <w:br/>
              <w:t xml:space="preserve">и изобразительное искусство (5),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Музыка и литература (5). Особенности драматургии сценической музыки (7)</w:t>
            </w:r>
          </w:p>
        </w:tc>
        <w:tc>
          <w:tcPr>
            <w:tcW w:w="542" w:type="pct"/>
          </w:tcPr>
          <w:p w:rsidR="00B95F6B" w:rsidRPr="00B5344B" w:rsidRDefault="00B95F6B" w:rsidP="00B5344B">
            <w:pPr>
              <w:rPr>
                <w:rFonts w:ascii="Times New Roman" w:hAnsi="Times New Roman"/>
                <w:sz w:val="24"/>
                <w:szCs w:val="24"/>
              </w:rPr>
            </w:pPr>
          </w:p>
        </w:tc>
        <w:tc>
          <w:tcPr>
            <w:tcW w:w="391" w:type="pct"/>
          </w:tcPr>
          <w:p w:rsidR="00B95F6B" w:rsidRPr="00B5344B" w:rsidRDefault="00B95F6B" w:rsidP="00B5344B">
            <w:pPr>
              <w:rPr>
                <w:rFonts w:ascii="Times New Roman" w:hAnsi="Times New Roman"/>
                <w:sz w:val="24"/>
                <w:szCs w:val="24"/>
              </w:rPr>
            </w:pP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br w:type="page"/>
            </w:r>
            <w:r w:rsidR="00B95F6B" w:rsidRPr="00B5344B">
              <w:rPr>
                <w:rFonts w:ascii="Times New Roman" w:hAnsi="Times New Roman"/>
                <w:sz w:val="24"/>
                <w:szCs w:val="24"/>
              </w:rPr>
              <w:t xml:space="preserve"> </w:t>
            </w:r>
            <w:r w:rsidRPr="00B5344B">
              <w:rPr>
                <w:rFonts w:ascii="Times New Roman" w:hAnsi="Times New Roman"/>
                <w:sz w:val="24"/>
                <w:szCs w:val="24"/>
              </w:rPr>
              <w:t> ориентация в системе моральных норм и ценностей и их иерархизация;</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понимание конвенционального характера морали; </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 подготовки к изложениям (тексты изложений на нравственные темы, например: «О милосердии», «Подвиг художника», «Белый гусь»)</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(пе6рвая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Взаимоотношения учителей и учащихся, правила поведения – 5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Взаимоотношения в семье – 6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Взаимоотношения между людьми разных поколений – 6 кл., 8 кл., 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Взаимоотношения в семье, с друзьями и сверстниками – 7 кл., 8 кл., 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Принятие решений: разные модели поведения – 9 кл. </w:t>
            </w:r>
          </w:p>
        </w:tc>
        <w:tc>
          <w:tcPr>
            <w:tcW w:w="493" w:type="pct"/>
          </w:tcPr>
          <w:p w:rsidR="003455B4" w:rsidRPr="00B5344B" w:rsidRDefault="003455B4" w:rsidP="00B5344B">
            <w:pPr>
              <w:rPr>
                <w:rFonts w:ascii="Times New Roman" w:hAnsi="Times New Roman"/>
                <w:sz w:val="24"/>
                <w:szCs w:val="24"/>
              </w:rPr>
            </w:pP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Искусство </w:t>
            </w:r>
            <w:r w:rsidRPr="00B5344B">
              <w:rPr>
                <w:rFonts w:ascii="Times New Roman" w:hAnsi="Times New Roman"/>
                <w:sz w:val="24"/>
                <w:szCs w:val="24"/>
              </w:rPr>
              <w:br/>
              <w:t>в жизни современного человека (8)</w:t>
            </w:r>
          </w:p>
        </w:tc>
        <w:tc>
          <w:tcPr>
            <w:tcW w:w="542" w:type="pct"/>
          </w:tcPr>
          <w:p w:rsidR="003455B4" w:rsidRPr="00B5344B" w:rsidRDefault="003455B4" w:rsidP="00B5344B">
            <w:pPr>
              <w:rPr>
                <w:rFonts w:ascii="Times New Roman" w:hAnsi="Times New Roman"/>
                <w:sz w:val="24"/>
                <w:szCs w:val="24"/>
              </w:rPr>
            </w:pP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основы социально-критического мышления;</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ориентация в особенностях социальных отношений и взаимодействий;</w:t>
            </w:r>
          </w:p>
        </w:tc>
        <w:tc>
          <w:tcPr>
            <w:tcW w:w="761"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Лексика русского языка с точки зрения её происхождения: исконно русские и заимствованные слова. Основные причины заимствования слов. (5)</w:t>
            </w: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 Н. Толстой «Война и мир», И. С. Тургенев «Отцы и дети», Д. И. Фонвизин «Недоросль»,</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Н. В. Гоголь «Мёртвые души»,  «Шинель», «Ревизор»,</w:t>
            </w:r>
          </w:p>
        </w:tc>
        <w:tc>
          <w:tcPr>
            <w:tcW w:w="435"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Проблемы современного подростка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7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Поведение в различных ситуациях –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5 кл., 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Независимость </w:t>
            </w:r>
          </w:p>
        </w:tc>
        <w:tc>
          <w:tcPr>
            <w:tcW w:w="49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9 кл.– Население России </w:t>
            </w:r>
          </w:p>
        </w:tc>
        <w:tc>
          <w:tcPr>
            <w:tcW w:w="444"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Развитие физики как науки. Взаимоотношение науки</w:t>
            </w: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установление взаимосвязи между общественными и политическими событиями;</w:t>
            </w:r>
          </w:p>
        </w:tc>
        <w:tc>
          <w:tcPr>
            <w:tcW w:w="761" w:type="pct"/>
          </w:tcPr>
          <w:p w:rsidR="003455B4" w:rsidRPr="00B5344B" w:rsidRDefault="003455B4" w:rsidP="00B5344B">
            <w:pPr>
              <w:rPr>
                <w:rFonts w:ascii="Times New Roman" w:hAnsi="Times New Roman"/>
                <w:sz w:val="24"/>
                <w:szCs w:val="24"/>
              </w:rPr>
            </w:pPr>
          </w:p>
        </w:tc>
        <w:tc>
          <w:tcPr>
            <w:tcW w:w="589"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С. Грибоедов «Горе от ума», Н. М. Карамзин «Бедная Лиза», А. С. Пушкин «Дубровский», «Станционный смотритель», «Капитанская дочка», «Евгений Онегин», М. Ю. Лермонтов «Песня про купца Калашникова», «Герой нашего времени», Н. А.  Некрасов «Крестьянские дети»</w:t>
            </w:r>
          </w:p>
        </w:tc>
        <w:tc>
          <w:tcPr>
            <w:tcW w:w="435" w:type="pct"/>
          </w:tcPr>
          <w:p w:rsidR="003455B4" w:rsidRPr="00B5344B" w:rsidRDefault="003455B4" w:rsidP="00B5344B">
            <w:pPr>
              <w:rPr>
                <w:rFonts w:ascii="Times New Roman" w:hAnsi="Times New Roman"/>
                <w:sz w:val="24"/>
                <w:szCs w:val="24"/>
              </w:rPr>
            </w:pP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 принятии решений – 8 кл.</w:t>
            </w:r>
          </w:p>
        </w:tc>
        <w:tc>
          <w:tcPr>
            <w:tcW w:w="493" w:type="pct"/>
          </w:tcPr>
          <w:p w:rsidR="003455B4" w:rsidRPr="00B5344B" w:rsidRDefault="003455B4" w:rsidP="00B5344B">
            <w:pPr>
              <w:rPr>
                <w:rFonts w:ascii="Times New Roman" w:hAnsi="Times New Roman"/>
                <w:sz w:val="24"/>
                <w:szCs w:val="24"/>
              </w:rPr>
            </w:pPr>
          </w:p>
        </w:tc>
        <w:tc>
          <w:tcPr>
            <w:tcW w:w="444" w:type="pct"/>
          </w:tcPr>
          <w:p w:rsidR="003455B4" w:rsidRPr="00B5344B" w:rsidRDefault="003455B4" w:rsidP="00B5344B">
            <w:pPr>
              <w:rPr>
                <w:rFonts w:ascii="Times New Roman" w:hAnsi="Times New Roman"/>
                <w:sz w:val="24"/>
                <w:szCs w:val="24"/>
              </w:rPr>
            </w:pPr>
          </w:p>
        </w:tc>
        <w:tc>
          <w:tcPr>
            <w:tcW w:w="542" w:type="pct"/>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с церковью. Физика 7, 9 класс. Проект «Великие открытия» (7)</w:t>
            </w:r>
          </w:p>
        </w:tc>
        <w:tc>
          <w:tcPr>
            <w:tcW w:w="391" w:type="pct"/>
          </w:tcPr>
          <w:p w:rsidR="003455B4" w:rsidRPr="00B5344B" w:rsidRDefault="003455B4" w:rsidP="00B5344B">
            <w:pPr>
              <w:rPr>
                <w:rFonts w:ascii="Times New Roman" w:hAnsi="Times New Roman"/>
                <w:sz w:val="24"/>
                <w:szCs w:val="24"/>
              </w:rPr>
            </w:pPr>
          </w:p>
        </w:tc>
      </w:tr>
      <w:tr w:rsidR="00753AD5" w:rsidRPr="00B5344B" w:rsidTr="00B5344B">
        <w:trPr>
          <w:trHeight w:val="20"/>
        </w:trPr>
        <w:tc>
          <w:tcPr>
            <w:tcW w:w="803"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экологическое сознание;</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 признание высокой ценности жизни во всех ее проявлениях;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знание основных принципов и правил отношения к природе;</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знание основ здорового образа жизни и здоровьесберегающих технологий;</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знание правил поведения в чрезвычайных ситуациях.</w:t>
            </w:r>
          </w:p>
        </w:tc>
        <w:tc>
          <w:tcPr>
            <w:tcW w:w="761"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 Уроки подготовки к изложениям (тексты изложений на экологические темы, например, «Голубая ель», «Чудесный цветок» и др.)</w:t>
            </w:r>
          </w:p>
        </w:tc>
        <w:tc>
          <w:tcPr>
            <w:tcW w:w="589"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М. М. Пришвин «Кладовая солнца», В. П. Астафьев «Васюткино озеро», лирика природы, И. С. Тургенев «Бежин луг»,</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В. В. Маяковский «Хорошее отношение к лошадям», Ф. А. Абрамов «О чем плачут лошади»,  А. П. Платонов «Неизвестный цветок»</w:t>
            </w:r>
          </w:p>
        </w:tc>
        <w:tc>
          <w:tcPr>
            <w:tcW w:w="435"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542"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Знакомство с нашей</w:t>
            </w:r>
            <w:r w:rsidR="00753AD5" w:rsidRPr="00B5344B">
              <w:rPr>
                <w:rFonts w:ascii="Times New Roman" w:hAnsi="Times New Roman"/>
                <w:sz w:val="24"/>
                <w:szCs w:val="24"/>
              </w:rPr>
              <w:t xml:space="preserve"> </w:t>
            </w:r>
            <w:r w:rsidRPr="00B5344B">
              <w:rPr>
                <w:rFonts w:ascii="Times New Roman" w:hAnsi="Times New Roman"/>
                <w:sz w:val="24"/>
                <w:szCs w:val="24"/>
              </w:rPr>
              <w:t>планетой – 5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Будущее нашей планеты – 7 кл.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Климат и погода – 4 кл., 8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Земля, Вселенная,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Солнечная система – 8 кл.Природные стихийные бедствия. Поведение человека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в экстремальных ситуациях – 8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Удивительные природные места – 8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Природа и проблемы экологии – 8 кл., 9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Экология Земли и экология человека – 8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Защита планеты – 8 кл. Здоровый образ жизни. Спорт. Олимпийское движение –7 кл., 9 кл. Человек и звери – 6 кл.</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Кусочек дикой природы – 6 кл.</w:t>
            </w:r>
          </w:p>
        </w:tc>
        <w:tc>
          <w:tcPr>
            <w:tcW w:w="493"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 xml:space="preserve">5–9 класс Экологические вопросы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в различных темах.</w:t>
            </w:r>
          </w:p>
        </w:tc>
        <w:tc>
          <w:tcPr>
            <w:tcW w:w="444"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Красота в искусстве и жизни (8).</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Прекрасное пробуждает доброе (8)</w:t>
            </w:r>
          </w:p>
        </w:tc>
        <w:tc>
          <w:tcPr>
            <w:tcW w:w="542"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Физика</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7–9 классы.</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Проекты «Влияние электромагнитных</w:t>
            </w:r>
            <w:r w:rsidR="00753AD5" w:rsidRPr="00B5344B">
              <w:rPr>
                <w:rFonts w:ascii="Times New Roman" w:hAnsi="Times New Roman"/>
                <w:sz w:val="24"/>
                <w:szCs w:val="24"/>
              </w:rPr>
              <w:t xml:space="preserve"> </w:t>
            </w:r>
            <w:r w:rsidRPr="00B5344B">
              <w:rPr>
                <w:rFonts w:ascii="Times New Roman" w:hAnsi="Times New Roman"/>
                <w:sz w:val="24"/>
                <w:szCs w:val="24"/>
              </w:rPr>
              <w:t xml:space="preserve">волн на организм человека» (9). «Молния – уникальное явление природы» (8). Лабораторные работы </w:t>
            </w:r>
          </w:p>
          <w:p w:rsidR="00B95F6B" w:rsidRPr="00B5344B" w:rsidRDefault="00B95F6B" w:rsidP="00B5344B">
            <w:pPr>
              <w:rPr>
                <w:rFonts w:ascii="Times New Roman" w:hAnsi="Times New Roman"/>
                <w:sz w:val="24"/>
                <w:szCs w:val="24"/>
              </w:rPr>
            </w:pPr>
            <w:r w:rsidRPr="00B5344B">
              <w:rPr>
                <w:rFonts w:ascii="Times New Roman" w:hAnsi="Times New Roman"/>
                <w:sz w:val="24"/>
                <w:szCs w:val="24"/>
              </w:rPr>
              <w:t>(8, 9).</w:t>
            </w:r>
          </w:p>
        </w:tc>
        <w:tc>
          <w:tcPr>
            <w:tcW w:w="391" w:type="pct"/>
          </w:tcPr>
          <w:p w:rsidR="00B95F6B" w:rsidRPr="00B5344B" w:rsidRDefault="00B95F6B" w:rsidP="00B5344B">
            <w:pPr>
              <w:rPr>
                <w:rFonts w:ascii="Times New Roman" w:hAnsi="Times New Roman"/>
                <w:sz w:val="24"/>
                <w:szCs w:val="24"/>
              </w:rPr>
            </w:pPr>
            <w:r w:rsidRPr="00B5344B">
              <w:rPr>
                <w:rFonts w:ascii="Times New Roman" w:hAnsi="Times New Roman"/>
                <w:sz w:val="24"/>
                <w:szCs w:val="24"/>
              </w:rPr>
              <w:t>5–7 классы. Первые уроки о технике безопасности и организации рабочего места</w:t>
            </w:r>
          </w:p>
        </w:tc>
      </w:tr>
    </w:tbl>
    <w:p w:rsidR="003455B4" w:rsidRDefault="003455B4" w:rsidP="003455B4">
      <w:pPr>
        <w:pStyle w:val="ParagraphStyle"/>
        <w:spacing w:before="18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ценностного и эмоционального компонентов</w:t>
      </w:r>
      <w:r>
        <w:rPr>
          <w:rFonts w:ascii="Times New Roman" w:hAnsi="Times New Roman" w:cs="Times New Roman"/>
          <w:sz w:val="28"/>
          <w:szCs w:val="28"/>
        </w:rPr>
        <w:t>:</w:t>
      </w:r>
    </w:p>
    <w:tbl>
      <w:tblPr>
        <w:tblStyle w:val="a5"/>
        <w:tblW w:w="14283" w:type="dxa"/>
        <w:tblLayout w:type="fixed"/>
        <w:tblLook w:val="0000" w:firstRow="0" w:lastRow="0" w:firstColumn="0" w:lastColumn="0" w:noHBand="0" w:noVBand="0"/>
      </w:tblPr>
      <w:tblGrid>
        <w:gridCol w:w="1957"/>
        <w:gridCol w:w="2120"/>
        <w:gridCol w:w="1579"/>
        <w:gridCol w:w="1540"/>
        <w:gridCol w:w="1997"/>
        <w:gridCol w:w="1474"/>
        <w:gridCol w:w="1348"/>
        <w:gridCol w:w="1134"/>
        <w:gridCol w:w="1134"/>
      </w:tblGrid>
      <w:tr w:rsidR="003455B4" w:rsidRPr="00B5344B" w:rsidTr="000145B1">
        <w:trPr>
          <w:trHeight w:val="20"/>
        </w:trPr>
        <w:tc>
          <w:tcPr>
            <w:tcW w:w="1957" w:type="dxa"/>
            <w:vMerge w:val="restart"/>
          </w:tcPr>
          <w:p w:rsidR="003455B4" w:rsidRPr="00B5344B" w:rsidRDefault="003455B4" w:rsidP="00B5344B">
            <w:pPr>
              <w:rPr>
                <w:rFonts w:ascii="Times New Roman" w:hAnsi="Times New Roman"/>
                <w:sz w:val="24"/>
                <w:szCs w:val="24"/>
              </w:rPr>
            </w:pPr>
          </w:p>
        </w:tc>
        <w:tc>
          <w:tcPr>
            <w:tcW w:w="12326" w:type="dxa"/>
            <w:gridSpan w:val="8"/>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r>
      <w:tr w:rsidR="003455B4" w:rsidRPr="00B5344B" w:rsidTr="00B5344B">
        <w:trPr>
          <w:trHeight w:val="20"/>
        </w:trPr>
        <w:tc>
          <w:tcPr>
            <w:tcW w:w="1957" w:type="dxa"/>
            <w:vMerge/>
          </w:tcPr>
          <w:p w:rsidR="003455B4" w:rsidRPr="00B5344B" w:rsidRDefault="003455B4" w:rsidP="00B5344B">
            <w:pPr>
              <w:rPr>
                <w:rFonts w:ascii="Times New Roman" w:hAnsi="Times New Roman"/>
                <w:sz w:val="24"/>
                <w:szCs w:val="24"/>
              </w:rPr>
            </w:pP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Иностранный язык</w:t>
            </w:r>
          </w:p>
        </w:tc>
        <w:tc>
          <w:tcPr>
            <w:tcW w:w="147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Информатика</w:t>
            </w: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147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8</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w:t>
            </w: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гражданский патриотизм, любовь к Родине, чувство гордости за свою страну;</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w:t>
            </w:r>
            <w:r w:rsidR="00753AD5" w:rsidRPr="00B5344B">
              <w:rPr>
                <w:rFonts w:ascii="Times New Roman" w:hAnsi="Times New Roman"/>
                <w:sz w:val="24"/>
                <w:szCs w:val="24"/>
              </w:rPr>
              <w:t>к -</w:t>
            </w:r>
            <w:r w:rsidRPr="00B5344B">
              <w:rPr>
                <w:rFonts w:ascii="Times New Roman" w:hAnsi="Times New Roman"/>
                <w:sz w:val="24"/>
                <w:szCs w:val="24"/>
              </w:rPr>
              <w:t xml:space="preserve"> национальный язык русского народа, государственный язык РФ и язык межнационального общения. Русский язык</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как один из мировых языков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Красота и богатство родного языка (6).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Характеристика человека. Создание группового портрета по картине Ю. Ракши «Проводы ополчения» (8) </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 Ю. Лермонтов «Бородино», М. А. Шолохов «Судьба человека» и др.</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p>
        </w:tc>
        <w:tc>
          <w:tcPr>
            <w:tcW w:w="147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 Россия и современный мир</w:t>
            </w: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как вид искусства (5–9).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Особенности драматургии сценической музыки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Особенности драматургии камерной и симфонической музыки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Научная деятельность русских ученых-физиков (7)</w:t>
            </w:r>
          </w:p>
        </w:tc>
        <w:tc>
          <w:tcPr>
            <w:tcW w:w="1134" w:type="dxa"/>
          </w:tcPr>
          <w:p w:rsidR="003455B4" w:rsidRPr="00B5344B" w:rsidRDefault="003455B4" w:rsidP="00B5344B">
            <w:pPr>
              <w:rPr>
                <w:rFonts w:ascii="Times New Roman" w:hAnsi="Times New Roman"/>
                <w:sz w:val="24"/>
                <w:szCs w:val="24"/>
              </w:rPr>
            </w:pP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уважение истории, культурных и исторических памятников;</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Сочинение – описание архитектурного памятника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Ораторская речь, её особенности. Публичное выступление об истории своего края (8)</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«Слово о полку Игореве», летописи</w:t>
            </w:r>
          </w:p>
        </w:tc>
        <w:tc>
          <w:tcPr>
            <w:tcW w:w="1540" w:type="dxa"/>
          </w:tcPr>
          <w:p w:rsidR="003455B4" w:rsidRPr="00B5344B" w:rsidRDefault="00753AD5"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Москва – 5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6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Мировые памятники культуры – 6 кл., 9 кл.</w:t>
            </w:r>
          </w:p>
        </w:tc>
        <w:tc>
          <w:tcPr>
            <w:tcW w:w="1474" w:type="dxa"/>
          </w:tcPr>
          <w:p w:rsidR="003455B4" w:rsidRPr="00B5344B" w:rsidRDefault="003455B4" w:rsidP="00B5344B">
            <w:pPr>
              <w:rPr>
                <w:rFonts w:ascii="Times New Roman" w:hAnsi="Times New Roman"/>
                <w:sz w:val="24"/>
                <w:szCs w:val="24"/>
              </w:rPr>
            </w:pP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Проект «Люди, которыми гордится наш край» </w:t>
            </w:r>
            <w:r w:rsidRPr="00B5344B">
              <w:rPr>
                <w:rFonts w:ascii="Times New Roman" w:hAnsi="Times New Roman"/>
                <w:sz w:val="24"/>
                <w:szCs w:val="24"/>
              </w:rPr>
              <w:br/>
              <w:t>(8)</w:t>
            </w:r>
          </w:p>
        </w:tc>
        <w:tc>
          <w:tcPr>
            <w:tcW w:w="1134" w:type="dxa"/>
          </w:tcPr>
          <w:p w:rsidR="003455B4" w:rsidRPr="00B5344B" w:rsidRDefault="003455B4" w:rsidP="00B5344B">
            <w:pPr>
              <w:rPr>
                <w:rFonts w:ascii="Times New Roman" w:hAnsi="Times New Roman"/>
                <w:sz w:val="24"/>
                <w:szCs w:val="24"/>
              </w:rPr>
            </w:pP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эмоционально положительное принятие своей этнической идентичности</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 – один их развитых языков мира. Русский язык – национальный язык русского народа (6)</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 С. Тургенев «Русский язык», М. Ю. Лермонтов «Песня про купца Калашникова»</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p>
        </w:tc>
        <w:tc>
          <w:tcPr>
            <w:tcW w:w="147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 кл. – Население России</w:t>
            </w: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tc>
        <w:tc>
          <w:tcPr>
            <w:tcW w:w="1134"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p>
        </w:tc>
      </w:tr>
      <w:tr w:rsidR="00753AD5" w:rsidRPr="00B5344B" w:rsidTr="00B5344B">
        <w:trPr>
          <w:trHeight w:val="6324"/>
        </w:trPr>
        <w:tc>
          <w:tcPr>
            <w:tcW w:w="1957"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 xml:space="preserve"> уважение и принятие других народов России и мира, межэтническая толерантность, </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готовность к равноправному сотрудничеству;</w:t>
            </w:r>
          </w:p>
        </w:tc>
        <w:tc>
          <w:tcPr>
            <w:tcW w:w="2120"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Русский язык – один их развитых языков мира. Русский язык – национальный язык русского народа (6)</w:t>
            </w:r>
          </w:p>
        </w:tc>
        <w:tc>
          <w:tcPr>
            <w:tcW w:w="1579"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Литература народов России, М. Ю. Лермонтов «Мцыри», «Герой нашего времени»,      Л. Н.  Толстой «Кавказский пленник»,</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Н. В.  Гоголь «Тарас Бульба»</w:t>
            </w:r>
          </w:p>
        </w:tc>
        <w:tc>
          <w:tcPr>
            <w:tcW w:w="1540"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Формы речевого и неречевого этикета стран изучаемого языка – 5–9 кл.</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События, факты, традиции в странах,</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говорящих    на английском языке – 5 кл., 9 кл</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Лондон – 5, 6 кл.</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Англоязычные страны – 5–9 кл. Выдающиеся деятели науки и искусства англоязычных стран 5, 6, 7, 8, 9 кл.</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Путешествие –</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7 кл., 9 кл</w:t>
            </w:r>
          </w:p>
        </w:tc>
        <w:tc>
          <w:tcPr>
            <w:tcW w:w="1474"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5–9 классы, класс – Россия и современный мир</w:t>
            </w:r>
          </w:p>
        </w:tc>
        <w:tc>
          <w:tcPr>
            <w:tcW w:w="1348" w:type="dxa"/>
          </w:tcPr>
          <w:p w:rsidR="00753AD5" w:rsidRPr="00B5344B" w:rsidRDefault="00753AD5" w:rsidP="00B5344B">
            <w:pPr>
              <w:rPr>
                <w:rFonts w:ascii="Times New Roman" w:hAnsi="Times New Roman"/>
                <w:sz w:val="24"/>
                <w:szCs w:val="24"/>
              </w:rPr>
            </w:pPr>
            <w:r w:rsidRPr="00B5344B">
              <w:rPr>
                <w:rFonts w:ascii="Times New Roman" w:hAnsi="Times New Roman"/>
                <w:sz w:val="24"/>
                <w:szCs w:val="24"/>
              </w:rPr>
              <w:t>Музыка народов мира (7).</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p w:rsidR="00753AD5" w:rsidRPr="00B5344B" w:rsidRDefault="00753AD5" w:rsidP="00B5344B">
            <w:pPr>
              <w:rPr>
                <w:rFonts w:ascii="Times New Roman" w:hAnsi="Times New Roman"/>
                <w:sz w:val="24"/>
                <w:szCs w:val="24"/>
              </w:rPr>
            </w:pPr>
            <w:r w:rsidRPr="00B5344B">
              <w:rPr>
                <w:rFonts w:ascii="Times New Roman" w:hAnsi="Times New Roman"/>
                <w:sz w:val="24"/>
                <w:szCs w:val="24"/>
              </w:rPr>
              <w:t>Музыка в современном мире: традиции и инновации (5–9)</w:t>
            </w:r>
          </w:p>
        </w:tc>
        <w:tc>
          <w:tcPr>
            <w:tcW w:w="1134" w:type="dxa"/>
          </w:tcPr>
          <w:p w:rsidR="00753AD5" w:rsidRPr="00B5344B" w:rsidRDefault="00753AD5" w:rsidP="00B5344B">
            <w:pPr>
              <w:rPr>
                <w:rFonts w:ascii="Times New Roman" w:hAnsi="Times New Roman"/>
                <w:sz w:val="24"/>
                <w:szCs w:val="24"/>
              </w:rPr>
            </w:pPr>
          </w:p>
        </w:tc>
        <w:tc>
          <w:tcPr>
            <w:tcW w:w="1134" w:type="dxa"/>
          </w:tcPr>
          <w:p w:rsidR="00753AD5" w:rsidRPr="00B5344B" w:rsidRDefault="00753AD5" w:rsidP="00B5344B">
            <w:pPr>
              <w:rPr>
                <w:rFonts w:ascii="Times New Roman" w:hAnsi="Times New Roman"/>
                <w:sz w:val="24"/>
                <w:szCs w:val="24"/>
              </w:rPr>
            </w:pPr>
          </w:p>
        </w:tc>
      </w:tr>
      <w:tr w:rsidR="00C361D8" w:rsidRPr="00B5344B" w:rsidTr="00B5344B">
        <w:trPr>
          <w:trHeight w:val="20"/>
        </w:trPr>
        <w:tc>
          <w:tcPr>
            <w:tcW w:w="1957"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2120"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Уроки подготовки к изложениям (тексты изложений на нравственные темы, например: «Музыка», «О милосердии!, «Доктор Янсен» и др.)</w:t>
            </w:r>
          </w:p>
        </w:tc>
        <w:tc>
          <w:tcPr>
            <w:tcW w:w="1579"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А. С. Пушкин «Повести Белкина», Н. В. Гоголь «Шинель», «Мертвые души»,    А. С. Грибоедов «Горе от ума»</w:t>
            </w:r>
          </w:p>
        </w:tc>
        <w:tc>
          <w:tcPr>
            <w:tcW w:w="1540" w:type="dxa"/>
          </w:tcPr>
          <w:p w:rsidR="00C361D8" w:rsidRPr="00B5344B" w:rsidRDefault="00753AD5"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Межличностные отношения с друзьями и знакомыми, пути предотвращения и решения  конфликтов – 9 кл.</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Стереотипы – 9 кл.</w:t>
            </w:r>
          </w:p>
        </w:tc>
        <w:tc>
          <w:tcPr>
            <w:tcW w:w="1474" w:type="dxa"/>
          </w:tcPr>
          <w:p w:rsidR="00C361D8" w:rsidRPr="00B5344B" w:rsidRDefault="00C361D8" w:rsidP="00B5344B">
            <w:pPr>
              <w:rPr>
                <w:rFonts w:ascii="Times New Roman" w:hAnsi="Times New Roman"/>
                <w:sz w:val="24"/>
                <w:szCs w:val="24"/>
              </w:rPr>
            </w:pPr>
          </w:p>
        </w:tc>
        <w:tc>
          <w:tcPr>
            <w:tcW w:w="1348"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tc>
        <w:tc>
          <w:tcPr>
            <w:tcW w:w="1134" w:type="dxa"/>
          </w:tcPr>
          <w:p w:rsidR="00C361D8" w:rsidRPr="00B5344B" w:rsidRDefault="00C361D8" w:rsidP="00B5344B">
            <w:pPr>
              <w:rPr>
                <w:rFonts w:ascii="Times New Roman" w:hAnsi="Times New Roman"/>
                <w:sz w:val="24"/>
                <w:szCs w:val="24"/>
              </w:rPr>
            </w:pPr>
          </w:p>
        </w:tc>
        <w:tc>
          <w:tcPr>
            <w:tcW w:w="1134" w:type="dxa"/>
          </w:tcPr>
          <w:p w:rsidR="00C361D8" w:rsidRPr="00B5344B" w:rsidRDefault="00C361D8" w:rsidP="00B5344B">
            <w:pPr>
              <w:rPr>
                <w:rFonts w:ascii="Times New Roman" w:hAnsi="Times New Roman"/>
                <w:sz w:val="24"/>
                <w:szCs w:val="24"/>
              </w:rPr>
            </w:pP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уважение ценностей семьи;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любовь к природе,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признание ценности здоровья, своего и других людей;</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оптимизм в восприятии мира;</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 подготовки к изложениям (тексты изложений на экологические темы, например: «Голубая ель», «Чудесный цветок», «Видение» и др.)</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 Ю. Лермонтов «Песня про купца Калашникова»,  А. С. Пушкин «Евгений Онегин», А. И. Куприн «Чудесный доктор», М. М. Пришвин «Кладовая солнца»,  В. П. Астафьев «Васюткино озеро», И. С. Тургенев «Певцы», лирика Фета, Тютчева</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Семейные традиции – 5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Мой дом – 6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Спорт для здоровья – 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Путешествие. Туризм – 7, 9 кл.</w:t>
            </w:r>
          </w:p>
        </w:tc>
        <w:tc>
          <w:tcPr>
            <w:tcW w:w="147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Прекрасное пробуждает доброе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Дар созидания (9)</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Формировании целостного представления о физической картине мира. Физика 7–9</w:t>
            </w:r>
          </w:p>
        </w:tc>
        <w:tc>
          <w:tcPr>
            <w:tcW w:w="1134" w:type="dxa"/>
          </w:tcPr>
          <w:p w:rsidR="003455B4" w:rsidRPr="00B5344B" w:rsidRDefault="003455B4" w:rsidP="00B5344B">
            <w:pPr>
              <w:rPr>
                <w:rFonts w:ascii="Times New Roman" w:hAnsi="Times New Roman"/>
                <w:sz w:val="24"/>
                <w:szCs w:val="24"/>
              </w:rPr>
            </w:pP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потребность в самовыражении и самореализации, </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Качества хорошей речи (5). Понятие о речевой ситуации. Этикетные слова (5). </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С. Грибоедов «Горе от ума», А. С. Пушкин «Евгений Онегин»,</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Мир моих увлечений, мир моих фантазий – 9 кл.</w:t>
            </w:r>
          </w:p>
        </w:tc>
        <w:tc>
          <w:tcPr>
            <w:tcW w:w="1474" w:type="dxa"/>
          </w:tcPr>
          <w:p w:rsidR="003455B4" w:rsidRPr="00B5344B" w:rsidRDefault="003455B4" w:rsidP="00B5344B">
            <w:pPr>
              <w:rPr>
                <w:rFonts w:ascii="Times New Roman" w:hAnsi="Times New Roman"/>
                <w:sz w:val="24"/>
                <w:szCs w:val="24"/>
              </w:rPr>
            </w:pP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Подготовка презентаций, проектов, творческих заданий (5–9)</w:t>
            </w:r>
          </w:p>
        </w:tc>
        <w:tc>
          <w:tcPr>
            <w:tcW w:w="1134"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 класс. Мультимедиа технологии.</w:t>
            </w:r>
          </w:p>
        </w:tc>
      </w:tr>
      <w:tr w:rsidR="00C361D8" w:rsidRPr="00B5344B" w:rsidTr="00B5344B">
        <w:trPr>
          <w:trHeight w:val="20"/>
        </w:trPr>
        <w:tc>
          <w:tcPr>
            <w:tcW w:w="1957"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социальном признании;</w:t>
            </w:r>
          </w:p>
        </w:tc>
        <w:tc>
          <w:tcPr>
            <w:tcW w:w="2120"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Умение общаться – важная часть культуры человека. Речь и речевое общение. Речевая ситуация. Речь устная и письменная (5). Понятие о русском литературном языке  и его нормах. </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Виды норм русского литературного языка (8). </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Культура речи. Общее представление о речевой культуре (8). Культура речи. Основные требования к речи: коммуникативная целесообразность, уместность, точность, ясность, чистота, логичность, образность и др. (8). </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Условия речевого общения. Успешность речевого общения как достижение планируемого результата. Причины коммуникативных неудач и пути их преодоления (9)</w:t>
            </w:r>
          </w:p>
        </w:tc>
        <w:tc>
          <w:tcPr>
            <w:tcW w:w="1579"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М. Ю. Лермонтов «Герой нашего времени», М. А. Булгаков «Собачье сердце»</w:t>
            </w:r>
          </w:p>
        </w:tc>
        <w:tc>
          <w:tcPr>
            <w:tcW w:w="1540" w:type="dxa"/>
          </w:tcPr>
          <w:p w:rsidR="00C361D8" w:rsidRPr="00B5344B" w:rsidRDefault="00C361D8" w:rsidP="00B5344B">
            <w:pPr>
              <w:rPr>
                <w:rFonts w:ascii="Times New Roman" w:hAnsi="Times New Roman"/>
                <w:sz w:val="24"/>
                <w:szCs w:val="24"/>
              </w:rPr>
            </w:pPr>
          </w:p>
        </w:tc>
        <w:tc>
          <w:tcPr>
            <w:tcW w:w="1997"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Информация о себе – 5 кл., 7 кл.</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Любимые занятия – 6 кл.,</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7 кл.</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Досуг молодежи – 9 кл.</w:t>
            </w:r>
          </w:p>
        </w:tc>
        <w:tc>
          <w:tcPr>
            <w:tcW w:w="1474" w:type="dxa"/>
          </w:tcPr>
          <w:p w:rsidR="00C361D8" w:rsidRPr="00B5344B" w:rsidRDefault="00C361D8" w:rsidP="00B5344B">
            <w:pPr>
              <w:rPr>
                <w:rFonts w:ascii="Times New Roman" w:hAnsi="Times New Roman"/>
                <w:sz w:val="24"/>
                <w:szCs w:val="24"/>
              </w:rPr>
            </w:pPr>
          </w:p>
        </w:tc>
        <w:tc>
          <w:tcPr>
            <w:tcW w:w="1348" w:type="dxa"/>
          </w:tcPr>
          <w:p w:rsidR="00C361D8" w:rsidRPr="00B5344B" w:rsidRDefault="00C361D8" w:rsidP="00B5344B">
            <w:pPr>
              <w:rPr>
                <w:rFonts w:ascii="Times New Roman" w:hAnsi="Times New Roman"/>
                <w:sz w:val="24"/>
                <w:szCs w:val="24"/>
              </w:rPr>
            </w:pPr>
          </w:p>
        </w:tc>
        <w:tc>
          <w:tcPr>
            <w:tcW w:w="1134" w:type="dxa"/>
          </w:tcPr>
          <w:p w:rsidR="00C361D8" w:rsidRPr="00B5344B" w:rsidRDefault="00C361D8" w:rsidP="00B5344B">
            <w:pPr>
              <w:rPr>
                <w:rFonts w:ascii="Times New Roman" w:hAnsi="Times New Roman"/>
                <w:sz w:val="24"/>
                <w:szCs w:val="24"/>
              </w:rPr>
            </w:pPr>
          </w:p>
        </w:tc>
        <w:tc>
          <w:tcPr>
            <w:tcW w:w="1134" w:type="dxa"/>
          </w:tcPr>
          <w:p w:rsidR="00C361D8" w:rsidRPr="00B5344B" w:rsidRDefault="00C361D8" w:rsidP="00B5344B">
            <w:pPr>
              <w:rPr>
                <w:rFonts w:ascii="Times New Roman" w:hAnsi="Times New Roman"/>
                <w:sz w:val="24"/>
                <w:szCs w:val="24"/>
              </w:rPr>
            </w:pPr>
          </w:p>
        </w:tc>
      </w:tr>
      <w:tr w:rsidR="003455B4" w:rsidRPr="00B5344B" w:rsidTr="00B5344B">
        <w:trPr>
          <w:trHeight w:val="20"/>
        </w:trPr>
        <w:tc>
          <w:tcPr>
            <w:tcW w:w="195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212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 подготовки к изложениям (тексты изложений на нравственные темы, например: «О милосердии», «Подвиг художника», «Белый гусь»)</w:t>
            </w:r>
          </w:p>
        </w:tc>
        <w:tc>
          <w:tcPr>
            <w:tcW w:w="157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 Е. Распутин «Уроки французского»,  А. С. Пушкин</w:t>
            </w:r>
            <w:r w:rsidR="00C361D8" w:rsidRPr="00B5344B">
              <w:rPr>
                <w:rFonts w:ascii="Times New Roman" w:hAnsi="Times New Roman"/>
                <w:sz w:val="24"/>
                <w:szCs w:val="24"/>
              </w:rPr>
              <w:t xml:space="preserve"> «Евгений Онегин», </w:t>
            </w:r>
            <w:r w:rsidRPr="00B5344B">
              <w:rPr>
                <w:rFonts w:ascii="Times New Roman" w:hAnsi="Times New Roman"/>
                <w:sz w:val="24"/>
                <w:szCs w:val="24"/>
              </w:rPr>
              <w:t xml:space="preserve"> М. Ю. Лермонтов «Герой нашего времени», Д. И. Фонвизин «Недоросль»</w:t>
            </w:r>
          </w:p>
        </w:tc>
        <w:tc>
          <w:tcPr>
            <w:tcW w:w="154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99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Помощь родителям, уход за домашними животными – 5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Поведение в гостях и дома – 5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Трудный выбор подростка: семья или друзья. 8–9 кл.</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Общение в семье – 5–9 кл.</w:t>
            </w:r>
          </w:p>
        </w:tc>
        <w:tc>
          <w:tcPr>
            <w:tcW w:w="1474" w:type="dxa"/>
          </w:tcPr>
          <w:p w:rsidR="003455B4" w:rsidRPr="00B5344B" w:rsidRDefault="003455B4" w:rsidP="00B5344B">
            <w:pPr>
              <w:rPr>
                <w:rFonts w:ascii="Times New Roman" w:hAnsi="Times New Roman"/>
                <w:sz w:val="24"/>
                <w:szCs w:val="24"/>
              </w:rPr>
            </w:pPr>
          </w:p>
        </w:tc>
        <w:tc>
          <w:tcPr>
            <w:tcW w:w="13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Подготовка к концертам, фестивалям</w:t>
            </w:r>
          </w:p>
        </w:tc>
        <w:tc>
          <w:tcPr>
            <w:tcW w:w="1134"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 класс. Графический редактор. Текстовый редактор</w:t>
            </w:r>
          </w:p>
        </w:tc>
      </w:tr>
    </w:tbl>
    <w:p w:rsidR="003455B4" w:rsidRDefault="003455B4" w:rsidP="003455B4">
      <w:pPr>
        <w:pStyle w:val="ParagraphStyle"/>
        <w:spacing w:before="180" w:after="180" w:line="264"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В рамках </w:t>
      </w:r>
      <w:r>
        <w:rPr>
          <w:rFonts w:ascii="Times New Roman" w:hAnsi="Times New Roman" w:cs="Times New Roman"/>
          <w:b/>
          <w:bCs/>
          <w:sz w:val="28"/>
          <w:szCs w:val="28"/>
        </w:rPr>
        <w:t>деятельностного (поведенческого) компонента:</w:t>
      </w:r>
    </w:p>
    <w:tbl>
      <w:tblPr>
        <w:tblStyle w:val="a5"/>
        <w:tblW w:w="14142" w:type="dxa"/>
        <w:tblLayout w:type="fixed"/>
        <w:tblLook w:val="0000" w:firstRow="0" w:lastRow="0" w:firstColumn="0" w:lastColumn="0" w:noHBand="0" w:noVBand="0"/>
      </w:tblPr>
      <w:tblGrid>
        <w:gridCol w:w="1951"/>
        <w:gridCol w:w="1849"/>
        <w:gridCol w:w="1695"/>
        <w:gridCol w:w="1417"/>
        <w:gridCol w:w="1560"/>
        <w:gridCol w:w="992"/>
        <w:gridCol w:w="992"/>
        <w:gridCol w:w="1276"/>
        <w:gridCol w:w="2410"/>
      </w:tblGrid>
      <w:tr w:rsidR="003455B4" w:rsidRPr="00B5344B" w:rsidTr="000145B1">
        <w:trPr>
          <w:trHeight w:val="20"/>
        </w:trPr>
        <w:tc>
          <w:tcPr>
            <w:tcW w:w="1951" w:type="dxa"/>
            <w:vMerge w:val="restart"/>
          </w:tcPr>
          <w:p w:rsidR="003455B4" w:rsidRPr="00B5344B" w:rsidRDefault="003455B4" w:rsidP="00B5344B">
            <w:pPr>
              <w:rPr>
                <w:rFonts w:ascii="Times New Roman" w:hAnsi="Times New Roman"/>
                <w:sz w:val="24"/>
                <w:szCs w:val="24"/>
              </w:rPr>
            </w:pPr>
          </w:p>
        </w:tc>
        <w:tc>
          <w:tcPr>
            <w:tcW w:w="12191" w:type="dxa"/>
            <w:gridSpan w:val="8"/>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r>
      <w:tr w:rsidR="003455B4" w:rsidRPr="00B5344B" w:rsidTr="00B5344B">
        <w:trPr>
          <w:trHeight w:val="20"/>
        </w:trPr>
        <w:tc>
          <w:tcPr>
            <w:tcW w:w="1951" w:type="dxa"/>
            <w:vMerge/>
          </w:tcPr>
          <w:p w:rsidR="003455B4" w:rsidRPr="00B5344B" w:rsidRDefault="003455B4" w:rsidP="00B5344B">
            <w:pPr>
              <w:rPr>
                <w:rFonts w:ascii="Times New Roman" w:hAnsi="Times New Roman"/>
                <w:sz w:val="24"/>
                <w:szCs w:val="24"/>
              </w:rPr>
            </w:pPr>
          </w:p>
        </w:tc>
        <w:tc>
          <w:tcPr>
            <w:tcW w:w="184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169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141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Иностранный язык</w:t>
            </w:r>
          </w:p>
        </w:tc>
        <w:tc>
          <w:tcPr>
            <w:tcW w:w="99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99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c>
          <w:tcPr>
            <w:tcW w:w="1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c>
          <w:tcPr>
            <w:tcW w:w="241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Информатика</w:t>
            </w:r>
          </w:p>
        </w:tc>
      </w:tr>
      <w:tr w:rsidR="003455B4" w:rsidRPr="00B5344B" w:rsidTr="00B5344B">
        <w:trPr>
          <w:trHeight w:val="20"/>
        </w:trPr>
        <w:tc>
          <w:tcPr>
            <w:tcW w:w="195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184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169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141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99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99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1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8</w:t>
            </w:r>
          </w:p>
        </w:tc>
        <w:tc>
          <w:tcPr>
            <w:tcW w:w="241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w:t>
            </w:r>
          </w:p>
        </w:tc>
      </w:tr>
      <w:tr w:rsidR="003455B4" w:rsidRPr="00B5344B" w:rsidTr="00B5344B">
        <w:trPr>
          <w:trHeight w:val="20"/>
        </w:trPr>
        <w:tc>
          <w:tcPr>
            <w:tcW w:w="195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готовность и способность</w:t>
            </w:r>
            <w:r w:rsidR="00C361D8" w:rsidRPr="00B5344B">
              <w:rPr>
                <w:rFonts w:ascii="Times New Roman" w:hAnsi="Times New Roman"/>
                <w:sz w:val="24"/>
                <w:szCs w:val="24"/>
              </w:rPr>
              <w:t xml:space="preserve"> </w:t>
            </w:r>
            <w:r w:rsidRPr="00B5344B">
              <w:rPr>
                <w:rFonts w:ascii="Times New Roman" w:hAnsi="Times New Roman"/>
                <w:sz w:val="24"/>
                <w:szCs w:val="24"/>
              </w:rPr>
              <w:t>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1849"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w:t>
            </w:r>
          </w:p>
        </w:tc>
        <w:tc>
          <w:tcPr>
            <w:tcW w:w="169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  Н. Толстой «Детство»,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Ф. М. Достоевский «Мальчики»,</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Г. Е. </w:t>
            </w:r>
            <w:r w:rsidR="00C361D8" w:rsidRPr="00B5344B">
              <w:rPr>
                <w:rFonts w:ascii="Times New Roman" w:hAnsi="Times New Roman"/>
                <w:sz w:val="24"/>
                <w:szCs w:val="24"/>
              </w:rPr>
              <w:t xml:space="preserve">Распутин «Уроки французского», </w:t>
            </w:r>
            <w:r w:rsidRPr="00B5344B">
              <w:rPr>
                <w:rFonts w:ascii="Times New Roman" w:hAnsi="Times New Roman"/>
                <w:sz w:val="24"/>
                <w:szCs w:val="24"/>
              </w:rPr>
              <w:t>А. С. Пушкин лирика, посвященное лицеистам</w:t>
            </w:r>
          </w:p>
        </w:tc>
        <w:tc>
          <w:tcPr>
            <w:tcW w:w="141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Подготовка и участие в тематических праздниках и мероприятиях на английском языке. 5–9 кл.</w:t>
            </w:r>
          </w:p>
        </w:tc>
        <w:tc>
          <w:tcPr>
            <w:tcW w:w="992" w:type="dxa"/>
          </w:tcPr>
          <w:p w:rsidR="003455B4" w:rsidRPr="00B5344B" w:rsidRDefault="003455B4" w:rsidP="00B5344B">
            <w:pPr>
              <w:rPr>
                <w:rFonts w:ascii="Times New Roman" w:hAnsi="Times New Roman"/>
                <w:sz w:val="24"/>
                <w:szCs w:val="24"/>
              </w:rPr>
            </w:pPr>
          </w:p>
        </w:tc>
        <w:tc>
          <w:tcPr>
            <w:tcW w:w="99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w:t>
            </w:r>
          </w:p>
        </w:tc>
        <w:tc>
          <w:tcPr>
            <w:tcW w:w="1276" w:type="dxa"/>
          </w:tcPr>
          <w:p w:rsidR="003455B4" w:rsidRPr="00B5344B" w:rsidRDefault="003455B4" w:rsidP="00B5344B">
            <w:pPr>
              <w:rPr>
                <w:rFonts w:ascii="Times New Roman" w:hAnsi="Times New Roman"/>
                <w:sz w:val="24"/>
                <w:szCs w:val="24"/>
              </w:rPr>
            </w:pPr>
          </w:p>
        </w:tc>
        <w:tc>
          <w:tcPr>
            <w:tcW w:w="2410" w:type="dxa"/>
          </w:tcPr>
          <w:p w:rsidR="003455B4" w:rsidRPr="00B5344B" w:rsidRDefault="003455B4" w:rsidP="00B5344B">
            <w:pPr>
              <w:rPr>
                <w:rFonts w:ascii="Times New Roman" w:hAnsi="Times New Roman"/>
                <w:sz w:val="24"/>
                <w:szCs w:val="24"/>
              </w:rPr>
            </w:pPr>
          </w:p>
        </w:tc>
      </w:tr>
      <w:tr w:rsidR="00C361D8" w:rsidRPr="00B5344B" w:rsidTr="00B5344B">
        <w:trPr>
          <w:trHeight w:val="20"/>
        </w:trPr>
        <w:tc>
          <w:tcPr>
            <w:tcW w:w="1951"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 готовность и способность к выполнению </w:t>
            </w:r>
          </w:p>
          <w:p w:rsidR="00C361D8" w:rsidRPr="00B5344B" w:rsidRDefault="00C361D8" w:rsidP="00B5344B">
            <w:pPr>
              <w:pStyle w:val="ParagraphStyle"/>
              <w:rPr>
                <w:rFonts w:ascii="Times New Roman" w:hAnsi="Times New Roman" w:cs="Times New Roman"/>
              </w:rPr>
            </w:pPr>
            <w:r w:rsidRPr="00B5344B">
              <w:rPr>
                <w:rFonts w:ascii="Times New Roman" w:hAnsi="Times New Roman" w:cs="Times New Roman"/>
                <w:lang w:val="x-none"/>
              </w:rPr>
              <w:t>норм и требований школьной жизни, прав и обязанностей ученика;</w:t>
            </w:r>
          </w:p>
        </w:tc>
        <w:tc>
          <w:tcPr>
            <w:tcW w:w="1849"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Сочинение – рассуждение </w:t>
            </w:r>
            <w:r w:rsidR="00753AD5" w:rsidRPr="00B5344B">
              <w:rPr>
                <w:rFonts w:ascii="Times New Roman" w:hAnsi="Times New Roman"/>
                <w:sz w:val="24"/>
                <w:szCs w:val="24"/>
              </w:rPr>
              <w:t>публицистического</w:t>
            </w:r>
            <w:r w:rsidRPr="00B5344B">
              <w:rPr>
                <w:rFonts w:ascii="Times New Roman" w:hAnsi="Times New Roman"/>
                <w:sz w:val="24"/>
                <w:szCs w:val="24"/>
                <w:lang w:val="x-none"/>
              </w:rPr>
              <w:t xml:space="preserve"> характера на тему о пользе чтения (8)</w:t>
            </w:r>
          </w:p>
        </w:tc>
        <w:tc>
          <w:tcPr>
            <w:tcW w:w="1695"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Л.  Н. Толстой </w:t>
            </w:r>
          </w:p>
          <w:p w:rsidR="00C361D8" w:rsidRPr="00B5344B" w:rsidRDefault="00C361D8" w:rsidP="00B5344B">
            <w:pPr>
              <w:rPr>
                <w:rFonts w:ascii="Times New Roman" w:hAnsi="Times New Roman"/>
                <w:sz w:val="24"/>
                <w:szCs w:val="24"/>
              </w:rPr>
            </w:pPr>
            <w:r w:rsidRPr="00B5344B">
              <w:rPr>
                <w:rFonts w:ascii="Times New Roman" w:hAnsi="Times New Roman"/>
                <w:sz w:val="24"/>
                <w:szCs w:val="24"/>
              </w:rPr>
              <w:t>«Детство»,</w:t>
            </w:r>
          </w:p>
          <w:p w:rsidR="00C361D8" w:rsidRPr="00B5344B" w:rsidRDefault="00C361D8" w:rsidP="00B5344B">
            <w:pPr>
              <w:pStyle w:val="ParagraphStyle"/>
              <w:ind w:right="-135"/>
              <w:rPr>
                <w:rFonts w:ascii="Times New Roman" w:hAnsi="Times New Roman" w:cs="Times New Roman"/>
              </w:rPr>
            </w:pPr>
            <w:r w:rsidRPr="00B5344B">
              <w:rPr>
                <w:rFonts w:ascii="Times New Roman" w:hAnsi="Times New Roman" w:cs="Times New Roman"/>
                <w:lang w:val="x-none"/>
              </w:rPr>
              <w:t xml:space="preserve">Ф. М. Достоевский </w:t>
            </w:r>
            <w:r w:rsidRPr="00B5344B">
              <w:rPr>
                <w:rFonts w:ascii="Times New Roman" w:hAnsi="Times New Roman" w:cs="Times New Roman"/>
                <w:spacing w:val="-15"/>
                <w:lang w:val="x-none"/>
              </w:rPr>
              <w:t>«Мальчики»,</w:t>
            </w:r>
            <w:r w:rsidRPr="00B5344B">
              <w:rPr>
                <w:rFonts w:ascii="Times New Roman" w:hAnsi="Times New Roman" w:cs="Times New Roman"/>
                <w:lang w:val="x-none"/>
              </w:rPr>
              <w:t xml:space="preserve">  Г. Е. Распутин «Уроки французского»,</w:t>
            </w:r>
            <w:r w:rsidRPr="00B5344B">
              <w:rPr>
                <w:rFonts w:ascii="Times New Roman" w:hAnsi="Times New Roman" w:cs="Times New Roman"/>
              </w:rPr>
              <w:t xml:space="preserve"> </w:t>
            </w:r>
            <w:r w:rsidRPr="00B5344B">
              <w:rPr>
                <w:rFonts w:ascii="Times New Roman" w:hAnsi="Times New Roman" w:cs="Times New Roman"/>
                <w:lang w:val="x-none"/>
              </w:rPr>
              <w:t>А. С. Пушкин лирика,</w:t>
            </w:r>
            <w:r w:rsidRPr="00B5344B">
              <w:rPr>
                <w:rFonts w:ascii="Times New Roman" w:hAnsi="Times New Roman" w:cs="Times New Roman"/>
              </w:rPr>
              <w:t xml:space="preserve"> </w:t>
            </w:r>
            <w:r w:rsidRPr="00B5344B">
              <w:rPr>
                <w:rFonts w:ascii="Times New Roman" w:hAnsi="Times New Roman" w:cs="Times New Roman"/>
                <w:lang w:val="x-none"/>
              </w:rPr>
              <w:t>посвященная лицейскому братству</w:t>
            </w:r>
          </w:p>
        </w:tc>
        <w:tc>
          <w:tcPr>
            <w:tcW w:w="1417"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560"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 xml:space="preserve">Школьная жизнь. Распорядок дня – </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5 кл.</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Школьная жизнь – 7 кл.</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Декларация защиты прав детей – 8 кл., </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9 кл.</w:t>
            </w:r>
          </w:p>
          <w:p w:rsidR="00C361D8" w:rsidRPr="00B5344B" w:rsidRDefault="00C361D8" w:rsidP="00B5344B">
            <w:pPr>
              <w:pStyle w:val="ParagraphStyle"/>
              <w:ind w:right="-135"/>
              <w:rPr>
                <w:rFonts w:ascii="Times New Roman" w:hAnsi="Times New Roman" w:cs="Times New Roman"/>
              </w:rPr>
            </w:pPr>
            <w:r w:rsidRPr="00B5344B">
              <w:rPr>
                <w:rFonts w:ascii="Times New Roman" w:hAnsi="Times New Roman" w:cs="Times New Roman"/>
                <w:lang w:val="x-none"/>
              </w:rPr>
              <w:t>Общение в школе – 5 кл.</w:t>
            </w:r>
          </w:p>
        </w:tc>
        <w:tc>
          <w:tcPr>
            <w:tcW w:w="992" w:type="dxa"/>
          </w:tcPr>
          <w:p w:rsidR="00C361D8" w:rsidRPr="00B5344B" w:rsidRDefault="00C361D8" w:rsidP="00B5344B">
            <w:pPr>
              <w:rPr>
                <w:rFonts w:ascii="Times New Roman" w:hAnsi="Times New Roman"/>
                <w:sz w:val="24"/>
                <w:szCs w:val="24"/>
              </w:rPr>
            </w:pPr>
          </w:p>
        </w:tc>
        <w:tc>
          <w:tcPr>
            <w:tcW w:w="992" w:type="dxa"/>
          </w:tcPr>
          <w:p w:rsidR="00C361D8" w:rsidRPr="00B5344B" w:rsidRDefault="00C361D8" w:rsidP="00B5344B">
            <w:pPr>
              <w:rPr>
                <w:rFonts w:ascii="Times New Roman" w:hAnsi="Times New Roman"/>
                <w:sz w:val="24"/>
                <w:szCs w:val="24"/>
              </w:rPr>
            </w:pPr>
            <w:r w:rsidRPr="00B5344B">
              <w:rPr>
                <w:rFonts w:ascii="Times New Roman" w:hAnsi="Times New Roman"/>
                <w:sz w:val="24"/>
                <w:szCs w:val="24"/>
              </w:rPr>
              <w:t>–</w:t>
            </w:r>
          </w:p>
        </w:tc>
        <w:tc>
          <w:tcPr>
            <w:tcW w:w="1276" w:type="dxa"/>
          </w:tcPr>
          <w:p w:rsidR="00C361D8" w:rsidRPr="00B5344B" w:rsidRDefault="00C361D8" w:rsidP="00B5344B">
            <w:pPr>
              <w:rPr>
                <w:rFonts w:ascii="Times New Roman" w:hAnsi="Times New Roman"/>
                <w:sz w:val="24"/>
                <w:szCs w:val="24"/>
              </w:rPr>
            </w:pPr>
          </w:p>
        </w:tc>
        <w:tc>
          <w:tcPr>
            <w:tcW w:w="2410" w:type="dxa"/>
          </w:tcPr>
          <w:p w:rsidR="00C361D8" w:rsidRPr="00B5344B" w:rsidRDefault="00C361D8" w:rsidP="00B5344B">
            <w:pPr>
              <w:rPr>
                <w:rFonts w:ascii="Times New Roman" w:hAnsi="Times New Roman"/>
                <w:sz w:val="24"/>
                <w:szCs w:val="24"/>
              </w:rPr>
            </w:pPr>
          </w:p>
        </w:tc>
      </w:tr>
      <w:tr w:rsidR="003455B4" w:rsidRPr="00B5344B" w:rsidTr="00B5344B">
        <w:trPr>
          <w:trHeight w:val="20"/>
        </w:trPr>
        <w:tc>
          <w:tcPr>
            <w:tcW w:w="1951" w:type="dxa"/>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умение вести диалог на основе равноправных отношений и взаимного уважения и принятия; умение конструктивно разрешать конфликты;</w:t>
            </w:r>
          </w:p>
        </w:tc>
        <w:tc>
          <w:tcPr>
            <w:tcW w:w="1849"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Речь диалогическая и монологическая. Диалоги разного характера. (5) Условия речевого общения. Успешность речевого общения как достижение планируемого результата. Причины коммуникативных неудач и пути их преодоления (9)</w:t>
            </w:r>
          </w:p>
        </w:tc>
        <w:tc>
          <w:tcPr>
            <w:tcW w:w="1695" w:type="dxa"/>
          </w:tcPr>
          <w:p w:rsidR="003455B4"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М. Сервантес «Дон Кихот», </w:t>
            </w:r>
            <w:r w:rsidR="003455B4" w:rsidRPr="00B5344B">
              <w:rPr>
                <w:rFonts w:ascii="Times New Roman" w:hAnsi="Times New Roman" w:cs="Times New Roman"/>
                <w:lang w:val="x-none"/>
              </w:rPr>
              <w:t>Ф. М. Достоевский «Мальчики»,            Л. Н. Толстой «Детство», А. Экзюпери «Маленький принц»</w:t>
            </w:r>
          </w:p>
        </w:tc>
        <w:tc>
          <w:tcPr>
            <w:tcW w:w="1417"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1560"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Школьные обмены. Международный лагерь – 5 кл.</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Школьная жизнь сверстников за рубежом – 7 кл.</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Конфликты – 9 кл.</w:t>
            </w:r>
          </w:p>
        </w:tc>
        <w:tc>
          <w:tcPr>
            <w:tcW w:w="992" w:type="dxa"/>
          </w:tcPr>
          <w:p w:rsidR="003455B4" w:rsidRPr="00B5344B" w:rsidRDefault="003455B4" w:rsidP="00B5344B">
            <w:pPr>
              <w:pStyle w:val="ParagraphStyle"/>
              <w:rPr>
                <w:rFonts w:ascii="Times New Roman" w:hAnsi="Times New Roman" w:cs="Times New Roman"/>
                <w:lang w:val="x-none"/>
              </w:rPr>
            </w:pPr>
          </w:p>
        </w:tc>
        <w:tc>
          <w:tcPr>
            <w:tcW w:w="992"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Музыка как вид искусства </w:t>
            </w:r>
            <w:r w:rsidRPr="00B5344B">
              <w:rPr>
                <w:rFonts w:ascii="Times New Roman" w:hAnsi="Times New Roman" w:cs="Times New Roman"/>
                <w:lang w:val="x-none"/>
              </w:rPr>
              <w:br/>
              <w:t>(5–9).</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Музыкальный образ и музыкальная драматургия (5–9)</w:t>
            </w:r>
          </w:p>
        </w:tc>
        <w:tc>
          <w:tcPr>
            <w:tcW w:w="1276" w:type="dxa"/>
          </w:tcPr>
          <w:p w:rsidR="003455B4" w:rsidRPr="00B5344B" w:rsidRDefault="003455B4" w:rsidP="00B5344B">
            <w:pPr>
              <w:pStyle w:val="ParagraphStyle"/>
              <w:rPr>
                <w:rFonts w:ascii="Times New Roman" w:hAnsi="Times New Roman" w:cs="Times New Roman"/>
                <w:lang w:val="x-none"/>
              </w:rPr>
            </w:pPr>
          </w:p>
        </w:tc>
        <w:tc>
          <w:tcPr>
            <w:tcW w:w="2410"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 класс. Информация вокруг нас</w:t>
            </w:r>
          </w:p>
        </w:tc>
      </w:tr>
      <w:tr w:rsidR="003455B4" w:rsidRPr="00B5344B" w:rsidTr="00B5344B">
        <w:trPr>
          <w:trHeight w:val="20"/>
        </w:trPr>
        <w:tc>
          <w:tcPr>
            <w:tcW w:w="1951" w:type="dxa"/>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готовность и способность</w:t>
            </w:r>
            <w:r w:rsidR="00C361D8" w:rsidRPr="00B5344B">
              <w:rPr>
                <w:rFonts w:ascii="Times New Roman" w:hAnsi="Times New Roman" w:cs="Times New Roman"/>
              </w:rPr>
              <w:t xml:space="preserve"> </w:t>
            </w:r>
            <w:r w:rsidRPr="00B5344B">
              <w:rPr>
                <w:rFonts w:ascii="Times New Roman" w:hAnsi="Times New Roman" w:cs="Times New Roman"/>
                <w:lang w:val="x-none"/>
              </w:rPr>
              <w:t>к выполнению моральных норм в отношении взрослых и сверстников в школе, дома, во внеучебных видах деятельности;</w:t>
            </w:r>
          </w:p>
        </w:tc>
        <w:tc>
          <w:tcPr>
            <w:tcW w:w="1849"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Проекты «Волшебные слова» (5) (этикетные слова, нормы русского литературного языка)</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«Говорим по-русски» (6) (проблема жаргонизмов)</w:t>
            </w:r>
          </w:p>
        </w:tc>
        <w:tc>
          <w:tcPr>
            <w:tcW w:w="1695"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Л</w:t>
            </w:r>
            <w:r w:rsidRPr="00B5344B">
              <w:rPr>
                <w:rFonts w:ascii="Times New Roman" w:hAnsi="Times New Roman" w:cs="Times New Roman"/>
                <w:spacing w:val="-15"/>
                <w:lang w:val="x-none"/>
              </w:rPr>
              <w:t xml:space="preserve">.  </w:t>
            </w:r>
            <w:r w:rsidRPr="00B5344B">
              <w:rPr>
                <w:rFonts w:ascii="Times New Roman" w:hAnsi="Times New Roman" w:cs="Times New Roman"/>
                <w:lang w:val="x-none"/>
              </w:rPr>
              <w:t xml:space="preserve">Н. Толстой «Детство», Ф. М. Достоевский «Мальчики», Г. Е. Распутин «Уроки французского», </w:t>
            </w:r>
          </w:p>
          <w:p w:rsidR="003455B4"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А. С. </w:t>
            </w:r>
            <w:r w:rsidR="00753AD5" w:rsidRPr="00B5344B">
              <w:rPr>
                <w:rFonts w:ascii="Times New Roman" w:hAnsi="Times New Roman" w:cs="Times New Roman"/>
                <w:lang w:val="x-none"/>
              </w:rPr>
              <w:t>Пушкин, лирика, посвященная лицейскому братству</w:t>
            </w:r>
          </w:p>
        </w:tc>
        <w:tc>
          <w:tcPr>
            <w:tcW w:w="1417"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1560" w:type="dxa"/>
          </w:tcPr>
          <w:p w:rsidR="003455B4" w:rsidRPr="00B5344B" w:rsidRDefault="003455B4" w:rsidP="00B5344B">
            <w:pPr>
              <w:pStyle w:val="ParagraphStyle"/>
              <w:rPr>
                <w:rFonts w:ascii="Times New Roman" w:hAnsi="Times New Roman" w:cs="Times New Roman"/>
                <w:lang w:val="x-none"/>
              </w:rPr>
            </w:pPr>
          </w:p>
        </w:tc>
        <w:tc>
          <w:tcPr>
            <w:tcW w:w="992" w:type="dxa"/>
          </w:tcPr>
          <w:p w:rsidR="003455B4" w:rsidRPr="00B5344B" w:rsidRDefault="003455B4" w:rsidP="00B5344B">
            <w:pPr>
              <w:pStyle w:val="ParagraphStyle"/>
              <w:rPr>
                <w:rFonts w:ascii="Times New Roman" w:hAnsi="Times New Roman" w:cs="Times New Roman"/>
                <w:lang w:val="x-none"/>
              </w:rPr>
            </w:pPr>
          </w:p>
        </w:tc>
        <w:tc>
          <w:tcPr>
            <w:tcW w:w="992"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Красота в искусстве и жизни (8)</w:t>
            </w:r>
          </w:p>
        </w:tc>
        <w:tc>
          <w:tcPr>
            <w:tcW w:w="1276" w:type="dxa"/>
          </w:tcPr>
          <w:p w:rsidR="003455B4" w:rsidRPr="00B5344B" w:rsidRDefault="003455B4" w:rsidP="00B5344B">
            <w:pPr>
              <w:pStyle w:val="ParagraphStyle"/>
              <w:rPr>
                <w:rFonts w:ascii="Times New Roman" w:hAnsi="Times New Roman" w:cs="Times New Roman"/>
                <w:lang w:val="x-none"/>
              </w:rPr>
            </w:pPr>
          </w:p>
        </w:tc>
        <w:tc>
          <w:tcPr>
            <w:tcW w:w="2410" w:type="dxa"/>
          </w:tcPr>
          <w:p w:rsidR="003455B4" w:rsidRPr="00B5344B" w:rsidRDefault="003455B4" w:rsidP="00B5344B">
            <w:pPr>
              <w:pStyle w:val="ParagraphStyle"/>
              <w:rPr>
                <w:rFonts w:ascii="Times New Roman" w:hAnsi="Times New Roman" w:cs="Times New Roman"/>
                <w:lang w:val="x-none"/>
              </w:rPr>
            </w:pPr>
          </w:p>
        </w:tc>
      </w:tr>
      <w:tr w:rsidR="003455B4" w:rsidRPr="00B5344B" w:rsidTr="00B5344B">
        <w:trPr>
          <w:trHeight w:val="20"/>
        </w:trPr>
        <w:tc>
          <w:tcPr>
            <w:tcW w:w="1951" w:type="dxa"/>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потребность</w:t>
            </w:r>
            <w:r w:rsidR="00C361D8" w:rsidRPr="00B5344B">
              <w:rPr>
                <w:rFonts w:ascii="Times New Roman" w:hAnsi="Times New Roman" w:cs="Times New Roman"/>
              </w:rPr>
              <w:t xml:space="preserve"> </w:t>
            </w:r>
            <w:r w:rsidRPr="00B5344B">
              <w:rPr>
                <w:rFonts w:ascii="Times New Roman" w:hAnsi="Times New Roman" w:cs="Times New Roman"/>
                <w:lang w:val="x-none"/>
              </w:rPr>
              <w:t>в участии в общественной жизни ближайшего социального окружения, общественно-полезной деятельности;</w:t>
            </w:r>
          </w:p>
        </w:tc>
        <w:tc>
          <w:tcPr>
            <w:tcW w:w="1849"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конкурсы сочинений на разные темы</w:t>
            </w:r>
          </w:p>
        </w:tc>
        <w:tc>
          <w:tcPr>
            <w:tcW w:w="1695"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Литература  второй половины XX века</w:t>
            </w:r>
          </w:p>
        </w:tc>
        <w:tc>
          <w:tcPr>
            <w:tcW w:w="1417"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1560"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Конкурс «Британский бульдог» 5–9 классы.</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Городской конкурс на английском языке «Мы вместе» 5–9 классы. Предметные олимпиады 5–9 классы</w:t>
            </w:r>
          </w:p>
        </w:tc>
        <w:tc>
          <w:tcPr>
            <w:tcW w:w="992" w:type="dxa"/>
          </w:tcPr>
          <w:p w:rsidR="003455B4" w:rsidRPr="00B5344B" w:rsidRDefault="003455B4" w:rsidP="00B5344B">
            <w:pPr>
              <w:pStyle w:val="ParagraphStyle"/>
              <w:rPr>
                <w:rFonts w:ascii="Times New Roman" w:hAnsi="Times New Roman" w:cs="Times New Roman"/>
                <w:lang w:val="x-none"/>
              </w:rPr>
            </w:pPr>
          </w:p>
        </w:tc>
        <w:tc>
          <w:tcPr>
            <w:tcW w:w="992"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Музыкальные фестивали, конкурсы </w:t>
            </w:r>
          </w:p>
        </w:tc>
        <w:tc>
          <w:tcPr>
            <w:tcW w:w="1276"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 олимпиадах и конкурсах</w:t>
            </w:r>
          </w:p>
        </w:tc>
        <w:tc>
          <w:tcPr>
            <w:tcW w:w="2410" w:type="dxa"/>
          </w:tcPr>
          <w:p w:rsidR="003455B4" w:rsidRPr="00B5344B" w:rsidRDefault="003455B4" w:rsidP="00B5344B">
            <w:pPr>
              <w:pStyle w:val="ParagraphStyle"/>
              <w:rPr>
                <w:rFonts w:ascii="Times New Roman" w:hAnsi="Times New Roman" w:cs="Times New Roman"/>
                <w:lang w:val="x-none"/>
              </w:rPr>
            </w:pPr>
          </w:p>
        </w:tc>
      </w:tr>
      <w:tr w:rsidR="003455B4" w:rsidRPr="00B5344B" w:rsidTr="00B5344B">
        <w:trPr>
          <w:trHeight w:val="20"/>
        </w:trPr>
        <w:tc>
          <w:tcPr>
            <w:tcW w:w="1951" w:type="dxa"/>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умение строить жизненные планы с учетом конкретных социально-исторических, политических и экономических условий;</w:t>
            </w:r>
          </w:p>
        </w:tc>
        <w:tc>
          <w:tcPr>
            <w:tcW w:w="1849" w:type="dxa"/>
          </w:tcPr>
          <w:p w:rsidR="003455B4" w:rsidRPr="00B5344B" w:rsidRDefault="00753AD5" w:rsidP="00B5344B">
            <w:pPr>
              <w:pStyle w:val="ParagraphStyle"/>
              <w:rPr>
                <w:rFonts w:ascii="Times New Roman" w:hAnsi="Times New Roman" w:cs="Times New Roman"/>
                <w:lang w:val="x-none"/>
              </w:rPr>
            </w:pPr>
            <w:r w:rsidRPr="00B5344B">
              <w:rPr>
                <w:rFonts w:ascii="Times New Roman" w:hAnsi="Times New Roman" w:cs="Times New Roman"/>
                <w:lang w:val="x-none"/>
              </w:rPr>
              <w:t>Всероссийский конкурс «Русский медвежонок», конкурсы сочинений на разные темы</w:t>
            </w:r>
          </w:p>
        </w:tc>
        <w:tc>
          <w:tcPr>
            <w:tcW w:w="1695"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Н. В. Гоголь «Мертвые души»,  «Герой нашего времени»</w:t>
            </w:r>
          </w:p>
        </w:tc>
        <w:tc>
          <w:tcPr>
            <w:tcW w:w="1417"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1560"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Профессии – 5 кл.</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Средства коммуникации – 7 кл.</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Роль английского языка в мировом общении – 7 кл., 9 кл.</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Средства массовой информации – 8 кл.</w:t>
            </w:r>
          </w:p>
        </w:tc>
        <w:tc>
          <w:tcPr>
            <w:tcW w:w="992"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9 класс – Население России </w:t>
            </w:r>
          </w:p>
        </w:tc>
        <w:tc>
          <w:tcPr>
            <w:tcW w:w="992" w:type="dxa"/>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Музыкальные фестивали, конкурсы</w:t>
            </w:r>
          </w:p>
        </w:tc>
        <w:tc>
          <w:tcPr>
            <w:tcW w:w="1276" w:type="dxa"/>
          </w:tcPr>
          <w:p w:rsidR="003455B4" w:rsidRPr="00B5344B" w:rsidRDefault="003455B4" w:rsidP="00B5344B">
            <w:pPr>
              <w:pStyle w:val="ParagraphStyle"/>
              <w:rPr>
                <w:rFonts w:ascii="Times New Roman" w:hAnsi="Times New Roman" w:cs="Times New Roman"/>
                <w:lang w:val="x-none"/>
              </w:rPr>
            </w:pPr>
          </w:p>
        </w:tc>
        <w:tc>
          <w:tcPr>
            <w:tcW w:w="2410" w:type="dxa"/>
          </w:tcPr>
          <w:p w:rsidR="003455B4" w:rsidRPr="00B5344B" w:rsidRDefault="003455B4" w:rsidP="00B5344B">
            <w:pPr>
              <w:pStyle w:val="ParagraphStyle"/>
              <w:rPr>
                <w:rFonts w:ascii="Times New Roman" w:hAnsi="Times New Roman" w:cs="Times New Roman"/>
                <w:lang w:val="x-none"/>
              </w:rPr>
            </w:pPr>
          </w:p>
        </w:tc>
      </w:tr>
      <w:tr w:rsidR="00C361D8" w:rsidRPr="00B5344B" w:rsidTr="00B5344B">
        <w:trPr>
          <w:trHeight w:val="20"/>
        </w:trPr>
        <w:tc>
          <w:tcPr>
            <w:tcW w:w="1951" w:type="dxa"/>
          </w:tcPr>
          <w:p w:rsidR="00C361D8" w:rsidRPr="00B5344B" w:rsidRDefault="00C361D8"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устойчивый познавательный интерес и становление </w:t>
            </w:r>
            <w:r w:rsidR="00753AD5" w:rsidRPr="00B5344B">
              <w:rPr>
                <w:rFonts w:ascii="Times New Roman" w:hAnsi="Times New Roman" w:cs="Times New Roman"/>
                <w:lang w:val="x-none"/>
              </w:rPr>
              <w:t>смыслообразующей</w:t>
            </w:r>
            <w:r w:rsidRPr="00B5344B">
              <w:rPr>
                <w:rFonts w:ascii="Times New Roman" w:hAnsi="Times New Roman" w:cs="Times New Roman"/>
                <w:lang w:val="x-none"/>
              </w:rPr>
              <w:t xml:space="preserve"> функции познавательного мотива;</w:t>
            </w:r>
          </w:p>
          <w:p w:rsidR="00C361D8" w:rsidRPr="00B5344B" w:rsidRDefault="00C361D8"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готовность к выбору профильного образования</w:t>
            </w:r>
          </w:p>
        </w:tc>
        <w:tc>
          <w:tcPr>
            <w:tcW w:w="1849"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 олимпиадах, в конкурсах</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Проект «Все работы хороши» </w:t>
            </w:r>
            <w:r w:rsidRPr="00B5344B">
              <w:rPr>
                <w:rFonts w:ascii="Times New Roman" w:hAnsi="Times New Roman" w:cs="Times New Roman"/>
                <w:lang w:val="x-none"/>
              </w:rPr>
              <w:br/>
              <w:t>(5–9)</w:t>
            </w:r>
          </w:p>
        </w:tc>
        <w:tc>
          <w:tcPr>
            <w:tcW w:w="1695"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Д. И. Фонвизин «Недоросль»,  Г. Е. Распутин «Уроки французского»</w:t>
            </w:r>
          </w:p>
        </w:tc>
        <w:tc>
          <w:tcPr>
            <w:tcW w:w="1417"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1560"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Выбор будущей профессии и сферы трудовой деятельности, высшее образование, планы на будущее – 9 кл. </w:t>
            </w:r>
          </w:p>
        </w:tc>
        <w:tc>
          <w:tcPr>
            <w:tcW w:w="992"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9 класс – Население России.</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9 класс – Население России.</w:t>
            </w:r>
          </w:p>
        </w:tc>
        <w:tc>
          <w:tcPr>
            <w:tcW w:w="992"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 фестивалях, в конкурсах</w:t>
            </w:r>
          </w:p>
          <w:p w:rsidR="00C361D8" w:rsidRPr="00B5344B" w:rsidRDefault="00C361D8"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w:t>
            </w:r>
          </w:p>
        </w:tc>
        <w:tc>
          <w:tcPr>
            <w:tcW w:w="1276"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во всероссийских олимпиадах. Интернет-проектах. Участие в интерактивных интернет-олимпиадах (7–9)</w:t>
            </w:r>
          </w:p>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Внеурочная деятельность в рамках проекта «Кем я себя вижу в будущем»</w:t>
            </w:r>
          </w:p>
        </w:tc>
        <w:tc>
          <w:tcPr>
            <w:tcW w:w="2410" w:type="dxa"/>
          </w:tcPr>
          <w:p w:rsidR="00C361D8" w:rsidRPr="00B5344B" w:rsidRDefault="00C361D8" w:rsidP="00B5344B">
            <w:pPr>
              <w:pStyle w:val="ParagraphStyle"/>
              <w:rPr>
                <w:rFonts w:ascii="Times New Roman" w:hAnsi="Times New Roman" w:cs="Times New Roman"/>
                <w:lang w:val="x-none"/>
              </w:rPr>
            </w:pPr>
            <w:r w:rsidRPr="00B5344B">
              <w:rPr>
                <w:rFonts w:ascii="Times New Roman" w:hAnsi="Times New Roman" w:cs="Times New Roman"/>
                <w:lang w:val="x-none"/>
              </w:rPr>
              <w:t>«Материал для любознательных», который является содержательным дополнением к текстам параграфов и позволяет учителю организовать обучение, целенаправленно формируя понимание связи различных явлений, процессов, объектов окружающего мира с информационной деятельностью человека 5 класс. «Изменение формы представления информации» и «Что умеет компьютер»</w:t>
            </w:r>
          </w:p>
        </w:tc>
      </w:tr>
    </w:tbl>
    <w:p w:rsidR="003455B4" w:rsidRDefault="003455B4" w:rsidP="003455B4">
      <w:pPr>
        <w:pStyle w:val="ParagraphStyle"/>
        <w:spacing w:before="180" w:after="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для формирования:</w:t>
      </w:r>
    </w:p>
    <w:tbl>
      <w:tblPr>
        <w:tblW w:w="14035" w:type="dxa"/>
        <w:tblInd w:w="60" w:type="dxa"/>
        <w:tblLayout w:type="fixed"/>
        <w:tblCellMar>
          <w:top w:w="60" w:type="dxa"/>
          <w:left w:w="60" w:type="dxa"/>
          <w:bottom w:w="60" w:type="dxa"/>
          <w:right w:w="60" w:type="dxa"/>
        </w:tblCellMar>
        <w:tblLook w:val="0000" w:firstRow="0" w:lastRow="0" w:firstColumn="0" w:lastColumn="0" w:noHBand="0" w:noVBand="0"/>
      </w:tblPr>
      <w:tblGrid>
        <w:gridCol w:w="2923"/>
        <w:gridCol w:w="2794"/>
        <w:gridCol w:w="2505"/>
        <w:gridCol w:w="887"/>
        <w:gridCol w:w="1156"/>
        <w:gridCol w:w="2103"/>
        <w:gridCol w:w="1667"/>
      </w:tblGrid>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p>
        </w:tc>
        <w:tc>
          <w:tcPr>
            <w:tcW w:w="279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Русский язык</w:t>
            </w:r>
          </w:p>
        </w:tc>
        <w:tc>
          <w:tcPr>
            <w:tcW w:w="2505"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литература</w:t>
            </w:r>
          </w:p>
        </w:tc>
        <w:tc>
          <w:tcPr>
            <w:tcW w:w="88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Математика</w:t>
            </w:r>
          </w:p>
        </w:tc>
        <w:tc>
          <w:tcPr>
            <w:tcW w:w="115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История, обществознание</w:t>
            </w:r>
          </w:p>
        </w:tc>
        <w:tc>
          <w:tcPr>
            <w:tcW w:w="210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Музыка</w:t>
            </w:r>
          </w:p>
        </w:tc>
        <w:tc>
          <w:tcPr>
            <w:tcW w:w="166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Информатика</w:t>
            </w: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1</w:t>
            </w:r>
          </w:p>
        </w:tc>
        <w:tc>
          <w:tcPr>
            <w:tcW w:w="279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2</w:t>
            </w:r>
          </w:p>
        </w:tc>
        <w:tc>
          <w:tcPr>
            <w:tcW w:w="2505"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3</w:t>
            </w:r>
          </w:p>
        </w:tc>
        <w:tc>
          <w:tcPr>
            <w:tcW w:w="88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4</w:t>
            </w:r>
          </w:p>
        </w:tc>
        <w:tc>
          <w:tcPr>
            <w:tcW w:w="115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5</w:t>
            </w:r>
          </w:p>
        </w:tc>
        <w:tc>
          <w:tcPr>
            <w:tcW w:w="210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6</w:t>
            </w:r>
          </w:p>
        </w:tc>
        <w:tc>
          <w:tcPr>
            <w:tcW w:w="166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7</w:t>
            </w: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выраженной устойчивой учебно-познавательной мотивации и интересов учения;</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Проекты «Волшебные слова» (5) (этикетные слова, нормы русского литературного языка),</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«Говорим по-русски» (6) </w:t>
            </w:r>
            <w:r w:rsidRPr="00B5344B">
              <w:rPr>
                <w:rFonts w:ascii="Times New Roman" w:hAnsi="Times New Roman" w:cs="Times New Roman"/>
                <w:lang w:val="x-none"/>
              </w:rPr>
              <w:br/>
              <w:t>(проблема жаргонизмов)</w:t>
            </w: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 С. Тургенев «Отцы и дети», Г. Е. Распутин «Уроки французского»</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Проекты: «Музыка серьёзная и лёгкая» (7).</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«Авторская песня» (6).</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«Народная музыка: истоки, направления, сюжеты и образы» (6).</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«Музыкальная культура родного края» (8)</w:t>
            </w: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 класс. Материал для любознательных. Компьютерный практикум.</w:t>
            </w: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готовности к самообразованию и самовоспитанию;</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конкурсы сочинений на разные темы</w:t>
            </w: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И. С. Тургенев «Отцы и дети», Л. Н. Толстой «Война </w:t>
            </w:r>
            <w:r w:rsidRPr="00B5344B">
              <w:rPr>
                <w:rFonts w:ascii="Times New Roman" w:hAnsi="Times New Roman" w:cs="Times New Roman"/>
                <w:lang w:val="x-none"/>
              </w:rPr>
              <w:br/>
              <w:t>и мир»</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 фестивалях, в конкурсах</w:t>
            </w: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 класс. Устройство компьютера.</w:t>
            </w: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адекватной позитивной самооценки и Я-концепции;</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А. С. Грибоедов «Горе от ума», М. Ю. Лермонтов «Мцыри», «Герой нашего времени», М. М. Шолохов «Тихий Дон»</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компетентности в реализации снов гражданской идентичности в поступках и деятельности;</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Сочинение – рассуждение публицистического характера на тему о пользе чтения (8)</w:t>
            </w: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Д. И. Фонвизин «Недоросль», А. С. Грибоедов «Горе от ума»</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 как вид искусства (5–9)</w:t>
            </w: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w:t>
            </w:r>
            <w:r w:rsidRPr="00B5344B">
              <w:rPr>
                <w:rFonts w:ascii="Times New Roman" w:hAnsi="Times New Roman" w:cs="Times New Roman"/>
                <w:lang w:val="x-none"/>
              </w:rPr>
              <w:br/>
              <w:t>и чувства;</w:t>
            </w:r>
          </w:p>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устойчивое следование в поведении моральным нормам и этическим требованиям;</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r w:rsidRPr="00B5344B">
              <w:rPr>
                <w:rFonts w:ascii="Times New Roman" w:hAnsi="Times New Roman" w:cs="Times New Roman"/>
                <w:lang w:val="x-none"/>
              </w:rPr>
              <w:t>Народные сказки, Гомер «Илиада» и «Одиссея,      А. С. Пушкин «Дубровский», «Капитанская дочка», Н. В. Гоголь «Мертвые души», Ф. М. Достоевский «Преступление и наказание», А. П. Чехов «Маленькая трилогия»</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r w:rsidRPr="00B5344B">
              <w:rPr>
                <w:rFonts w:ascii="Times New Roman" w:hAnsi="Times New Roman" w:cs="Times New Roman"/>
                <w:lang w:val="x-none"/>
              </w:rPr>
              <w:t>Музыкальный образ и музыкальная драматургия (5–9)</w:t>
            </w: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3455B4" w:rsidRPr="00B5344B" w:rsidTr="000145B1">
        <w:tc>
          <w:tcPr>
            <w:tcW w:w="2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279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Сочинение – рассуждение публицистического характера на тему о пользе чтения (8)</w:t>
            </w:r>
          </w:p>
        </w:tc>
        <w:tc>
          <w:tcPr>
            <w:tcW w:w="250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r w:rsidRPr="00B5344B">
              <w:rPr>
                <w:rFonts w:ascii="Times New Roman" w:hAnsi="Times New Roman" w:cs="Times New Roman"/>
                <w:lang w:val="x-none"/>
              </w:rPr>
              <w:t>Народная и литературная сказка, литература 18–20 века</w:t>
            </w:r>
          </w:p>
        </w:tc>
        <w:tc>
          <w:tcPr>
            <w:tcW w:w="88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tabs>
                <w:tab w:val="left" w:pos="360"/>
              </w:tabs>
              <w:rPr>
                <w:rFonts w:ascii="Times New Roman" w:hAnsi="Times New Roman" w:cs="Times New Roman"/>
                <w:lang w:val="x-none"/>
              </w:rPr>
            </w:pPr>
          </w:p>
        </w:tc>
        <w:tc>
          <w:tcPr>
            <w:tcW w:w="1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 истории и обществознания</w:t>
            </w:r>
          </w:p>
        </w:tc>
        <w:tc>
          <w:tcPr>
            <w:tcW w:w="210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Участие в фестивалях, в конкурсах</w:t>
            </w:r>
          </w:p>
        </w:tc>
        <w:tc>
          <w:tcPr>
            <w:tcW w:w="166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bl>
    <w:p w:rsidR="003455B4" w:rsidRPr="000145B1" w:rsidRDefault="003455B4" w:rsidP="000145B1">
      <w:pPr>
        <w:pStyle w:val="ParagraphStyle"/>
        <w:spacing w:before="240" w:after="120" w:line="264" w:lineRule="auto"/>
        <w:jc w:val="center"/>
        <w:rPr>
          <w:rFonts w:ascii="Times New Roman" w:hAnsi="Times New Roman" w:cs="Times New Roman"/>
          <w:b/>
          <w:bCs/>
          <w:i/>
          <w:sz w:val="28"/>
          <w:szCs w:val="28"/>
        </w:rPr>
      </w:pPr>
      <w:r w:rsidRPr="000145B1">
        <w:rPr>
          <w:rFonts w:ascii="Times New Roman" w:hAnsi="Times New Roman" w:cs="Times New Roman"/>
          <w:b/>
          <w:bCs/>
          <w:i/>
          <w:sz w:val="28"/>
          <w:szCs w:val="28"/>
        </w:rPr>
        <w:t>Формирование регулятивных универсальных учебных действий</w:t>
      </w:r>
    </w:p>
    <w:tbl>
      <w:tblPr>
        <w:tblW w:w="14175" w:type="dxa"/>
        <w:tblInd w:w="60" w:type="dxa"/>
        <w:tblLayout w:type="fixed"/>
        <w:tblCellMar>
          <w:top w:w="60" w:type="dxa"/>
          <w:left w:w="60" w:type="dxa"/>
          <w:bottom w:w="60" w:type="dxa"/>
          <w:right w:w="60" w:type="dxa"/>
        </w:tblCellMar>
        <w:tblLook w:val="0000" w:firstRow="0" w:lastRow="0" w:firstColumn="0" w:lastColumn="0" w:noHBand="0" w:noVBand="0"/>
      </w:tblPr>
      <w:tblGrid>
        <w:gridCol w:w="2756"/>
        <w:gridCol w:w="2254"/>
        <w:gridCol w:w="3275"/>
        <w:gridCol w:w="721"/>
        <w:gridCol w:w="978"/>
        <w:gridCol w:w="841"/>
        <w:gridCol w:w="1472"/>
        <w:gridCol w:w="962"/>
        <w:gridCol w:w="916"/>
      </w:tblGrid>
      <w:tr w:rsidR="003455B4" w:rsidRPr="00B5344B" w:rsidTr="005C739C">
        <w:tc>
          <w:tcPr>
            <w:tcW w:w="2756" w:type="dxa"/>
            <w:vMerge w:val="restart"/>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p>
        </w:tc>
        <w:tc>
          <w:tcPr>
            <w:tcW w:w="9541" w:type="dxa"/>
            <w:gridSpan w:val="6"/>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Тема, класс</w:t>
            </w:r>
          </w:p>
        </w:tc>
        <w:tc>
          <w:tcPr>
            <w:tcW w:w="96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p>
        </w:tc>
        <w:tc>
          <w:tcPr>
            <w:tcW w:w="91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p>
        </w:tc>
      </w:tr>
      <w:tr w:rsidR="003455B4" w:rsidRPr="00B5344B" w:rsidTr="005C739C">
        <w:tc>
          <w:tcPr>
            <w:tcW w:w="2756" w:type="dxa"/>
            <w:vMerge/>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rPr>
                <w:rFonts w:ascii="Times New Roman" w:hAnsi="Times New Roman" w:cs="Times New Roman"/>
                <w:b/>
                <w:bCs/>
                <w:lang w:val="x-none"/>
              </w:rPr>
            </w:pPr>
          </w:p>
        </w:tc>
        <w:tc>
          <w:tcPr>
            <w:tcW w:w="225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Русский язык</w:t>
            </w:r>
          </w:p>
        </w:tc>
        <w:tc>
          <w:tcPr>
            <w:tcW w:w="3275"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Литература</w:t>
            </w:r>
          </w:p>
        </w:tc>
        <w:tc>
          <w:tcPr>
            <w:tcW w:w="72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Математика</w:t>
            </w:r>
          </w:p>
        </w:tc>
        <w:tc>
          <w:tcPr>
            <w:tcW w:w="97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История, обществознание</w:t>
            </w:r>
          </w:p>
        </w:tc>
        <w:tc>
          <w:tcPr>
            <w:tcW w:w="84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География</w:t>
            </w:r>
          </w:p>
        </w:tc>
        <w:tc>
          <w:tcPr>
            <w:tcW w:w="147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Музыка</w:t>
            </w:r>
          </w:p>
        </w:tc>
        <w:tc>
          <w:tcPr>
            <w:tcW w:w="96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Физика</w:t>
            </w:r>
          </w:p>
        </w:tc>
        <w:tc>
          <w:tcPr>
            <w:tcW w:w="91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Информатика</w:t>
            </w: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1</w:t>
            </w:r>
          </w:p>
        </w:tc>
        <w:tc>
          <w:tcPr>
            <w:tcW w:w="225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2</w:t>
            </w:r>
          </w:p>
        </w:tc>
        <w:tc>
          <w:tcPr>
            <w:tcW w:w="3275"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3</w:t>
            </w:r>
          </w:p>
        </w:tc>
        <w:tc>
          <w:tcPr>
            <w:tcW w:w="72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4</w:t>
            </w:r>
          </w:p>
        </w:tc>
        <w:tc>
          <w:tcPr>
            <w:tcW w:w="97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5</w:t>
            </w:r>
          </w:p>
        </w:tc>
        <w:tc>
          <w:tcPr>
            <w:tcW w:w="84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6</w:t>
            </w:r>
          </w:p>
        </w:tc>
        <w:tc>
          <w:tcPr>
            <w:tcW w:w="147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7</w:t>
            </w:r>
          </w:p>
        </w:tc>
        <w:tc>
          <w:tcPr>
            <w:tcW w:w="96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8</w:t>
            </w:r>
          </w:p>
        </w:tc>
        <w:tc>
          <w:tcPr>
            <w:tcW w:w="91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9</w:t>
            </w: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целеполаганию, включая постановку новых целей, преобразование практической задачи в познавательную;</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Составление научной статьи (8), подготовка к публичному выступлению на общественно значимую тему (8), сочинение повествовательного характера с элементами рассуждения (8), сжатое изложение</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w:t>
            </w:r>
            <w:r w:rsidR="005C739C" w:rsidRPr="00B5344B">
              <w:rPr>
                <w:rFonts w:ascii="Times New Roman" w:hAnsi="Times New Roman" w:cs="Times New Roman"/>
              </w:rPr>
              <w:t xml:space="preserve"> </w:t>
            </w:r>
            <w:r w:rsidRPr="00B5344B">
              <w:rPr>
                <w:rFonts w:ascii="Times New Roman" w:hAnsi="Times New Roman" w:cs="Times New Roman"/>
                <w:lang w:val="x-none"/>
              </w:rPr>
              <w:t>истории</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 Практическая часть курсов.</w:t>
            </w: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 в современном мире: традиции и инновации (5–9)</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5 класс</w:t>
            </w: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Раздел «Правописание: орфография и пунктуация», «Синтаксис», «Морфология», «Фонетика и орфоэпия» (5–9)</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Работа с дополнительной литературой, критическими статьями Белинского, Гончарова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w:t>
            </w:r>
          </w:p>
          <w:p w:rsidR="003455B4" w:rsidRPr="00B5344B" w:rsidRDefault="003455B4"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истории</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Работа с дополнительным материалом</w:t>
            </w: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 в современном мире: традиции и инновации (5–9)</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5C739C" w:rsidRPr="00B5344B" w:rsidTr="005C739C">
        <w:trPr>
          <w:trHeight w:val="2429"/>
        </w:trPr>
        <w:tc>
          <w:tcPr>
            <w:tcW w:w="2756"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Symbol" w:hAnsi="Symbol" w:cs="Symbol"/>
                <w:noProof/>
                <w:lang w:val="x-none"/>
              </w:rPr>
              <w:t></w:t>
            </w:r>
            <w:r w:rsidRPr="00B5344B">
              <w:rPr>
                <w:rFonts w:ascii="Times New Roman" w:hAnsi="Times New Roman" w:cs="Times New Roman"/>
                <w:lang w:val="x-none"/>
              </w:rPr>
              <w:t xml:space="preserve"> планировать пути достижения целей;</w:t>
            </w:r>
          </w:p>
        </w:tc>
        <w:tc>
          <w:tcPr>
            <w:tcW w:w="2254"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«Говорение и письмо как виды речевой деятельности» </w:t>
            </w:r>
            <w:r w:rsidRPr="00B5344B">
              <w:rPr>
                <w:rFonts w:ascii="Times New Roman" w:hAnsi="Times New Roman" w:cs="Times New Roman"/>
                <w:lang w:val="x-none"/>
              </w:rPr>
              <w:br/>
              <w:t>(5–9)</w:t>
            </w:r>
          </w:p>
        </w:tc>
        <w:tc>
          <w:tcPr>
            <w:tcW w:w="3275"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Работа с дополнительной литературой, критическими статьями Белинского, Гончарова</w:t>
            </w:r>
          </w:p>
        </w:tc>
        <w:tc>
          <w:tcPr>
            <w:tcW w:w="721"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Весь курс</w:t>
            </w:r>
          </w:p>
          <w:p w:rsidR="005C739C" w:rsidRPr="00B5344B" w:rsidRDefault="005C739C"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истории</w:t>
            </w:r>
          </w:p>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и обществознания</w:t>
            </w:r>
          </w:p>
        </w:tc>
        <w:tc>
          <w:tcPr>
            <w:tcW w:w="841"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p>
        </w:tc>
        <w:tc>
          <w:tcPr>
            <w:tcW w:w="1472"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Музыкальный образ </w:t>
            </w:r>
          </w:p>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и музыкальная драматургия (5–9)</w:t>
            </w:r>
          </w:p>
        </w:tc>
        <w:tc>
          <w:tcPr>
            <w:tcW w:w="962"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right w:val="single" w:sz="6" w:space="0" w:color="000000"/>
            </w:tcBorders>
          </w:tcPr>
          <w:p w:rsidR="005C739C" w:rsidRPr="00B5344B" w:rsidRDefault="005C739C"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5 класс.</w:t>
            </w:r>
          </w:p>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«Раз</w:t>
            </w:r>
          </w:p>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работка плана действий и его запись» </w:t>
            </w: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устанавливать целевые приоритеты; </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Культура работы с книгой и другими источниками информации (5–9 классы)</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Работа с дополнительной литературой, критическими статьями Белинского, Гончарова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Математика 5–6</w:t>
            </w: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Весь курс</w:t>
            </w:r>
          </w:p>
          <w:p w:rsidR="003455B4" w:rsidRPr="00B5344B" w:rsidRDefault="003455B4" w:rsidP="00B5344B">
            <w:pPr>
              <w:pStyle w:val="ParagraphStyle"/>
              <w:ind w:right="-135"/>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истории</w:t>
            </w:r>
          </w:p>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Музыка как вид искусства (5–8)</w:t>
            </w:r>
          </w:p>
          <w:p w:rsidR="003455B4" w:rsidRPr="00B5344B" w:rsidRDefault="003455B4" w:rsidP="00B5344B">
            <w:pPr>
              <w:pStyle w:val="ParagraphStyle"/>
              <w:rPr>
                <w:rFonts w:ascii="Times New Roman" w:hAnsi="Times New Roman" w:cs="Times New Roman"/>
                <w:shd w:val="clear" w:color="auto" w:fill="FFFFFF"/>
                <w:lang w:val="x-none"/>
              </w:rPr>
            </w:pPr>
            <w:r w:rsidRPr="00B5344B">
              <w:rPr>
                <w:rFonts w:ascii="Times New Roman" w:hAnsi="Times New Roman" w:cs="Times New Roman"/>
                <w:shd w:val="clear" w:color="auto" w:fill="FFFFFF"/>
                <w:lang w:val="x-none"/>
              </w:rPr>
              <w:t>Искусство как духовный опыт человечества (9)</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shd w:val="clear" w:color="auto" w:fill="FFFFFF"/>
                <w:lang w:val="x-none"/>
              </w:rPr>
            </w:pP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уметь самостоятельно контролировать свое время и управлять им;</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Тематические зачёты, тестовые работы, контрольные диктанты, написание изложений и сочинений разных видов.</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Уроки самостоятельного чтения «Сказка о потерянном времени», Ю. Г. Томин «Шел по городу волшебник»</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Весь курс истории </w:t>
            </w:r>
            <w:r w:rsidRPr="00B5344B">
              <w:rPr>
                <w:rFonts w:ascii="Times New Roman" w:hAnsi="Times New Roman" w:cs="Times New Roman"/>
                <w:lang w:val="x-none"/>
              </w:rPr>
              <w:b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 выполнение практических</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w:t>
            </w: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Тематические музыкальные викторины, тестовые работы</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5C739C" w:rsidRPr="00B5344B" w:rsidTr="005C739C">
        <w:trPr>
          <w:trHeight w:val="3450"/>
        </w:trPr>
        <w:tc>
          <w:tcPr>
            <w:tcW w:w="2756"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принимать решения в проблемной ситуации на основе переговоров;</w:t>
            </w:r>
          </w:p>
        </w:tc>
        <w:tc>
          <w:tcPr>
            <w:tcW w:w="2254"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Интервью – жанр публицистики. Подготовка к созданию устного выступления – обращения  в публицистическом стиле. Методика подготовки к публичной речи, поведение оратора в аудитории (7)</w:t>
            </w:r>
          </w:p>
        </w:tc>
        <w:tc>
          <w:tcPr>
            <w:tcW w:w="3275"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Ф. М. Достоевский «Мальчик», Л  Н. Толстой «Детство»,  А. П. Платонов «Волшебное кольцо»</w:t>
            </w:r>
          </w:p>
        </w:tc>
        <w:tc>
          <w:tcPr>
            <w:tcW w:w="721"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Весь курс истории </w:t>
            </w:r>
          </w:p>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и обществознания</w:t>
            </w:r>
          </w:p>
        </w:tc>
        <w:tc>
          <w:tcPr>
            <w:tcW w:w="841"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p>
        </w:tc>
        <w:tc>
          <w:tcPr>
            <w:tcW w:w="1472"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Музыкальный образ и музыкальная драматургия (5–9)</w:t>
            </w:r>
          </w:p>
        </w:tc>
        <w:tc>
          <w:tcPr>
            <w:tcW w:w="962"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right w:val="single" w:sz="6" w:space="0" w:color="000000"/>
            </w:tcBorders>
          </w:tcPr>
          <w:p w:rsidR="005C739C" w:rsidRPr="00B5344B" w:rsidRDefault="005C739C" w:rsidP="00B5344B">
            <w:pPr>
              <w:pStyle w:val="ParagraphStyle"/>
              <w:rPr>
                <w:rFonts w:ascii="Times New Roman" w:hAnsi="Times New Roman" w:cs="Times New Roman"/>
                <w:lang w:val="x-none"/>
              </w:rPr>
            </w:pP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 xml:space="preserve">осуществлять констатирующий и предвосхищающий контроль по результату и по способу действия; </w:t>
            </w:r>
          </w:p>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актуальный контроль на уровне произвольного внимания;</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Разделы «Правописание: орфография и пунктуация», «Синтаксис» (5–9)</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Весь курс истории </w:t>
            </w:r>
            <w:r w:rsidRPr="00B5344B">
              <w:rPr>
                <w:rFonts w:ascii="Times New Roman" w:hAnsi="Times New Roman" w:cs="Times New Roman"/>
                <w:lang w:val="x-none"/>
              </w:rPr>
              <w:b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Тематические музыкальные викторины, тестовые работы</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Контрольные диктанты по всем разделам, различные виды проверочных и самостоятельных работ тестовых работ (5–9)</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5–6</w:t>
            </w: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Весь курс истории </w:t>
            </w:r>
            <w:r w:rsidRPr="00B5344B">
              <w:rPr>
                <w:rFonts w:ascii="Times New Roman" w:hAnsi="Times New Roman" w:cs="Times New Roman"/>
                <w:lang w:val="x-none"/>
              </w:rPr>
              <w:b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 выполнение практических</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w:t>
            </w: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Викторины и самостоятельные, тестовые работы (5–9)</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Тематические зачёты, тестовые и контрольные работы,</w:t>
            </w: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Получение новой информации. </w:t>
            </w:r>
          </w:p>
          <w:p w:rsidR="003455B4" w:rsidRPr="00B5344B" w:rsidRDefault="003455B4"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5 класс</w:t>
            </w:r>
          </w:p>
        </w:tc>
      </w:tr>
      <w:tr w:rsidR="003455B4" w:rsidRPr="00B5344B" w:rsidTr="005C739C">
        <w:tc>
          <w:tcPr>
            <w:tcW w:w="27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овладеть основами прогнозирования как предвидения будущих событий и развития процесса</w:t>
            </w:r>
          </w:p>
        </w:tc>
        <w:tc>
          <w:tcPr>
            <w:tcW w:w="225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Культура речи. Правильное употребление имён существительных, прилагательных и других частей речи (5–7)</w:t>
            </w:r>
          </w:p>
        </w:tc>
        <w:tc>
          <w:tcPr>
            <w:tcW w:w="3275"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7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Весь курс истории </w:t>
            </w:r>
            <w:r w:rsidRPr="00B5344B">
              <w:rPr>
                <w:rFonts w:ascii="Times New Roman" w:hAnsi="Times New Roman" w:cs="Times New Roman"/>
                <w:lang w:val="x-none"/>
              </w:rPr>
              <w:br/>
              <w:t>и обществознания</w:t>
            </w:r>
          </w:p>
        </w:tc>
        <w:tc>
          <w:tcPr>
            <w:tcW w:w="84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 выполнение практических</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w:t>
            </w:r>
          </w:p>
        </w:tc>
        <w:tc>
          <w:tcPr>
            <w:tcW w:w="147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Музыкальный образ и музыкальная драматургия (5–9)</w:t>
            </w:r>
          </w:p>
        </w:tc>
        <w:tc>
          <w:tcPr>
            <w:tcW w:w="96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Физика (7–9)</w:t>
            </w:r>
          </w:p>
        </w:tc>
        <w:tc>
          <w:tcPr>
            <w:tcW w:w="91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Раздел «Систематизация информации»</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 </w:t>
            </w:r>
          </w:p>
        </w:tc>
      </w:tr>
    </w:tbl>
    <w:p w:rsidR="003455B4" w:rsidRDefault="003455B4" w:rsidP="003455B4">
      <w:pPr>
        <w:pStyle w:val="ParagraphStyle"/>
        <w:spacing w:before="180" w:after="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13972" w:type="dxa"/>
        <w:tblInd w:w="60" w:type="dxa"/>
        <w:tblLayout w:type="fixed"/>
        <w:tblCellMar>
          <w:top w:w="60" w:type="dxa"/>
          <w:left w:w="60" w:type="dxa"/>
          <w:bottom w:w="60" w:type="dxa"/>
          <w:right w:w="60" w:type="dxa"/>
        </w:tblCellMar>
        <w:tblLook w:val="0000" w:firstRow="0" w:lastRow="0" w:firstColumn="0" w:lastColumn="0" w:noHBand="0" w:noVBand="0"/>
      </w:tblPr>
      <w:tblGrid>
        <w:gridCol w:w="2036"/>
        <w:gridCol w:w="3209"/>
        <w:gridCol w:w="3827"/>
        <w:gridCol w:w="851"/>
        <w:gridCol w:w="992"/>
        <w:gridCol w:w="1134"/>
        <w:gridCol w:w="1923"/>
      </w:tblGrid>
      <w:tr w:rsidR="003455B4" w:rsidRPr="00B5344B" w:rsidTr="000145B1">
        <w:tc>
          <w:tcPr>
            <w:tcW w:w="2036" w:type="dxa"/>
            <w:vMerge w:val="restart"/>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p>
        </w:tc>
        <w:tc>
          <w:tcPr>
            <w:tcW w:w="11936" w:type="dxa"/>
            <w:gridSpan w:val="6"/>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r>
      <w:tr w:rsidR="003455B4" w:rsidRPr="00B5344B" w:rsidTr="00B5344B">
        <w:tc>
          <w:tcPr>
            <w:tcW w:w="2036" w:type="dxa"/>
            <w:vMerge/>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p>
        </w:tc>
        <w:tc>
          <w:tcPr>
            <w:tcW w:w="320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382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85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w:t>
            </w:r>
          </w:p>
        </w:tc>
        <w:tc>
          <w:tcPr>
            <w:tcW w:w="99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192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r>
      <w:tr w:rsidR="003455B4" w:rsidRPr="00B5344B" w:rsidTr="00B5344B">
        <w:tc>
          <w:tcPr>
            <w:tcW w:w="203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320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3827"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85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99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192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r>
      <w:tr w:rsidR="003455B4" w:rsidRPr="00B5344B" w:rsidTr="00B5344B">
        <w:tc>
          <w:tcPr>
            <w:tcW w:w="203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самостоятельно ставить новые учебные цели и задачи;</w:t>
            </w:r>
          </w:p>
        </w:tc>
        <w:tc>
          <w:tcPr>
            <w:tcW w:w="320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Основные правила произношения  согласных звуков (5) – осознание важности нормативного произношения для культурного человека. Морфема как минимальная значимая единица языка. Виды морфем. Словообразование как раздел лингвистики (5) – применять знания и умения по морфемике и словообразованию в практике правописания; Лексика русского языка с точки зрения активного и пассивного словарного запаса (5). Числительные, обозначающие целые числа. Особенности склонения количественных числительных (6). Причастие  (6) – правильно употреблять причастия с определяемыми словами.</w:t>
            </w:r>
          </w:p>
        </w:tc>
        <w:tc>
          <w:tcPr>
            <w:tcW w:w="3827"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w:t>
            </w:r>
            <w:r w:rsidR="005C739C" w:rsidRPr="00B5344B">
              <w:rPr>
                <w:rFonts w:ascii="Times New Roman" w:hAnsi="Times New Roman"/>
                <w:sz w:val="24"/>
                <w:szCs w:val="24"/>
              </w:rPr>
              <w:t xml:space="preserve"> </w:t>
            </w:r>
            <w:r w:rsidRPr="00B5344B">
              <w:rPr>
                <w:rFonts w:ascii="Times New Roman" w:hAnsi="Times New Roman"/>
                <w:sz w:val="24"/>
                <w:szCs w:val="24"/>
              </w:rPr>
              <w:t>(первая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 Практическая часть курсов</w:t>
            </w:r>
          </w:p>
        </w:tc>
        <w:tc>
          <w:tcPr>
            <w:tcW w:w="192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в современном мире: традиции и инновации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построению жизненных планов во временной перспективе;</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Проект « Моя будущая профессия» (6–9)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 (задачи с практической направленностью)</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Современные технологии в искусстве (9)</w:t>
            </w:r>
          </w:p>
        </w:tc>
      </w:tr>
      <w:tr w:rsidR="00B5344B" w:rsidRPr="00B5344B" w:rsidTr="00B5344B">
        <w:trPr>
          <w:trHeight w:val="2970"/>
        </w:trPr>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Условия речевого общения (9) – осуществлять осознанный выбор языковых средств в зависимости от цели, темы, основной мысли, адресата, ситуаций и условий общения; Значение, образование, изменение форм повелительного наклонения глаголов (5) – выбирать форму глагола для выражения разной степени категоричности при выражении волеизъявления; раздел «Орфография» (5–9) – опираться на фонетический, морфемно-словообразовательный и морфологический анализ при выборе правильного написания слова;</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 Практическая часть курсов</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 как вид искусства (5–8).</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Музыкальный образ и музыкальная драматургия (5–9)</w:t>
            </w:r>
          </w:p>
        </w:tc>
      </w:tr>
      <w:tr w:rsidR="00B5344B" w:rsidRPr="00B5344B" w:rsidTr="00B5344B">
        <w:trPr>
          <w:trHeight w:val="2970"/>
        </w:trPr>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выделять альтернативные способы достижения цели и выбирать наиболее эффективный;</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Текст и его признаки, типы речи и их особенности, стили речи (6) – исправление неоправданного речевого повтора различными способами; способы сжатия текста (8); Разные способы развития основной мыли текста: последовательное или параллельное раскрытие темы (7) Языковая норма и её признаки (9) – рациональные приёмы работы со словарями в поисках необходимой информации о значении, произношении и др. (9)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 в современном мире: традиции и инновации (5–9).</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Музыкальный образ и музыкальная драматургия (5–9)</w:t>
            </w:r>
          </w:p>
        </w:tc>
      </w:tr>
      <w:tr w:rsidR="00B5344B" w:rsidRPr="00B5344B" w:rsidTr="00B5344B">
        <w:trPr>
          <w:trHeight w:val="4573"/>
        </w:trPr>
        <w:tc>
          <w:tcPr>
            <w:tcW w:w="2036"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3209"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Контрольные диктанты по всем разделам, различные виды проверочных и самостоятельных работ тестовых работ (5–9)</w:t>
            </w:r>
          </w:p>
        </w:tc>
        <w:tc>
          <w:tcPr>
            <w:tcW w:w="3827"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 Практическая часть курсов. Работа с дополнительным материалом</w:t>
            </w:r>
          </w:p>
        </w:tc>
        <w:tc>
          <w:tcPr>
            <w:tcW w:w="1923" w:type="dxa"/>
            <w:tcBorders>
              <w:top w:val="single" w:sz="6" w:space="0" w:color="000000"/>
              <w:left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Музыкальные викторины , проектные самостоятельные, тестовые работы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осуществлять учебную и познавательную деятельность как «поленезависимую», устойчивую в отношении помех;</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осуществлять познавательную рефлексию в отношении действий по решению учебных и познавательных задач;</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Контрольные диктанты по всем разделам, различные виды проверочных и самостоятельных работ тестовых работ (5–9)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Музыкальные викторины, проектные самостоятельные, тестовые работы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Склоняемые, несклоняемые и разносклоняемые имена существительные (6), степени сравнения наречий (7), омонимия слов разных частей речи (5–7), слова категории состояния (7), трудные случаи координации подлежащего и сказуемого (8), трудные случаи согласования определения с определяемым словом(8), авторское употребление знаков препинания (9)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Музыкальный образ и музыкальная драматургия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адекватно оценивать свои возможности достижения цели определенной сложности в различных сферах самостоятельной деятельности;</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Контрольные диктанты по всем разделам, различные виды проверочных и самостоятельных работ тестовых работ (5–9)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Музыкальные викторины, проектные самостоятельные, тестовые работы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овладению основами саморегуляции эмоциональных состояний;</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Написание сочинений-рассуждений на дискуссионную тему (9),  по личным впечатлениям (5–9), изложений с ответом на вопрос;</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w:t>
            </w:r>
            <w:r w:rsidRPr="00B5344B">
              <w:rPr>
                <w:rFonts w:ascii="Times New Roman" w:hAnsi="Times New Roman"/>
                <w:sz w:val="24"/>
                <w:szCs w:val="24"/>
              </w:rPr>
              <w:br/>
              <w:t>(первая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Эссе-рассуждение о значении музыки в жизни человека (5–9)</w:t>
            </w:r>
          </w:p>
        </w:tc>
      </w:tr>
      <w:tr w:rsidR="00B5344B" w:rsidRPr="00B5344B" w:rsidTr="00B5344B">
        <w:tc>
          <w:tcPr>
            <w:tcW w:w="2036"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 прилагать волевые усилия и преодолевать трудности и препятствия на пути достижения целей</w:t>
            </w:r>
          </w:p>
        </w:tc>
        <w:tc>
          <w:tcPr>
            <w:tcW w:w="3209"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Контрольные диктанты по всем разделам, различные виды проверочных и самостоятельных работ тестовых работ (5–9)</w:t>
            </w:r>
          </w:p>
        </w:tc>
        <w:tc>
          <w:tcPr>
            <w:tcW w:w="3827"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851"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Математика 5–6</w:t>
            </w:r>
          </w:p>
        </w:tc>
        <w:tc>
          <w:tcPr>
            <w:tcW w:w="992"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5–9 классы</w:t>
            </w:r>
          </w:p>
        </w:tc>
        <w:tc>
          <w:tcPr>
            <w:tcW w:w="1923" w:type="dxa"/>
            <w:tcBorders>
              <w:top w:val="single" w:sz="6" w:space="0" w:color="000000"/>
              <w:left w:val="single" w:sz="6" w:space="0" w:color="000000"/>
              <w:bottom w:val="single" w:sz="6" w:space="0" w:color="000000"/>
              <w:right w:val="single" w:sz="6" w:space="0" w:color="000000"/>
            </w:tcBorders>
          </w:tcPr>
          <w:p w:rsidR="00B5344B" w:rsidRPr="00B5344B" w:rsidRDefault="00B5344B" w:rsidP="00B5344B">
            <w:pPr>
              <w:rPr>
                <w:rFonts w:ascii="Times New Roman" w:hAnsi="Times New Roman"/>
                <w:sz w:val="24"/>
                <w:szCs w:val="24"/>
              </w:rPr>
            </w:pPr>
            <w:r w:rsidRPr="00B5344B">
              <w:rPr>
                <w:rFonts w:ascii="Times New Roman" w:hAnsi="Times New Roman"/>
                <w:sz w:val="24"/>
                <w:szCs w:val="24"/>
              </w:rPr>
              <w:t>Музыкальные викторины, проектные самостоятельные, тестовые работы</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(5–9).</w:t>
            </w:r>
          </w:p>
          <w:p w:rsidR="00B5344B" w:rsidRPr="00B5344B" w:rsidRDefault="00B5344B" w:rsidP="00B5344B">
            <w:pPr>
              <w:rPr>
                <w:rFonts w:ascii="Times New Roman" w:hAnsi="Times New Roman"/>
                <w:sz w:val="24"/>
                <w:szCs w:val="24"/>
              </w:rPr>
            </w:pPr>
            <w:r w:rsidRPr="00B5344B">
              <w:rPr>
                <w:rFonts w:ascii="Times New Roman" w:hAnsi="Times New Roman"/>
                <w:sz w:val="24"/>
                <w:szCs w:val="24"/>
              </w:rPr>
              <w:t>Участие в фестивалях и конкурсах (5–9)</w:t>
            </w:r>
          </w:p>
        </w:tc>
      </w:tr>
    </w:tbl>
    <w:p w:rsidR="003455B4" w:rsidRPr="000145B1" w:rsidRDefault="003455B4" w:rsidP="000145B1">
      <w:pPr>
        <w:pStyle w:val="ParagraphStyle"/>
        <w:spacing w:before="240" w:after="120" w:line="264" w:lineRule="auto"/>
        <w:jc w:val="center"/>
        <w:rPr>
          <w:rFonts w:ascii="Times New Roman" w:hAnsi="Times New Roman" w:cs="Times New Roman"/>
          <w:b/>
          <w:bCs/>
          <w:i/>
          <w:sz w:val="28"/>
          <w:szCs w:val="28"/>
        </w:rPr>
      </w:pPr>
      <w:r w:rsidRPr="000145B1">
        <w:rPr>
          <w:rFonts w:ascii="Times New Roman" w:hAnsi="Times New Roman" w:cs="Times New Roman"/>
          <w:b/>
          <w:bCs/>
          <w:i/>
          <w:sz w:val="28"/>
          <w:szCs w:val="28"/>
        </w:rPr>
        <w:t>Формирование коммуникативных универсальных учебных действий</w:t>
      </w:r>
    </w:p>
    <w:tbl>
      <w:tblPr>
        <w:tblStyle w:val="a5"/>
        <w:tblW w:w="14378" w:type="dxa"/>
        <w:tblLayout w:type="fixed"/>
        <w:tblLook w:val="0000" w:firstRow="0" w:lastRow="0" w:firstColumn="0" w:lastColumn="0" w:noHBand="0" w:noVBand="0"/>
      </w:tblPr>
      <w:tblGrid>
        <w:gridCol w:w="1661"/>
        <w:gridCol w:w="2448"/>
        <w:gridCol w:w="1953"/>
        <w:gridCol w:w="721"/>
        <w:gridCol w:w="1727"/>
        <w:gridCol w:w="767"/>
        <w:gridCol w:w="2266"/>
        <w:gridCol w:w="850"/>
        <w:gridCol w:w="1134"/>
        <w:gridCol w:w="851"/>
      </w:tblGrid>
      <w:tr w:rsidR="003455B4" w:rsidRPr="00B5344B" w:rsidTr="000145B1">
        <w:trPr>
          <w:trHeight w:val="20"/>
        </w:trPr>
        <w:tc>
          <w:tcPr>
            <w:tcW w:w="1661" w:type="dxa"/>
            <w:vMerge w:val="restart"/>
          </w:tcPr>
          <w:p w:rsidR="003455B4" w:rsidRPr="00B5344B" w:rsidRDefault="003455B4" w:rsidP="00B5344B">
            <w:pPr>
              <w:rPr>
                <w:rFonts w:ascii="Times New Roman" w:hAnsi="Times New Roman"/>
                <w:sz w:val="24"/>
                <w:szCs w:val="24"/>
              </w:rPr>
            </w:pPr>
          </w:p>
        </w:tc>
        <w:tc>
          <w:tcPr>
            <w:tcW w:w="2448" w:type="dxa"/>
          </w:tcPr>
          <w:p w:rsidR="003455B4" w:rsidRPr="00B5344B" w:rsidRDefault="003455B4" w:rsidP="00B5344B">
            <w:pPr>
              <w:rPr>
                <w:rFonts w:ascii="Times New Roman" w:hAnsi="Times New Roman"/>
                <w:sz w:val="24"/>
                <w:szCs w:val="24"/>
              </w:rPr>
            </w:pPr>
          </w:p>
        </w:tc>
        <w:tc>
          <w:tcPr>
            <w:tcW w:w="8284" w:type="dxa"/>
            <w:gridSpan w:val="6"/>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c>
          <w:tcPr>
            <w:tcW w:w="1134" w:type="dxa"/>
          </w:tcPr>
          <w:p w:rsidR="003455B4" w:rsidRPr="00B5344B" w:rsidRDefault="003455B4" w:rsidP="00B5344B">
            <w:pPr>
              <w:rPr>
                <w:rFonts w:ascii="Times New Roman" w:hAnsi="Times New Roman"/>
                <w:sz w:val="24"/>
                <w:szCs w:val="24"/>
              </w:rPr>
            </w:pPr>
          </w:p>
        </w:tc>
        <w:tc>
          <w:tcPr>
            <w:tcW w:w="851" w:type="dxa"/>
          </w:tcPr>
          <w:p w:rsidR="003455B4" w:rsidRPr="00B5344B" w:rsidRDefault="003455B4" w:rsidP="00B5344B">
            <w:pPr>
              <w:rPr>
                <w:rFonts w:ascii="Times New Roman" w:hAnsi="Times New Roman"/>
                <w:sz w:val="24"/>
                <w:szCs w:val="24"/>
              </w:rPr>
            </w:pPr>
          </w:p>
        </w:tc>
      </w:tr>
      <w:tr w:rsidR="003455B4" w:rsidRPr="00B5344B" w:rsidTr="000145B1">
        <w:trPr>
          <w:trHeight w:val="20"/>
        </w:trPr>
        <w:tc>
          <w:tcPr>
            <w:tcW w:w="1661" w:type="dxa"/>
            <w:vMerge/>
          </w:tcPr>
          <w:p w:rsidR="003455B4" w:rsidRPr="00B5344B" w:rsidRDefault="003455B4" w:rsidP="00B5344B">
            <w:pPr>
              <w:rPr>
                <w:rFonts w:ascii="Times New Roman" w:hAnsi="Times New Roman"/>
                <w:sz w:val="24"/>
                <w:szCs w:val="24"/>
              </w:rPr>
            </w:pP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72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w:t>
            </w: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Иностранный язык</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c>
          <w:tcPr>
            <w:tcW w:w="85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Информатика</w:t>
            </w: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72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8</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9</w:t>
            </w:r>
          </w:p>
        </w:tc>
        <w:tc>
          <w:tcPr>
            <w:tcW w:w="85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10</w:t>
            </w:r>
          </w:p>
        </w:tc>
      </w:tr>
      <w:tr w:rsidR="005C739C" w:rsidRPr="00B5344B" w:rsidTr="000145B1">
        <w:trPr>
          <w:trHeight w:val="20"/>
        </w:trPr>
        <w:tc>
          <w:tcPr>
            <w:tcW w:w="166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учитывать разные мнения и стремиться к координации различных позиций в сотрудничестве;</w:t>
            </w:r>
          </w:p>
        </w:tc>
        <w:tc>
          <w:tcPr>
            <w:tcW w:w="2448"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Объяснение лексического значения слова путём подбора синонимов и антонимов. Объяснение лексического значения слова путём подбора однокоренных слов (5), этикетные языковые формулы приветствия и обращения (7). Диалог как жанр устного речевого общения. Основные элементы этикетного диалога </w:t>
            </w:r>
            <w:r w:rsidRPr="00B5344B">
              <w:rPr>
                <w:rFonts w:ascii="Times New Roman" w:hAnsi="Times New Roman"/>
                <w:sz w:val="24"/>
                <w:szCs w:val="24"/>
              </w:rPr>
              <w:br/>
              <w:t>(7). Вопрос о словах категории состояния и модальных словах в системе частей речи (7). Урок-исследование по теме «Односоставные предложения» (8). Подготовка к публичному выступлению на общественно значимую тему (8)</w:t>
            </w:r>
          </w:p>
        </w:tc>
        <w:tc>
          <w:tcPr>
            <w:tcW w:w="1953"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Ф. М. Достоевский «Мальчики».            Н. В.  Гоголь «Мертвые души», И. С. Тургенев «Бежин луг»</w:t>
            </w:r>
          </w:p>
        </w:tc>
        <w:tc>
          <w:tcPr>
            <w:tcW w:w="72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Диалог этикетного характера, диалог-расспрос, диалог-побуждение к действию, диалог-обмен мнениями, комбинированный диалог – 5–9 кл.</w:t>
            </w:r>
          </w:p>
        </w:tc>
        <w:tc>
          <w:tcPr>
            <w:tcW w:w="76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Музыка и литература (5)</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w:t>
            </w:r>
          </w:p>
        </w:tc>
        <w:tc>
          <w:tcPr>
            <w:tcW w:w="850"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Физика </w:t>
            </w:r>
            <w:r w:rsidRPr="00B5344B">
              <w:rPr>
                <w:rFonts w:ascii="Times New Roman" w:hAnsi="Times New Roman"/>
                <w:sz w:val="24"/>
                <w:szCs w:val="24"/>
              </w:rPr>
              <w:br/>
              <w:t>7–9</w:t>
            </w:r>
          </w:p>
        </w:tc>
        <w:tc>
          <w:tcPr>
            <w:tcW w:w="851" w:type="dxa"/>
          </w:tcPr>
          <w:p w:rsidR="005C739C" w:rsidRPr="00B5344B" w:rsidRDefault="005C739C" w:rsidP="00B5344B">
            <w:pPr>
              <w:rPr>
                <w:rFonts w:ascii="Times New Roman" w:hAnsi="Times New Roman"/>
                <w:sz w:val="24"/>
                <w:szCs w:val="24"/>
              </w:rPr>
            </w:pPr>
          </w:p>
        </w:tc>
      </w:tr>
      <w:tr w:rsidR="005C739C" w:rsidRPr="00B5344B" w:rsidTr="000145B1">
        <w:trPr>
          <w:trHeight w:val="20"/>
        </w:trPr>
        <w:tc>
          <w:tcPr>
            <w:tcW w:w="166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уметь формулировать собственное мнение и позицию,</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аргументировать ее и координировать ее с позициями партнеров в сотрудничестве при выработке общего решения в совместной деятельности;</w:t>
            </w:r>
          </w:p>
        </w:tc>
        <w:tc>
          <w:tcPr>
            <w:tcW w:w="2448"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Грамматика и её основные разделы: морфология и синтаксис (5) – составление рассуждения – аргументации классификации частей речи в русском языке;  основные жанры научного стиля: сообщение на лингвистическую тему как вид речевого высказывания научного стиля речи (8). Рассуждение как тип речи и его виды (9) – подбор доказательств на основе прочитанного или прослушанного текста; </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Подготовка к публичному выступлению на общественно значимую тему (8)</w:t>
            </w:r>
          </w:p>
        </w:tc>
        <w:tc>
          <w:tcPr>
            <w:tcW w:w="1953"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Русский фольклор, древнерусская литература, русская литература XVIII века, русская литература XIX века (первая половина), русская литература XIX века </w:t>
            </w:r>
            <w:r w:rsidRPr="00B5344B">
              <w:rPr>
                <w:rFonts w:ascii="Times New Roman" w:hAnsi="Times New Roman"/>
                <w:sz w:val="24"/>
                <w:szCs w:val="24"/>
              </w:rPr>
              <w:br/>
              <w:t xml:space="preserve">(вторая половина), литература XX века </w:t>
            </w:r>
            <w:r w:rsidRPr="00B5344B">
              <w:rPr>
                <w:rFonts w:ascii="Times New Roman" w:hAnsi="Times New Roman"/>
                <w:sz w:val="24"/>
                <w:szCs w:val="24"/>
              </w:rPr>
              <w:br/>
              <w:t xml:space="preserve">(первая и вторая половина), литература народов </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России, зарубежная литература</w:t>
            </w:r>
          </w:p>
        </w:tc>
        <w:tc>
          <w:tcPr>
            <w:tcW w:w="72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Монологическое высказывание 5–9 кл.</w:t>
            </w:r>
          </w:p>
        </w:tc>
        <w:tc>
          <w:tcPr>
            <w:tcW w:w="76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tc>
        <w:tc>
          <w:tcPr>
            <w:tcW w:w="850"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5C739C" w:rsidRPr="00B5344B" w:rsidRDefault="005C739C" w:rsidP="00B5344B">
            <w:pPr>
              <w:rPr>
                <w:rFonts w:ascii="Times New Roman" w:hAnsi="Times New Roman"/>
                <w:sz w:val="24"/>
                <w:szCs w:val="24"/>
              </w:rPr>
            </w:pPr>
          </w:p>
        </w:tc>
      </w:tr>
      <w:tr w:rsidR="005C739C" w:rsidRPr="00B5344B" w:rsidTr="000145B1">
        <w:trPr>
          <w:trHeight w:val="20"/>
        </w:trPr>
        <w:tc>
          <w:tcPr>
            <w:tcW w:w="166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уметь устанавливать и сравнивать разные точки зрения прежде, чем принимать решения и делать выборы;</w:t>
            </w:r>
          </w:p>
        </w:tc>
        <w:tc>
          <w:tcPr>
            <w:tcW w:w="2448" w:type="dxa"/>
            <w:vMerge w:val="restart"/>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Подготовка к созданию устного выступления – обращения  в публицистическом стиле (7), Степени сравнения наречий, их образование (7), Вопрос о словах категории состояния и модальных словах в системе частей речи (7), Сочинение на лингвистическую тему «Почему можно (или нельзя) считать слова категории состояния самостоятельной частью речи?» (7), Сочинение-рассуждение на дискуссионную тему (7), Доклад как устный жанр научного стиля. Составление доклада (9).</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w:t>
            </w:r>
            <w:r w:rsidRPr="00B5344B">
              <w:rPr>
                <w:rFonts w:ascii="Times New Roman" w:hAnsi="Times New Roman"/>
                <w:sz w:val="24"/>
                <w:szCs w:val="24"/>
              </w:rPr>
              <w:br/>
              <w:t>(7), успешность речевого общения как достижение прогнозируемого результата (9)</w:t>
            </w:r>
          </w:p>
        </w:tc>
        <w:tc>
          <w:tcPr>
            <w:tcW w:w="1953"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В. Быков «Сотников»,        А. Экзюпери «Маленький принц»,        А. К.Толстой  «Князь Серебряный»,  И. Гете «Фауст», «Слово о полку Игореве»</w:t>
            </w:r>
          </w:p>
        </w:tc>
        <w:tc>
          <w:tcPr>
            <w:tcW w:w="72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Понимание услышанного или прочитанного текста </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с различным погружением </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(общее понимание, поиск информации, полное понимание) 5–9 кл. </w:t>
            </w:r>
          </w:p>
        </w:tc>
        <w:tc>
          <w:tcPr>
            <w:tcW w:w="76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 Музыка и литература (5)</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 Особенности драматургии сценической музыки (7) Искусство в жизни современного человека (8)</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tc>
        <w:tc>
          <w:tcPr>
            <w:tcW w:w="850"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5C739C" w:rsidRPr="00B5344B" w:rsidRDefault="005C739C" w:rsidP="00B5344B">
            <w:pPr>
              <w:rPr>
                <w:rFonts w:ascii="Times New Roman" w:hAnsi="Times New Roman"/>
                <w:sz w:val="24"/>
                <w:szCs w:val="24"/>
              </w:rPr>
            </w:pPr>
          </w:p>
        </w:tc>
      </w:tr>
      <w:tr w:rsidR="005C739C" w:rsidRPr="00B5344B" w:rsidTr="000145B1">
        <w:trPr>
          <w:trHeight w:val="20"/>
        </w:trPr>
        <w:tc>
          <w:tcPr>
            <w:tcW w:w="166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уметь аргументировать свою точку зрения, спорить и отстаивать свою позицию не враждебным для оппонентов образом;</w:t>
            </w:r>
          </w:p>
        </w:tc>
        <w:tc>
          <w:tcPr>
            <w:tcW w:w="2448" w:type="dxa"/>
            <w:vMerge/>
          </w:tcPr>
          <w:p w:rsidR="005C739C" w:rsidRPr="00B5344B" w:rsidRDefault="005C739C" w:rsidP="00B5344B">
            <w:pPr>
              <w:rPr>
                <w:rFonts w:ascii="Times New Roman" w:hAnsi="Times New Roman"/>
                <w:sz w:val="24"/>
                <w:szCs w:val="24"/>
              </w:rPr>
            </w:pPr>
          </w:p>
        </w:tc>
        <w:tc>
          <w:tcPr>
            <w:tcW w:w="1953"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Русский фольклор, древнерусская литература, русская литература XVIII века, русская литература XIX века (первая половина), русская литература XIX века </w:t>
            </w:r>
            <w:r w:rsidRPr="00B5344B">
              <w:rPr>
                <w:rFonts w:ascii="Times New Roman" w:hAnsi="Times New Roman"/>
                <w:sz w:val="24"/>
                <w:szCs w:val="24"/>
              </w:rPr>
              <w:br/>
              <w:t xml:space="preserve">(вторая половина), литература XX века </w:t>
            </w:r>
            <w:r w:rsidRPr="00B5344B">
              <w:rPr>
                <w:rFonts w:ascii="Times New Roman" w:hAnsi="Times New Roman"/>
                <w:sz w:val="24"/>
                <w:szCs w:val="24"/>
              </w:rPr>
              <w:br/>
              <w:t>(первая и вторая половина), литература народов России, зарубежная литература</w:t>
            </w:r>
          </w:p>
        </w:tc>
        <w:tc>
          <w:tcPr>
            <w:tcW w:w="721"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Презентации и проекты 5–9 кл.</w:t>
            </w:r>
          </w:p>
        </w:tc>
        <w:tc>
          <w:tcPr>
            <w:tcW w:w="767"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 Музыка и литература (5)</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tc>
        <w:tc>
          <w:tcPr>
            <w:tcW w:w="850"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5C739C" w:rsidRPr="00B5344B" w:rsidRDefault="005C739C"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5C739C" w:rsidRPr="00B5344B" w:rsidRDefault="005C739C"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5C739C" w:rsidRPr="00B5344B" w:rsidRDefault="005C739C" w:rsidP="00B5344B">
            <w:pPr>
              <w:rPr>
                <w:rFonts w:ascii="Times New Roman" w:hAnsi="Times New Roman"/>
                <w:sz w:val="24"/>
                <w:szCs w:val="24"/>
              </w:rPr>
            </w:pP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уметь договариваться и приходить к общему решению в совместной деятельности, в том числе в ситуации столкновения интересов;</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Парная и групповая работа при обучении диалогической речи, монологического высказывания и при подготовке проектов, рефератов и творческих работ 5–9 кл.</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Красота в искусстве и жизни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Прекрасное пробуждает доброе (8)</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Весь курс истории и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обществознания</w:t>
            </w:r>
          </w:p>
        </w:tc>
        <w:tc>
          <w:tcPr>
            <w:tcW w:w="1134"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D057D6" w:rsidRPr="00B5344B" w:rsidRDefault="00D057D6" w:rsidP="00B5344B">
            <w:pPr>
              <w:rPr>
                <w:rFonts w:ascii="Times New Roman" w:hAnsi="Times New Roman"/>
                <w:sz w:val="24"/>
                <w:szCs w:val="24"/>
              </w:rPr>
            </w:pP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уметь задавать вопросы необходимые для организации собственной деятельности и сотрудничества </w:t>
            </w:r>
            <w:r w:rsidRPr="00B5344B">
              <w:rPr>
                <w:rFonts w:ascii="Times New Roman" w:hAnsi="Times New Roman"/>
                <w:sz w:val="24"/>
                <w:szCs w:val="24"/>
              </w:rPr>
              <w:br/>
              <w:t>с партнером;</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Раздел «Лексика и фразеология», «Морфология», «Синтаксис» </w:t>
            </w:r>
            <w:r w:rsidRPr="00B5344B">
              <w:rPr>
                <w:rFonts w:ascii="Times New Roman" w:hAnsi="Times New Roman"/>
                <w:sz w:val="24"/>
                <w:szCs w:val="24"/>
              </w:rPr>
              <w:br/>
              <w:t>(5–9)</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 Шекспир «Гамлет»,     А. В. Вампилов «Старший сын»</w:t>
            </w:r>
          </w:p>
        </w:tc>
        <w:tc>
          <w:tcPr>
            <w:tcW w:w="72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Диалогическая речь (см. выше)</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3455B4" w:rsidRPr="00B5344B" w:rsidRDefault="003455B4" w:rsidP="00B5344B">
            <w:pPr>
              <w:rPr>
                <w:rFonts w:ascii="Times New Roman" w:hAnsi="Times New Roman"/>
                <w:sz w:val="24"/>
                <w:szCs w:val="24"/>
              </w:rPr>
            </w:pP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уметь осуществлять взаимный контроль и оказывать в сотрудничестве необходимую взаимопомощь;</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Раздел «Правописание: орфография </w:t>
            </w:r>
            <w:r w:rsidRPr="00B5344B">
              <w:rPr>
                <w:rFonts w:ascii="Times New Roman" w:hAnsi="Times New Roman"/>
                <w:sz w:val="24"/>
                <w:szCs w:val="24"/>
              </w:rPr>
              <w:br/>
              <w:t xml:space="preserve">и пунктуация» (5–9) </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Русский фольклор, древнерусская литература, русская литература XVIII века, русская литература XIX века (первая половина), русская литература XIX века </w:t>
            </w:r>
            <w:r w:rsidRPr="00B5344B">
              <w:rPr>
                <w:rFonts w:ascii="Times New Roman" w:hAnsi="Times New Roman"/>
                <w:sz w:val="24"/>
                <w:szCs w:val="24"/>
              </w:rPr>
              <w:br/>
              <w:t xml:space="preserve">(вторая половина), литература XX века </w:t>
            </w:r>
            <w:r w:rsidRPr="00B5344B">
              <w:rPr>
                <w:rFonts w:ascii="Times New Roman" w:hAnsi="Times New Roman"/>
                <w:sz w:val="24"/>
                <w:szCs w:val="24"/>
              </w:rPr>
              <w:br/>
              <w:t>(первая и вторая половина), литература народов России, зарубежная литература</w:t>
            </w:r>
          </w:p>
        </w:tc>
        <w:tc>
          <w:tcPr>
            <w:tcW w:w="72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Групповая </w:t>
            </w:r>
            <w:r w:rsidRPr="00B5344B">
              <w:rPr>
                <w:rFonts w:ascii="Times New Roman" w:hAnsi="Times New Roman"/>
                <w:sz w:val="24"/>
                <w:szCs w:val="24"/>
              </w:rPr>
              <w:br/>
              <w:t xml:space="preserve">и парная работа на уроке </w:t>
            </w:r>
            <w:r w:rsidRPr="00B5344B">
              <w:rPr>
                <w:rFonts w:ascii="Times New Roman" w:hAnsi="Times New Roman"/>
                <w:sz w:val="24"/>
                <w:szCs w:val="24"/>
              </w:rPr>
              <w:br/>
              <w:t>и во внеклассной деятельности 5–9 кл.</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Участие в фестивалях, конкурсах (5–9)</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3455B4" w:rsidRPr="00B5344B" w:rsidRDefault="003455B4" w:rsidP="00B5344B">
            <w:pPr>
              <w:rPr>
                <w:rFonts w:ascii="Times New Roman" w:hAnsi="Times New Roman"/>
                <w:sz w:val="24"/>
                <w:szCs w:val="24"/>
              </w:rPr>
            </w:pPr>
          </w:p>
        </w:tc>
        <w:tc>
          <w:tcPr>
            <w:tcW w:w="851" w:type="dxa"/>
          </w:tcPr>
          <w:p w:rsidR="003455B4" w:rsidRPr="00B5344B" w:rsidRDefault="003455B4" w:rsidP="00B5344B">
            <w:pPr>
              <w:rPr>
                <w:rFonts w:ascii="Times New Roman" w:hAnsi="Times New Roman"/>
                <w:sz w:val="24"/>
                <w:szCs w:val="24"/>
              </w:rPr>
            </w:pP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адекватно использовать речь для планирования</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и регуляции своей деятельности; </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Разделы « Речь и речевое общение. Речевая деятельность. Текст. Функциональные разновидности языка. Общие сведения </w:t>
            </w:r>
            <w:r w:rsidRPr="00B5344B">
              <w:rPr>
                <w:rFonts w:ascii="Times New Roman" w:hAnsi="Times New Roman"/>
                <w:sz w:val="24"/>
                <w:szCs w:val="24"/>
              </w:rPr>
              <w:br/>
              <w:t xml:space="preserve">о язык. Фонетика </w:t>
            </w:r>
            <w:r w:rsidRPr="00B5344B">
              <w:rPr>
                <w:rFonts w:ascii="Times New Roman" w:hAnsi="Times New Roman"/>
                <w:sz w:val="24"/>
                <w:szCs w:val="24"/>
              </w:rPr>
              <w:br/>
              <w:t>и орфоэпия. Морфемика и словообразование. Лексика и фразеология. Морфология. Синтаксис. Культура речи. Правописание: орфография и пунктуация»</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Русский фольклор, древнерусская литература, русская литература XVIII века, русская литература XIX века (первая половина), русская литература XIX века </w:t>
            </w:r>
            <w:r w:rsidRPr="00B5344B">
              <w:rPr>
                <w:rFonts w:ascii="Times New Roman" w:hAnsi="Times New Roman"/>
                <w:sz w:val="24"/>
                <w:szCs w:val="24"/>
              </w:rPr>
              <w:br/>
              <w:t xml:space="preserve">(вторая половина), литература XX века </w:t>
            </w:r>
            <w:r w:rsidRPr="00B5344B">
              <w:rPr>
                <w:rFonts w:ascii="Times New Roman" w:hAnsi="Times New Roman"/>
                <w:sz w:val="24"/>
                <w:szCs w:val="24"/>
              </w:rPr>
              <w:br/>
              <w:t>(первая и вторая половина), литература народов России, зарубежная литература</w:t>
            </w:r>
          </w:p>
        </w:tc>
        <w:tc>
          <w:tcPr>
            <w:tcW w:w="72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Монологическая, диалогическая и письменная речь (поздравление, написание адреса, заполнение формуляров </w:t>
            </w:r>
            <w:r w:rsidRPr="00B5344B">
              <w:rPr>
                <w:rFonts w:ascii="Times New Roman" w:hAnsi="Times New Roman"/>
                <w:sz w:val="24"/>
                <w:szCs w:val="24"/>
              </w:rPr>
              <w:br/>
              <w:t>и бланков, личное письмо, план и тезисы устного или письменного сообщения, эссе)</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Музыка и литература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w:t>
            </w:r>
            <w:r w:rsidRPr="00B5344B">
              <w:rPr>
                <w:rFonts w:ascii="Times New Roman" w:hAnsi="Times New Roman"/>
                <w:sz w:val="24"/>
                <w:szCs w:val="24"/>
              </w:rPr>
              <w:br/>
              <w:t>(5).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обще-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D057D6" w:rsidRPr="00B5344B" w:rsidRDefault="00D057D6" w:rsidP="00B5344B">
            <w:pPr>
              <w:rPr>
                <w:rFonts w:ascii="Times New Roman" w:hAnsi="Times New Roman"/>
                <w:sz w:val="24"/>
                <w:szCs w:val="24"/>
              </w:rPr>
            </w:pPr>
          </w:p>
        </w:tc>
        <w:tc>
          <w:tcPr>
            <w:tcW w:w="851" w:type="dxa"/>
          </w:tcPr>
          <w:p w:rsidR="00D057D6" w:rsidRPr="00B5344B" w:rsidRDefault="00D057D6" w:rsidP="00B5344B">
            <w:pPr>
              <w:rPr>
                <w:rFonts w:ascii="Times New Roman" w:hAnsi="Times New Roman"/>
                <w:sz w:val="24"/>
                <w:szCs w:val="24"/>
              </w:rPr>
            </w:pP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 адекватно использовать речевые средства для решения различных коммуникативных задач; владение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устной и письменной речью; строить монологическое контекстное высказывание;</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Разделы «Речь и речевое общение. Речевая деятельность. Текст. Функциональные разновидности языка. Общие сведения о язык. Морфология. Синтаксис. Культура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речи. Правописание: орфография и пунктуация»</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См. выше</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w:t>
            </w:r>
            <w:r w:rsidRPr="00B5344B">
              <w:rPr>
                <w:rFonts w:ascii="Times New Roman" w:hAnsi="Times New Roman"/>
                <w:sz w:val="24"/>
                <w:szCs w:val="24"/>
              </w:rPr>
              <w:br/>
              <w:t>(6)Музыка и литература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D057D6" w:rsidRPr="00B5344B" w:rsidRDefault="00D057D6" w:rsidP="00B5344B">
            <w:pPr>
              <w:rPr>
                <w:rFonts w:ascii="Times New Roman" w:hAnsi="Times New Roman"/>
                <w:sz w:val="24"/>
                <w:szCs w:val="24"/>
              </w:rPr>
            </w:pP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уметь организовывать и планировать учебное сотрудничество с учителем и сверстниками, определять цели и функции участников, способы</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взаимодействия; планировать общие способы работы;</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Г. Е. Распутин «Уроки французского», Л. Н. Толстой «Детство»,   Ф. М. Достоевский «Мальчики», уроки самостоятельного чтения</w:t>
            </w:r>
          </w:p>
        </w:tc>
        <w:tc>
          <w:tcPr>
            <w:tcW w:w="72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Проектная деятельность –</w:t>
            </w:r>
            <w:r w:rsidRPr="00B5344B">
              <w:rPr>
                <w:rFonts w:ascii="Times New Roman" w:hAnsi="Times New Roman"/>
                <w:sz w:val="24"/>
                <w:szCs w:val="24"/>
              </w:rPr>
              <w:br/>
              <w:t>5–9 кл.</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Уроки-концерты, уроки-семинары, уроки-практикумы, уроки-обобщения </w:t>
            </w:r>
            <w:r w:rsidRPr="00B5344B">
              <w:rPr>
                <w:rFonts w:ascii="Times New Roman" w:hAnsi="Times New Roman"/>
                <w:sz w:val="24"/>
                <w:szCs w:val="24"/>
              </w:rPr>
              <w:br/>
              <w:t>(5–9)</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D057D6" w:rsidRPr="00B5344B" w:rsidRDefault="00D057D6" w:rsidP="00B5344B">
            <w:pPr>
              <w:rPr>
                <w:rFonts w:ascii="Times New Roman" w:hAnsi="Times New Roman"/>
                <w:sz w:val="24"/>
                <w:szCs w:val="24"/>
              </w:rPr>
            </w:pPr>
          </w:p>
        </w:tc>
        <w:tc>
          <w:tcPr>
            <w:tcW w:w="85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Информатика 5–9</w:t>
            </w: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управлять поведением партнера, осуществляя контроль, коррекцию, оценку действий партнера, уметь убеждать;</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В. Вампилов «Старший сын»,    Н. В Гоголь «Мертвые души», А. П. Чехов «Хамелеон», Ж.-Б. Мольер «Мещанин во дворянстве»,      Д. И. Фонвизин «Недоросль»</w:t>
            </w:r>
          </w:p>
        </w:tc>
        <w:tc>
          <w:tcPr>
            <w:tcW w:w="72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Диалогическая речь 5–9 кл.</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Уроки-исследования, уроки-семинары, уроки-обобщения (5–9)</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3455B4" w:rsidRPr="00B5344B" w:rsidRDefault="003455B4" w:rsidP="00B5344B">
            <w:pPr>
              <w:rPr>
                <w:rFonts w:ascii="Times New Roman" w:hAnsi="Times New Roman"/>
                <w:sz w:val="24"/>
                <w:szCs w:val="24"/>
              </w:rPr>
            </w:pPr>
          </w:p>
        </w:tc>
        <w:tc>
          <w:tcPr>
            <w:tcW w:w="85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Информатика 5–9</w:t>
            </w: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уметь работать в группе – устанавливать рабочие отношения, эффективно сотрудничать и способствовать продуктивной</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кооперации; интегрироваться в группу сверстников и строить продуктивное взаимодействие со сверстниками и взрослыми;</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Г. Е. Распутин «Уроки французского», Л. Н. Толстой «Детство»,</w:t>
            </w:r>
            <w:r w:rsidRPr="00B5344B">
              <w:rPr>
                <w:rFonts w:ascii="Times New Roman" w:hAnsi="Times New Roman"/>
                <w:sz w:val="24"/>
                <w:szCs w:val="24"/>
              </w:rPr>
              <w:br/>
              <w:t xml:space="preserve">Ф. М. Достоевский «Мальчики», уроки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самостоятельного </w:t>
            </w:r>
            <w:r w:rsidR="00753AD5" w:rsidRPr="00B5344B">
              <w:rPr>
                <w:rFonts w:ascii="Times New Roman" w:hAnsi="Times New Roman"/>
                <w:sz w:val="24"/>
                <w:szCs w:val="24"/>
              </w:rPr>
              <w:t>чтения. А</w:t>
            </w:r>
            <w:r w:rsidRPr="00B5344B">
              <w:rPr>
                <w:rFonts w:ascii="Times New Roman" w:hAnsi="Times New Roman"/>
                <w:sz w:val="24"/>
                <w:szCs w:val="24"/>
              </w:rPr>
              <w:t>. В. Вампилов «Старший сын»,    Н. В. Гоголь «Мертвые души», А. П. Чехов «Хамелеон», Ж.-Б.  Мольер «Мещанин во дворянстве</w:t>
            </w:r>
          </w:p>
        </w:tc>
        <w:tc>
          <w:tcPr>
            <w:tcW w:w="72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5–6</w:t>
            </w: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Проектная деятельность </w:t>
            </w:r>
            <w:r w:rsidRPr="00B5344B">
              <w:rPr>
                <w:rFonts w:ascii="Times New Roman" w:hAnsi="Times New Roman"/>
                <w:sz w:val="24"/>
                <w:szCs w:val="24"/>
              </w:rPr>
              <w:br/>
              <w:t>и внеклассная работа по предмету</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Творческие проекты (5–9)</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D057D6" w:rsidRPr="00B5344B" w:rsidRDefault="00D057D6" w:rsidP="00B5344B">
            <w:pPr>
              <w:rPr>
                <w:rFonts w:ascii="Times New Roman" w:hAnsi="Times New Roman"/>
                <w:sz w:val="24"/>
                <w:szCs w:val="24"/>
              </w:rPr>
            </w:pPr>
          </w:p>
        </w:tc>
        <w:tc>
          <w:tcPr>
            <w:tcW w:w="85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Информатика 5–9</w:t>
            </w: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владеть основами коммуникативной рефлексии;</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Культура речи как раздел лингвистики. Культура речи и культура поведения человека (9)</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 С. Грибоедов «Горе от ума», М. Ю. Лермонтов «Герой нашего времени», А. С. Пушкин «Евгений Онегин»</w:t>
            </w:r>
          </w:p>
        </w:tc>
        <w:tc>
          <w:tcPr>
            <w:tcW w:w="721" w:type="dxa"/>
          </w:tcPr>
          <w:p w:rsidR="003455B4" w:rsidRPr="00B5344B" w:rsidRDefault="003455B4" w:rsidP="00B5344B">
            <w:pPr>
              <w:rPr>
                <w:rFonts w:ascii="Times New Roman" w:hAnsi="Times New Roman"/>
                <w:sz w:val="24"/>
                <w:szCs w:val="24"/>
              </w:rPr>
            </w:pP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Аудирование, чтение с различным погружением, письмо</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Уроки-концерты, уроки-семинары, уроки-практикумы, уроки-обобщения </w:t>
            </w:r>
            <w:r w:rsidRPr="00B5344B">
              <w:rPr>
                <w:rFonts w:ascii="Times New Roman" w:hAnsi="Times New Roman"/>
                <w:sz w:val="24"/>
                <w:szCs w:val="24"/>
              </w:rPr>
              <w:br/>
              <w:t>(5–9)</w:t>
            </w:r>
          </w:p>
        </w:tc>
        <w:tc>
          <w:tcPr>
            <w:tcW w:w="850"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p>
        </w:tc>
        <w:tc>
          <w:tcPr>
            <w:tcW w:w="851" w:type="dxa"/>
          </w:tcPr>
          <w:p w:rsidR="003455B4" w:rsidRPr="00B5344B" w:rsidRDefault="003455B4" w:rsidP="00B5344B">
            <w:pPr>
              <w:rPr>
                <w:rFonts w:ascii="Times New Roman" w:hAnsi="Times New Roman"/>
                <w:sz w:val="24"/>
                <w:szCs w:val="24"/>
              </w:rPr>
            </w:pPr>
          </w:p>
        </w:tc>
      </w:tr>
      <w:tr w:rsidR="003455B4" w:rsidRPr="00B5344B" w:rsidTr="000145B1">
        <w:trPr>
          <w:trHeight w:val="20"/>
        </w:trPr>
        <w:tc>
          <w:tcPr>
            <w:tcW w:w="1661"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tc>
        <w:tc>
          <w:tcPr>
            <w:tcW w:w="2448"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Культура речи как раздел лингвистики. Культура речи и культура поведения человека (9), уроки развития речи (написание сочинений и изложений)</w:t>
            </w:r>
          </w:p>
        </w:tc>
        <w:tc>
          <w:tcPr>
            <w:tcW w:w="1953"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Pr>
          <w:p w:rsidR="003455B4" w:rsidRPr="00B5344B" w:rsidRDefault="003455B4" w:rsidP="00B5344B">
            <w:pPr>
              <w:rPr>
                <w:rFonts w:ascii="Times New Roman" w:hAnsi="Times New Roman"/>
                <w:sz w:val="24"/>
                <w:szCs w:val="24"/>
              </w:rPr>
            </w:pPr>
          </w:p>
        </w:tc>
        <w:tc>
          <w:tcPr>
            <w:tcW w:w="172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Речевой этикет стран изучаемого языка – 5–9 кл.</w:t>
            </w:r>
          </w:p>
        </w:tc>
        <w:tc>
          <w:tcPr>
            <w:tcW w:w="767"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и литература (5).</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открывает новые грани мира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85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3455B4" w:rsidRPr="00B5344B" w:rsidRDefault="003455B4" w:rsidP="00B5344B">
            <w:pPr>
              <w:rPr>
                <w:rFonts w:ascii="Times New Roman" w:hAnsi="Times New Roman"/>
                <w:sz w:val="24"/>
                <w:szCs w:val="24"/>
              </w:rPr>
            </w:pPr>
          </w:p>
        </w:tc>
        <w:tc>
          <w:tcPr>
            <w:tcW w:w="851" w:type="dxa"/>
          </w:tcPr>
          <w:p w:rsidR="003455B4" w:rsidRPr="00B5344B" w:rsidRDefault="003455B4" w:rsidP="00B5344B">
            <w:pPr>
              <w:rPr>
                <w:rFonts w:ascii="Times New Roman" w:hAnsi="Times New Roman"/>
                <w:sz w:val="24"/>
                <w:szCs w:val="24"/>
              </w:rPr>
            </w:pPr>
          </w:p>
        </w:tc>
      </w:tr>
      <w:tr w:rsidR="00D057D6" w:rsidRPr="00B5344B" w:rsidTr="000145B1">
        <w:trPr>
          <w:trHeight w:val="20"/>
        </w:trPr>
        <w:tc>
          <w:tcPr>
            <w:tcW w:w="1661"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отображать в речи (описание, объяснение)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содержания совершаемых </w:t>
            </w:r>
            <w:r w:rsidR="00753AD5" w:rsidRPr="00B5344B">
              <w:rPr>
                <w:rFonts w:ascii="Times New Roman" w:hAnsi="Times New Roman"/>
                <w:sz w:val="24"/>
                <w:szCs w:val="24"/>
              </w:rPr>
              <w:t>действий,</w:t>
            </w:r>
            <w:r w:rsidRPr="00B5344B">
              <w:rPr>
                <w:rFonts w:ascii="Times New Roman" w:hAnsi="Times New Roman"/>
                <w:sz w:val="24"/>
                <w:szCs w:val="24"/>
              </w:rPr>
              <w:t xml:space="preserve"> как в форме громкой социализированной речи; так и в форме внутренней речи </w:t>
            </w:r>
          </w:p>
        </w:tc>
        <w:tc>
          <w:tcPr>
            <w:tcW w:w="2448"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Письмо как одна из разновидностей текста (5). Невыдуманные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рассказы о себе. Рассказ по сюжетным рисункам (6), описание действий как вид текста (7). Рассказ на свободную тему. Сочинение повествовательного характера с элементами описания.</w:t>
            </w:r>
          </w:p>
        </w:tc>
        <w:tc>
          <w:tcPr>
            <w:tcW w:w="1953"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 </w:t>
            </w:r>
            <w:r w:rsidR="00753AD5" w:rsidRPr="00B5344B">
              <w:rPr>
                <w:rFonts w:ascii="Times New Roman" w:hAnsi="Times New Roman"/>
                <w:sz w:val="24"/>
                <w:szCs w:val="24"/>
              </w:rPr>
              <w:t>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721" w:type="dxa"/>
          </w:tcPr>
          <w:p w:rsidR="00D057D6" w:rsidRPr="00B5344B" w:rsidRDefault="00D057D6" w:rsidP="00B5344B">
            <w:pPr>
              <w:rPr>
                <w:rFonts w:ascii="Times New Roman" w:hAnsi="Times New Roman"/>
                <w:sz w:val="24"/>
                <w:szCs w:val="24"/>
              </w:rPr>
            </w:pPr>
          </w:p>
        </w:tc>
        <w:tc>
          <w:tcPr>
            <w:tcW w:w="172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Монологическая речь Пересказ прочитанного или</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услышанного текста (с опорой и без на ключевые слова, фразы или план) – 5–9 кл.</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Описание, сообщение, рассказ, рассуждение с высказыванием </w:t>
            </w:r>
            <w:r w:rsidR="00753AD5" w:rsidRPr="00B5344B">
              <w:rPr>
                <w:rFonts w:ascii="Times New Roman" w:hAnsi="Times New Roman"/>
                <w:sz w:val="24"/>
                <w:szCs w:val="24"/>
              </w:rPr>
              <w:t>своего</w:t>
            </w:r>
            <w:r w:rsidRPr="00B5344B">
              <w:rPr>
                <w:rFonts w:ascii="Times New Roman" w:hAnsi="Times New Roman"/>
                <w:sz w:val="24"/>
                <w:szCs w:val="24"/>
              </w:rPr>
              <w:t xml:space="preserve"> мнения и краткой аргументацией – 5–9 классы</w:t>
            </w:r>
          </w:p>
        </w:tc>
        <w:tc>
          <w:tcPr>
            <w:tcW w:w="767"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5–9 классы</w:t>
            </w:r>
          </w:p>
        </w:tc>
        <w:tc>
          <w:tcPr>
            <w:tcW w:w="2266"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 Музыка и литература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w:t>
            </w:r>
            <w:r w:rsidRPr="00B5344B">
              <w:rPr>
                <w:rFonts w:ascii="Times New Roman" w:hAnsi="Times New Roman"/>
                <w:sz w:val="24"/>
                <w:szCs w:val="24"/>
              </w:rPr>
              <w:br/>
              <w:t xml:space="preserve">(5).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 Искусство в жизни современного человека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850"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Весь курс истории и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обще-</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ство-знания</w:t>
            </w:r>
          </w:p>
        </w:tc>
        <w:tc>
          <w:tcPr>
            <w:tcW w:w="1134" w:type="dxa"/>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Физика 7–9</w:t>
            </w:r>
          </w:p>
        </w:tc>
        <w:tc>
          <w:tcPr>
            <w:tcW w:w="851" w:type="dxa"/>
          </w:tcPr>
          <w:p w:rsidR="00D057D6" w:rsidRPr="00B5344B" w:rsidRDefault="00D057D6" w:rsidP="00B5344B">
            <w:pPr>
              <w:rPr>
                <w:rFonts w:ascii="Times New Roman" w:hAnsi="Times New Roman"/>
                <w:sz w:val="24"/>
                <w:szCs w:val="24"/>
              </w:rPr>
            </w:pPr>
          </w:p>
        </w:tc>
      </w:tr>
    </w:tbl>
    <w:p w:rsidR="003455B4" w:rsidRDefault="003455B4" w:rsidP="003455B4">
      <w:pPr>
        <w:pStyle w:val="ParagraphStyle"/>
        <w:spacing w:before="180" w:after="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2683"/>
        <w:gridCol w:w="4491"/>
        <w:gridCol w:w="1398"/>
        <w:gridCol w:w="1396"/>
        <w:gridCol w:w="1398"/>
        <w:gridCol w:w="2734"/>
      </w:tblGrid>
      <w:tr w:rsidR="003455B4" w:rsidRPr="00B5344B" w:rsidTr="000145B1">
        <w:trPr>
          <w:trHeight w:val="20"/>
        </w:trPr>
        <w:tc>
          <w:tcPr>
            <w:tcW w:w="2683" w:type="dxa"/>
            <w:vMerge w:val="restart"/>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p>
        </w:tc>
        <w:tc>
          <w:tcPr>
            <w:tcW w:w="449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p>
        </w:tc>
        <w:tc>
          <w:tcPr>
            <w:tcW w:w="6926" w:type="dxa"/>
            <w:gridSpan w:val="4"/>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Тема, класс</w:t>
            </w:r>
          </w:p>
        </w:tc>
      </w:tr>
      <w:tr w:rsidR="003455B4" w:rsidRPr="00B5344B" w:rsidTr="000145B1">
        <w:trPr>
          <w:trHeight w:val="20"/>
        </w:trPr>
        <w:tc>
          <w:tcPr>
            <w:tcW w:w="2683" w:type="dxa"/>
            <w:vMerge/>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p>
        </w:tc>
        <w:tc>
          <w:tcPr>
            <w:tcW w:w="449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139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История, обществознание</w:t>
            </w:r>
          </w:p>
        </w:tc>
        <w:tc>
          <w:tcPr>
            <w:tcW w:w="139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w:t>
            </w:r>
          </w:p>
        </w:tc>
        <w:tc>
          <w:tcPr>
            <w:tcW w:w="139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c>
          <w:tcPr>
            <w:tcW w:w="273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449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139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139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1398"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273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учитывать и координировать различные позиции других людей, отличные от собственной, в сотрудничестве;</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Уроки-концерты, уроки-семинары, уроки-практикумы, уроки-обобщения </w:t>
            </w:r>
            <w:r w:rsidRPr="00B5344B">
              <w:rPr>
                <w:rFonts w:ascii="Times New Roman" w:hAnsi="Times New Roman"/>
                <w:sz w:val="24"/>
                <w:szCs w:val="24"/>
              </w:rPr>
              <w:br/>
              <w:t>(5–9)</w:t>
            </w:r>
          </w:p>
        </w:tc>
      </w:tr>
      <w:tr w:rsidR="00D057D6" w:rsidRPr="00B5344B" w:rsidTr="000145B1">
        <w:trPr>
          <w:trHeight w:val="20"/>
        </w:trPr>
        <w:tc>
          <w:tcPr>
            <w:tcW w:w="2683"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учитывать разные мнения и интересы и уметь обосновывать собственную позицию;</w:t>
            </w:r>
          </w:p>
        </w:tc>
        <w:tc>
          <w:tcPr>
            <w:tcW w:w="4491"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Объяснение лексического значения слова путём подбора синонимов и антонимов. Объяснение лексического значения слова путём подбора однокоренных слов (5), этикетные языковые формулы приветствия и обращения (7). Диалог как жанр</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устного речевого общения. Основные элементы этикетного диалога (7). Вопрос </w:t>
            </w:r>
            <w:r w:rsidRPr="00B5344B">
              <w:rPr>
                <w:rFonts w:ascii="Times New Roman" w:hAnsi="Times New Roman"/>
                <w:sz w:val="24"/>
                <w:szCs w:val="24"/>
              </w:rPr>
              <w:br/>
              <w:t>о словах категории состояния и модальных словах в системе частей речи (7). Урок-исследование по теме «Односоставные предложения» (8). Подготовка к публичному выступлению на общественно значимую тему (8)</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Весь курс истории </w:t>
            </w:r>
            <w:r w:rsidRPr="00B5344B">
              <w:rPr>
                <w:rFonts w:ascii="Times New Roman" w:hAnsi="Times New Roman"/>
                <w:sz w:val="24"/>
                <w:szCs w:val="24"/>
              </w:rPr>
              <w:br/>
              <w:t>и общество-</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p>
        </w:tc>
        <w:tc>
          <w:tcPr>
            <w:tcW w:w="2734"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Музыка и литература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Особенности драматургии сценической музыки (7).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понимать относительность мнений и подходов к решению проблемы;</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Объяснение лексического значения слова путём подбора синонимов и антонимов. Объяснение лексического значения слова путём подбора однокоренных слов (5), этикетные языковые формулы приветствия и обращения (7). Диалог как жанр устного речевого общения. Основные элементы этикетного диалога (7). Вопрос </w:t>
            </w:r>
            <w:r w:rsidRPr="00B5344B">
              <w:rPr>
                <w:rFonts w:ascii="Times New Roman" w:hAnsi="Times New Roman"/>
                <w:sz w:val="24"/>
                <w:szCs w:val="24"/>
              </w:rPr>
              <w:br/>
              <w:t>о словах категории состояния и модальных словах в системе частей речи (7). Урок-исследование по теме «Односоставные предложения» (8). Подготовка к публичному выступлению на общественно значимую тему (8)</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Весь курс истории </w:t>
            </w:r>
            <w:r w:rsidRPr="00B5344B">
              <w:rPr>
                <w:rFonts w:ascii="Times New Roman" w:hAnsi="Times New Roman"/>
                <w:sz w:val="24"/>
                <w:szCs w:val="24"/>
              </w:rPr>
              <w:br/>
              <w:t>и общество-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и литература (5).</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Особенности драматургии сценической музыки (7).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Подготовка к фестивалям, концертам (5–9)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брать на себя инициативу в организации совместного действия (деловое лидерство);</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Игра «Удивительное электричеств» (8)</w:t>
            </w: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Уроки-исследования, уроки-семинары, уроки-практикумы, уроки-обобщения (5–9)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оказывать поддержку и содействие тем, от кого зависит достижение цели в совместной деятельности; </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Участие в фестивалях, конкурсах (5–9)</w:t>
            </w:r>
          </w:p>
        </w:tc>
      </w:tr>
      <w:tr w:rsidR="00D057D6" w:rsidRPr="00B5344B" w:rsidTr="000145B1">
        <w:trPr>
          <w:trHeight w:val="20"/>
        </w:trPr>
        <w:tc>
          <w:tcPr>
            <w:tcW w:w="2683"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осуществлять коммуникативную рефлексию как осознание оснований действий, как партнера, так и собственных действий;</w:t>
            </w:r>
          </w:p>
        </w:tc>
        <w:tc>
          <w:tcPr>
            <w:tcW w:w="4491"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Уроки-исследования, уроки-семинары, уроки-практикумы, уроки развития речи </w:t>
            </w:r>
            <w:r w:rsidRPr="00B5344B">
              <w:rPr>
                <w:rFonts w:ascii="Times New Roman" w:hAnsi="Times New Roman"/>
                <w:sz w:val="24"/>
                <w:szCs w:val="24"/>
              </w:rPr>
              <w:br/>
              <w:t>(5–9)</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 общество-</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p>
        </w:tc>
        <w:tc>
          <w:tcPr>
            <w:tcW w:w="2734"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Уроки-исследования, уроки-семинары, уроки-практикумы, уроки-обобщения (5–9)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Культура речи как раздел лингвистики. Культура речи и культура поведения человека (9), Говорение и письмо как виды речевой деятельности (5–9) – коммуникативные цели говорящего и их реализация в собственном высказывании в соответствии с темой и условиями общения.</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Уроки-исследования, уроки-семинары, уроки-практикумы, уроки-обобщения (5–9)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 вступать в диалог, </w:t>
            </w:r>
            <w:r w:rsidRPr="00B5344B">
              <w:rPr>
                <w:rFonts w:ascii="Times New Roman" w:hAnsi="Times New Roman"/>
                <w:sz w:val="24"/>
                <w:szCs w:val="24"/>
              </w:rPr>
              <w:br/>
              <w:t xml:space="preserve">а также участвовать </w:t>
            </w:r>
            <w:r w:rsidRPr="00B5344B">
              <w:rPr>
                <w:rFonts w:ascii="Times New Roman" w:hAnsi="Times New Roman"/>
                <w:sz w:val="24"/>
                <w:szCs w:val="24"/>
              </w:rPr>
              <w:br/>
              <w:t>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Весь курс истории </w:t>
            </w:r>
            <w:r w:rsidRPr="00B5344B">
              <w:rPr>
                <w:rFonts w:ascii="Times New Roman" w:hAnsi="Times New Roman"/>
                <w:sz w:val="24"/>
                <w:szCs w:val="24"/>
              </w:rPr>
              <w:br/>
              <w:t>и общество-</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 и литература (5).</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Особенности драматургии сценической музыки (7).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Подготовка к фестивалям, концертам (5–9)</w:t>
            </w:r>
          </w:p>
        </w:tc>
      </w:tr>
      <w:tr w:rsidR="00D057D6" w:rsidRPr="00B5344B" w:rsidTr="000145B1">
        <w:trPr>
          <w:trHeight w:val="20"/>
        </w:trPr>
        <w:tc>
          <w:tcPr>
            <w:tcW w:w="2683"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 уметь устраивать эффективные групповые обсуждения и обеспечивать обмен знаниями между членами группы для принятия эффективных совместных решений; </w:t>
            </w:r>
          </w:p>
        </w:tc>
        <w:tc>
          <w:tcPr>
            <w:tcW w:w="4491"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Весь курс истории и общество-</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знания</w:t>
            </w:r>
          </w:p>
        </w:tc>
        <w:tc>
          <w:tcPr>
            <w:tcW w:w="1396"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Физика 7–9</w:t>
            </w:r>
          </w:p>
        </w:tc>
        <w:tc>
          <w:tcPr>
            <w:tcW w:w="2734" w:type="dxa"/>
            <w:tcBorders>
              <w:top w:val="single" w:sz="6" w:space="0" w:color="000000"/>
              <w:left w:val="single" w:sz="6" w:space="0" w:color="000000"/>
              <w:right w:val="single" w:sz="6" w:space="0" w:color="000000"/>
            </w:tcBorders>
          </w:tcPr>
          <w:p w:rsidR="00D057D6" w:rsidRPr="00B5344B" w:rsidRDefault="00D057D6"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Музыка и литература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D057D6" w:rsidRPr="00B5344B" w:rsidRDefault="00D057D6"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r>
      <w:tr w:rsidR="003455B4" w:rsidRPr="00B5344B" w:rsidTr="000145B1">
        <w:trPr>
          <w:trHeight w:val="20"/>
        </w:trPr>
        <w:tc>
          <w:tcPr>
            <w:tcW w:w="2683"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449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Умение общаться – важная часть культуры человека (5), этикетные языковые формулы приветствия и обращения (7). Диалог как жанр устного речевого общения. Основные элементы этикетного диалога (7), успешность речевого общения как достижение прогнозируемого результата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Весь курс истории и обществознания</w:t>
            </w:r>
          </w:p>
        </w:tc>
        <w:tc>
          <w:tcPr>
            <w:tcW w:w="139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398"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c>
          <w:tcPr>
            <w:tcW w:w="273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Коллективные творческие задания, проекты (5–9)</w:t>
            </w:r>
          </w:p>
        </w:tc>
      </w:tr>
    </w:tbl>
    <w:p w:rsidR="003455B4" w:rsidRPr="000145B1" w:rsidRDefault="003455B4" w:rsidP="000145B1">
      <w:pPr>
        <w:pStyle w:val="ParagraphStyle"/>
        <w:spacing w:before="240" w:after="120" w:line="264" w:lineRule="auto"/>
        <w:jc w:val="center"/>
        <w:rPr>
          <w:rFonts w:ascii="Times New Roman" w:hAnsi="Times New Roman" w:cs="Times New Roman"/>
          <w:b/>
          <w:bCs/>
          <w:i/>
          <w:sz w:val="28"/>
          <w:szCs w:val="28"/>
        </w:rPr>
      </w:pPr>
      <w:r w:rsidRPr="000145B1">
        <w:rPr>
          <w:rFonts w:ascii="Times New Roman" w:hAnsi="Times New Roman" w:cs="Times New Roman"/>
          <w:b/>
          <w:bCs/>
          <w:i/>
          <w:sz w:val="28"/>
          <w:szCs w:val="28"/>
        </w:rPr>
        <w:t>Формирование познавательных универсальных учебных действий</w:t>
      </w:r>
    </w:p>
    <w:tbl>
      <w:tblPr>
        <w:tblStyle w:val="a5"/>
        <w:tblW w:w="14535" w:type="dxa"/>
        <w:tblLayout w:type="fixed"/>
        <w:tblLook w:val="0000" w:firstRow="0" w:lastRow="0" w:firstColumn="0" w:lastColumn="0" w:noHBand="0" w:noVBand="0"/>
      </w:tblPr>
      <w:tblGrid>
        <w:gridCol w:w="2376"/>
        <w:gridCol w:w="2402"/>
        <w:gridCol w:w="2276"/>
        <w:gridCol w:w="1275"/>
        <w:gridCol w:w="1560"/>
        <w:gridCol w:w="1134"/>
        <w:gridCol w:w="2376"/>
        <w:gridCol w:w="1136"/>
      </w:tblGrid>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Русский язык</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w:t>
            </w:r>
          </w:p>
        </w:tc>
        <w:tc>
          <w:tcPr>
            <w:tcW w:w="127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Иностранный язык</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География</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Музыка</w:t>
            </w:r>
          </w:p>
        </w:tc>
        <w:tc>
          <w:tcPr>
            <w:tcW w:w="113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w:t>
            </w:r>
          </w:p>
        </w:tc>
      </w:tr>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1</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2</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3</w:t>
            </w:r>
          </w:p>
        </w:tc>
        <w:tc>
          <w:tcPr>
            <w:tcW w:w="127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4</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6</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7</w:t>
            </w:r>
          </w:p>
        </w:tc>
        <w:tc>
          <w:tcPr>
            <w:tcW w:w="113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8</w:t>
            </w: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основам реализации проектно-исследовательской деятельности;</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Диалектизмы как слова ограниченного употребления (5). Деление лексики в зависимости от употребления в разные исторические эпохи (5),.Особенности употребления прилагательных в разных стилях речи (6). Местоимение как часть речи. Вопрос о местоимении в системе частей речи (6). Публицистический стиль. Основные особенности и жанры публицистического стиля (7). Ораторская речь, её особенности. Публичное выступление об истории своего края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научного стиля. Жанр научного выступления (9)</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Литературные сказки (5 кл.).</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А. С. Пушкин «Повести Белкина» (6 кл): в книге и на экране.</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Жанр баллады: история и судьба (7). Исторические события в литературных произведениях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Литературная гостиная (9)</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5–6</w:t>
            </w:r>
          </w:p>
        </w:tc>
        <w:tc>
          <w:tcPr>
            <w:tcW w:w="1560"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Проекты</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 в соответствии с программой</w:t>
            </w: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камерной и симфонической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Мир образов вокальной и инструментальной музыки (6).</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Прекрасное пробуждает доброе</w:t>
            </w:r>
            <w:r w:rsidR="002E1AD0" w:rsidRPr="00B5344B">
              <w:rPr>
                <w:rFonts w:ascii="Times New Roman" w:hAnsi="Times New Roman"/>
                <w:sz w:val="24"/>
                <w:szCs w:val="24"/>
              </w:rPr>
              <w:t xml:space="preserve"> </w:t>
            </w:r>
            <w:r w:rsidRPr="00B5344B">
              <w:rPr>
                <w:rFonts w:ascii="Times New Roman" w:hAnsi="Times New Roman"/>
                <w:sz w:val="24"/>
                <w:szCs w:val="24"/>
              </w:rPr>
              <w:t>(8).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Дар созидания (9)</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проводить наблюдение и эксперимент под руководством учителя;</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Уроки-практикумы (5–9)</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Изучение лирики</w:t>
            </w:r>
          </w:p>
        </w:tc>
        <w:tc>
          <w:tcPr>
            <w:tcW w:w="127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5–6</w:t>
            </w:r>
          </w:p>
        </w:tc>
        <w:tc>
          <w:tcPr>
            <w:tcW w:w="1560"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Дар созидания (9)</w:t>
            </w:r>
          </w:p>
        </w:tc>
        <w:tc>
          <w:tcPr>
            <w:tcW w:w="113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 осуществлять расширенный поиск информации с использованием ресурсов библиотек и сети Интернет;</w:t>
            </w:r>
          </w:p>
        </w:tc>
        <w:tc>
          <w:tcPr>
            <w:tcW w:w="2402"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Разделы «Общие сведения о языке. Фонетика и орфоэпия. Морфемика и словообразование. Лексика и фразеология. Морфология. Синтаксис. Культура речи. Правописание: орфография и пунктуация»</w:t>
            </w:r>
          </w:p>
        </w:tc>
        <w:tc>
          <w:tcPr>
            <w:tcW w:w="22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1275"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Математика 5–6</w:t>
            </w:r>
          </w:p>
        </w:tc>
        <w:tc>
          <w:tcPr>
            <w:tcW w:w="1560"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Рефераты по теме «Известные деятели культуры и искуства России и англоязычных стран» – 5–9 классы.</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Презентации. Проекты 5–9 кл.</w:t>
            </w:r>
          </w:p>
        </w:tc>
        <w:tc>
          <w:tcPr>
            <w:tcW w:w="1134" w:type="dxa"/>
          </w:tcPr>
          <w:p w:rsidR="00A578F0" w:rsidRPr="00B5344B" w:rsidRDefault="00A578F0" w:rsidP="00B5344B">
            <w:pPr>
              <w:rPr>
                <w:rFonts w:ascii="Times New Roman" w:hAnsi="Times New Roman"/>
                <w:sz w:val="24"/>
                <w:szCs w:val="24"/>
              </w:rPr>
            </w:pPr>
          </w:p>
        </w:tc>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Музыка и литература (5).</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Особенности драматургии сценической музыки (7). </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Искусство предвосхищает будущее (9)</w:t>
            </w:r>
          </w:p>
        </w:tc>
        <w:tc>
          <w:tcPr>
            <w:tcW w:w="113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создавать и преобразовывать модели и схемы для решения задач;</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Правописание: орфография и пунктуация (5–9)</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Анализ эпизода художественного произведения, анализ лирического, эпического произведения</w:t>
            </w:r>
          </w:p>
        </w:tc>
        <w:tc>
          <w:tcPr>
            <w:tcW w:w="127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Владение различными типами предложений (распространенных и нераспространенных, сложносочиненных и сложноподчиненных, безличных, использование прямого и обратного порядка слов. 5–9 кл.</w:t>
            </w: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и открытие мира для себя (9)</w:t>
            </w:r>
          </w:p>
        </w:tc>
        <w:tc>
          <w:tcPr>
            <w:tcW w:w="113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tc>
        <w:tc>
          <w:tcPr>
            <w:tcW w:w="2402"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Правописание: орфография и пунктуация (5–9)</w:t>
            </w:r>
          </w:p>
        </w:tc>
        <w:tc>
          <w:tcPr>
            <w:tcW w:w="22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1275"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A578F0" w:rsidRPr="00B5344B" w:rsidRDefault="00A578F0" w:rsidP="00B5344B">
            <w:pPr>
              <w:rPr>
                <w:rFonts w:ascii="Times New Roman" w:hAnsi="Times New Roman"/>
                <w:sz w:val="24"/>
                <w:szCs w:val="24"/>
              </w:rPr>
            </w:pPr>
          </w:p>
        </w:tc>
        <w:tc>
          <w:tcPr>
            <w:tcW w:w="1134"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Искусство и открытие мира для себя (9)</w:t>
            </w:r>
          </w:p>
        </w:tc>
        <w:tc>
          <w:tcPr>
            <w:tcW w:w="113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Физика 7–9</w:t>
            </w:r>
          </w:p>
        </w:tc>
      </w:tr>
      <w:tr w:rsidR="002E1AD0" w:rsidRPr="00B5344B" w:rsidTr="00B5344B">
        <w:trPr>
          <w:trHeight w:val="20"/>
        </w:trPr>
        <w:tc>
          <w:tcPr>
            <w:tcW w:w="2376"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 давать определение понятиям;</w:t>
            </w:r>
          </w:p>
        </w:tc>
        <w:tc>
          <w:tcPr>
            <w:tcW w:w="2402"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Разделы «Речь и речевое общение. Речевая деятельность. Текст. Функциональные разновидности языка. Общие сведения о язык. Фонетика и орфоэпия. Морфемика и словообразование. Лексика и фразеология. Морфология. Синтаксис. Культура речи. Правописание: орфография и пунктуация</w:t>
            </w:r>
          </w:p>
        </w:tc>
        <w:tc>
          <w:tcPr>
            <w:tcW w:w="2276"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Сведения по теории и истории литературы (все классы)</w:t>
            </w:r>
          </w:p>
        </w:tc>
        <w:tc>
          <w:tcPr>
            <w:tcW w:w="1275"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Математика 5–6</w:t>
            </w:r>
          </w:p>
        </w:tc>
        <w:tc>
          <w:tcPr>
            <w:tcW w:w="1560"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Знание грамматических понятий изучаемого языка 5–9 кл.</w:t>
            </w:r>
          </w:p>
        </w:tc>
        <w:tc>
          <w:tcPr>
            <w:tcW w:w="1134"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 xml:space="preserve">Мир образов камерной и симфонической музыки (6) </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Музыка и литература (5).</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Искусство открывает новые грани мира (8). </w:t>
            </w:r>
          </w:p>
          <w:p w:rsidR="002E1AD0" w:rsidRPr="00B5344B" w:rsidRDefault="002E1AD0"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c>
          <w:tcPr>
            <w:tcW w:w="1136" w:type="dxa"/>
          </w:tcPr>
          <w:p w:rsidR="002E1AD0" w:rsidRPr="00B5344B" w:rsidRDefault="002E1AD0"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 устанавливать причинно-следственные связи;</w:t>
            </w:r>
          </w:p>
        </w:tc>
        <w:tc>
          <w:tcPr>
            <w:tcW w:w="2402"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Разделы « Речь и речевое общение. Речевая деятельность. Текст. Функциональные разновидности языка. Общие сведения о язык. Фонетика и орфоэпия. Морфемика и словообразование. Лексика и фразеология. Морфология. Синтаксис. Культура речи. Правописание: орфография и пунктуация»</w:t>
            </w:r>
          </w:p>
        </w:tc>
        <w:tc>
          <w:tcPr>
            <w:tcW w:w="22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1275"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Работа с текстом </w:t>
            </w:r>
            <w:r w:rsidRPr="00B5344B">
              <w:rPr>
                <w:rFonts w:ascii="Times New Roman" w:hAnsi="Times New Roman"/>
                <w:sz w:val="24"/>
                <w:szCs w:val="24"/>
              </w:rPr>
              <w:br/>
              <w:t>(его анализ)</w:t>
            </w:r>
          </w:p>
        </w:tc>
        <w:tc>
          <w:tcPr>
            <w:tcW w:w="1134"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Мир образов камерной и сим-</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фонической музыки (6) </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Музыка и литература. (5).</w:t>
            </w:r>
          </w:p>
          <w:p w:rsidR="00A578F0" w:rsidRPr="00B5344B" w:rsidRDefault="00A578F0"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w:t>
            </w:r>
          </w:p>
        </w:tc>
        <w:tc>
          <w:tcPr>
            <w:tcW w:w="1136" w:type="dxa"/>
          </w:tcPr>
          <w:p w:rsidR="00A578F0" w:rsidRPr="00B5344B" w:rsidRDefault="00A578F0"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осуществлять логическую операцию установления родовидовых отношений, ограничение понятия;</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Объяснение лексического значения слова путём подбора синонимов и антонимов. Объяснение лексического значения слова путём подбора однокоренных слов Родовые и видовые понятия (5). Разделы «Функциональные разновидности языка. Морфемика и словообразование. Лексика и фразеология. Морфология. Синтаксис»</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Сведения по теории и истории литературы (все классы)</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E44A66" w:rsidRPr="00B5344B" w:rsidRDefault="00E44A66" w:rsidP="00B5344B">
            <w:pPr>
              <w:rPr>
                <w:rFonts w:ascii="Times New Roman" w:hAnsi="Times New Roman"/>
                <w:sz w:val="24"/>
                <w:szCs w:val="24"/>
              </w:rPr>
            </w:pP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камерной и симфонической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литература (5).</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Искусство открывает новые грани мира (8).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 обобщать понятия – осуществлять логическую операцию перехода от видовых признаков </w:t>
            </w:r>
            <w:r w:rsidRPr="00B5344B">
              <w:rPr>
                <w:rFonts w:ascii="Times New Roman" w:hAnsi="Times New Roman"/>
                <w:sz w:val="24"/>
                <w:szCs w:val="24"/>
              </w:rPr>
              <w:br/>
              <w:t xml:space="preserve">к родовому понятию, от понятия </w:t>
            </w:r>
            <w:r w:rsidRPr="00B5344B">
              <w:rPr>
                <w:rFonts w:ascii="Times New Roman" w:hAnsi="Times New Roman"/>
                <w:sz w:val="24"/>
                <w:szCs w:val="24"/>
              </w:rPr>
              <w:br/>
              <w:t xml:space="preserve">с меньшим объемом к понятию </w:t>
            </w:r>
            <w:r w:rsidRPr="00B5344B">
              <w:rPr>
                <w:rFonts w:ascii="Times New Roman" w:hAnsi="Times New Roman"/>
                <w:sz w:val="24"/>
                <w:szCs w:val="24"/>
              </w:rPr>
              <w:br/>
              <w:t>с большим объемом;</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Объяснение лексического значения слова путём подбора синонимов и антонимов. Объяснение лексического значения слова путём подбора однокоренных слов Родовые и видовые понятия(5), Разделы « Функциональные разновидности языка. Морфемика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 словообразование. Лексика и фразеология. Морфология. Синтаксис»</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Тематика и проблематика произведений (все классы). Литературные роды </w:t>
            </w:r>
            <w:r w:rsidRPr="00B5344B">
              <w:rPr>
                <w:rFonts w:ascii="Times New Roman" w:hAnsi="Times New Roman"/>
                <w:sz w:val="24"/>
                <w:szCs w:val="24"/>
              </w:rPr>
              <w:br/>
              <w:t>и жанры (7), литературный процесс (9)</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E44A66" w:rsidRPr="00B5344B" w:rsidRDefault="00E44A66" w:rsidP="00B5344B">
            <w:pPr>
              <w:rPr>
                <w:rFonts w:ascii="Times New Roman" w:hAnsi="Times New Roman"/>
                <w:sz w:val="24"/>
                <w:szCs w:val="24"/>
              </w:rPr>
            </w:pP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сценической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 осуществлять сравнение, сериацию и классификацию, самостоятельно выбирая основания </w:t>
            </w:r>
            <w:r w:rsidRPr="00B5344B">
              <w:rPr>
                <w:rFonts w:ascii="Times New Roman" w:hAnsi="Times New Roman"/>
                <w:sz w:val="24"/>
                <w:szCs w:val="24"/>
              </w:rPr>
              <w:br/>
              <w:t>и критерии для указанных логических операций;</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Второстепенные члены предложения </w:t>
            </w:r>
            <w:r w:rsidRPr="00B5344B">
              <w:rPr>
                <w:rFonts w:ascii="Times New Roman" w:hAnsi="Times New Roman"/>
                <w:sz w:val="24"/>
                <w:szCs w:val="24"/>
              </w:rPr>
              <w:br/>
              <w:t xml:space="preserve">и основные способы их выражения </w:t>
            </w:r>
            <w:r w:rsidRPr="00B5344B">
              <w:rPr>
                <w:rFonts w:ascii="Times New Roman" w:hAnsi="Times New Roman"/>
                <w:sz w:val="24"/>
                <w:szCs w:val="24"/>
              </w:rPr>
              <w:br/>
              <w:t xml:space="preserve">(5). Словообразовательная пара и словообразовательная цепочка (5). Лексико-грамматические разряды имён прилагательных (5). Степени сравнения имён прилагательных (5). Условное, изъявительное и повелительное наклонение глаголов (6). Действительные и страдательные причастия </w:t>
            </w:r>
            <w:r w:rsidRPr="00B5344B">
              <w:rPr>
                <w:rFonts w:ascii="Times New Roman" w:hAnsi="Times New Roman"/>
                <w:sz w:val="24"/>
                <w:szCs w:val="24"/>
              </w:rPr>
              <w:br/>
              <w:t>(7). Смысловые группы наречий (7). Степени сравнения наречий, их образование (7). Служебные части речи, их отличие от самостоятельных частей речи (7)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разделы «Синтаксис. Правописание: орфография и пунктуация» (5–9)</w:t>
            </w:r>
          </w:p>
          <w:p w:rsidR="000145B1" w:rsidRPr="00B5344B" w:rsidRDefault="000145B1" w:rsidP="00B5344B">
            <w:pPr>
              <w:rPr>
                <w:rFonts w:ascii="Times New Roman" w:hAnsi="Times New Roman"/>
                <w:sz w:val="24"/>
                <w:szCs w:val="24"/>
              </w:rPr>
            </w:pP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«Вечные» темы и образы в литературе (7–9). Типические герои (7–9)</w:t>
            </w:r>
          </w:p>
        </w:tc>
        <w:tc>
          <w:tcPr>
            <w:tcW w:w="1275" w:type="dxa"/>
          </w:tcPr>
          <w:p w:rsidR="00E44A66" w:rsidRPr="00B5344B" w:rsidRDefault="00E44A66" w:rsidP="00B5344B">
            <w:pPr>
              <w:rPr>
                <w:rFonts w:ascii="Times New Roman" w:hAnsi="Times New Roman"/>
                <w:sz w:val="24"/>
                <w:szCs w:val="24"/>
              </w:rPr>
            </w:pPr>
          </w:p>
        </w:tc>
        <w:tc>
          <w:tcPr>
            <w:tcW w:w="1560" w:type="dxa"/>
          </w:tcPr>
          <w:p w:rsidR="00E44A66" w:rsidRPr="00B5344B" w:rsidRDefault="00E44A66" w:rsidP="00B5344B">
            <w:pPr>
              <w:rPr>
                <w:rFonts w:ascii="Times New Roman" w:hAnsi="Times New Roman"/>
                <w:sz w:val="24"/>
                <w:szCs w:val="24"/>
              </w:rPr>
            </w:pPr>
          </w:p>
        </w:tc>
        <w:tc>
          <w:tcPr>
            <w:tcW w:w="1134" w:type="dxa"/>
          </w:tcPr>
          <w:p w:rsidR="00E44A66" w:rsidRPr="00B5344B" w:rsidRDefault="00E44A66" w:rsidP="00B5344B">
            <w:pPr>
              <w:rPr>
                <w:rFonts w:ascii="Times New Roman" w:hAnsi="Times New Roman"/>
                <w:sz w:val="24"/>
                <w:szCs w:val="24"/>
              </w:rPr>
            </w:pP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литература (5).</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 Особенности драматургии сценической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предвосхищает будущее (9).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Искусство и открытие мира для себя (9)</w:t>
            </w:r>
          </w:p>
        </w:tc>
        <w:tc>
          <w:tcPr>
            <w:tcW w:w="113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Физика 7–9</w:t>
            </w:r>
          </w:p>
        </w:tc>
      </w:tr>
      <w:tr w:rsidR="00E44A66"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строить классификацию на основе дихотомического деления (на основе отрицания);</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w:t>
            </w:r>
          </w:p>
        </w:tc>
        <w:tc>
          <w:tcPr>
            <w:tcW w:w="2276" w:type="dxa"/>
          </w:tcPr>
          <w:p w:rsidR="003455B4" w:rsidRPr="00B5344B" w:rsidRDefault="003455B4" w:rsidP="00B5344B">
            <w:pPr>
              <w:rPr>
                <w:rFonts w:ascii="Times New Roman" w:hAnsi="Times New Roman"/>
                <w:sz w:val="24"/>
                <w:szCs w:val="24"/>
              </w:rPr>
            </w:pPr>
          </w:p>
        </w:tc>
        <w:tc>
          <w:tcPr>
            <w:tcW w:w="1275" w:type="dxa"/>
          </w:tcPr>
          <w:p w:rsidR="003455B4" w:rsidRPr="00B5344B" w:rsidRDefault="003455B4" w:rsidP="00B5344B">
            <w:pPr>
              <w:rPr>
                <w:rFonts w:ascii="Times New Roman" w:hAnsi="Times New Roman"/>
                <w:sz w:val="24"/>
                <w:szCs w:val="24"/>
              </w:rPr>
            </w:pPr>
          </w:p>
        </w:tc>
        <w:tc>
          <w:tcPr>
            <w:tcW w:w="1560"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w:t>
            </w:r>
          </w:p>
        </w:tc>
        <w:tc>
          <w:tcPr>
            <w:tcW w:w="1136" w:type="dxa"/>
          </w:tcPr>
          <w:p w:rsidR="003455B4" w:rsidRPr="00B5344B" w:rsidRDefault="003455B4" w:rsidP="00B5344B">
            <w:pPr>
              <w:rPr>
                <w:rFonts w:ascii="Times New Roman" w:hAnsi="Times New Roman"/>
                <w:sz w:val="24"/>
                <w:szCs w:val="24"/>
              </w:rPr>
            </w:pP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строить логическое рассуждение, включающее установление причинно-следственных связей;</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Разделы « Речь и речевое общение. Речевая деятельность. Текст. Функциональные разновидности языка. Общие сведения о язык. Фонетика и орфоэпия. Морфемика и словообразование. Лексика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 фразеология. Морфология. Синтаксис. Культура речи. Правописание: орфография и пунктуация»</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XIX века (вторая половина), литература XX века (первая </w:t>
            </w:r>
            <w:r w:rsidRPr="00B5344B">
              <w:rPr>
                <w:rFonts w:ascii="Times New Roman" w:hAnsi="Times New Roman"/>
                <w:sz w:val="24"/>
                <w:szCs w:val="24"/>
              </w:rPr>
              <w:br/>
              <w:t>и вторая половина), литература народов России, зарубежная литература</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Монолог-рассуждение, аргументация</w:t>
            </w: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литература (5).</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изобразительное искусство (5). Особенности</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драматургии сценической музыки (7).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предвосхищает будущее (9).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Особенности драматургии камерной и симфонической музыки (7).</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w:t>
            </w:r>
            <w:r w:rsidRPr="00B5344B">
              <w:rPr>
                <w:rFonts w:ascii="Times New Roman" w:hAnsi="Times New Roman"/>
                <w:sz w:val="24"/>
                <w:szCs w:val="24"/>
              </w:rPr>
              <w:br/>
              <w:t>и открытие мира для себя (9).</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объяснять явления, процессы, связи и отношения, выявляемые в ходе исследования;</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Разделы « Речь и речевое общение. Речевая деятельность. Текст. Функциональные разновидности языка. Общие сведения о язык. Фонетика и орфоэпия. Морфемика и словообразование. Лексика и фразеология. Морфология. Синтаксис. Культура речи. Правописание: орфография и пунктуация»</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xml:space="preserve">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w:t>
            </w:r>
            <w:r w:rsidRPr="00B5344B">
              <w:rPr>
                <w:rFonts w:ascii="Times New Roman" w:hAnsi="Times New Roman"/>
                <w:sz w:val="24"/>
                <w:szCs w:val="24"/>
              </w:rPr>
              <w:br/>
              <w:t>и вторая половина), литература народов России, зарубежная литература</w:t>
            </w:r>
          </w:p>
        </w:tc>
        <w:tc>
          <w:tcPr>
            <w:tcW w:w="1275"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Искусство и открытие мира для себя (9)</w:t>
            </w:r>
          </w:p>
        </w:tc>
        <w:tc>
          <w:tcPr>
            <w:tcW w:w="113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Физика 7–9</w:t>
            </w: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основам ознакомительного, изучающего, усваивающего и поискового чтения;</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Основные виды чтения (ознакомительное, изучающее, просмотровое,</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поисковое, ознакомительно-реферативное) Культура работы с книгой и другими источниками информации, способы информационной переработки устного и письменного текста (5–7)</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5–9</w:t>
            </w:r>
          </w:p>
        </w:tc>
        <w:tc>
          <w:tcPr>
            <w:tcW w:w="1560"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Чтение с различным погружением в понимание</w:t>
            </w: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литература (5).</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Особенности драматургии сценической музыки (7).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2402"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Разделы «Речь и речевое общение. Речевая деятельность. Текст. Функциональные разновидности языка. Общие сведения о язык. Фонетика и орфоэпия. Морфемика и словообразование. Лексика и фразеология. Морфология. Синтаксис. Культура речи. Правописание: орфография и пунктуация» + уроки развития речи (написание изложений и сочинений)</w:t>
            </w:r>
          </w:p>
        </w:tc>
        <w:tc>
          <w:tcPr>
            <w:tcW w:w="22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Русский фольклор, древнерусская литература, русская литература XVIII века, русская литература XIX века (первая половина), русская литература XIX века (вторая половина), литература XX века (первая и вторая половина), литература народов России, зарубежная литература</w:t>
            </w:r>
          </w:p>
        </w:tc>
        <w:tc>
          <w:tcPr>
            <w:tcW w:w="1275"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Математика 9</w:t>
            </w:r>
          </w:p>
        </w:tc>
        <w:tc>
          <w:tcPr>
            <w:tcW w:w="1560" w:type="dxa"/>
          </w:tcPr>
          <w:p w:rsidR="00E44A66" w:rsidRPr="00B5344B" w:rsidRDefault="00E44A66" w:rsidP="00B5344B">
            <w:pPr>
              <w:rPr>
                <w:rFonts w:ascii="Times New Roman" w:hAnsi="Times New Roman"/>
                <w:sz w:val="24"/>
                <w:szCs w:val="24"/>
              </w:rPr>
            </w:pPr>
          </w:p>
        </w:tc>
        <w:tc>
          <w:tcPr>
            <w:tcW w:w="1134"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5–9 классы</w:t>
            </w:r>
          </w:p>
        </w:tc>
        <w:tc>
          <w:tcPr>
            <w:tcW w:w="2376" w:type="dxa"/>
          </w:tcPr>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Мир образов вокальной и инструментальной музыки (6).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Музыка и литература (5).</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Музыка и изобразительное искусство (5). Особенности драматургии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сценической музыки (7).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Искусство в жизни современного человека (8).</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 xml:space="preserve">Искусство открывает новые грани мира (8). </w:t>
            </w:r>
          </w:p>
          <w:p w:rsidR="00E44A66" w:rsidRPr="00B5344B" w:rsidRDefault="00E44A66" w:rsidP="00B5344B">
            <w:pPr>
              <w:rPr>
                <w:rFonts w:ascii="Times New Roman" w:hAnsi="Times New Roman"/>
                <w:sz w:val="24"/>
                <w:szCs w:val="24"/>
              </w:rPr>
            </w:pPr>
            <w:r w:rsidRPr="00B5344B">
              <w:rPr>
                <w:rFonts w:ascii="Times New Roman" w:hAnsi="Times New Roman"/>
                <w:sz w:val="24"/>
                <w:szCs w:val="24"/>
              </w:rPr>
              <w:t>Воздействующая сила искусства (9)</w:t>
            </w:r>
          </w:p>
        </w:tc>
        <w:tc>
          <w:tcPr>
            <w:tcW w:w="1136" w:type="dxa"/>
          </w:tcPr>
          <w:p w:rsidR="00E44A66" w:rsidRPr="00B5344B" w:rsidRDefault="00E44A66" w:rsidP="00B5344B">
            <w:pPr>
              <w:rPr>
                <w:rFonts w:ascii="Times New Roman" w:hAnsi="Times New Roman"/>
                <w:sz w:val="24"/>
                <w:szCs w:val="24"/>
              </w:rPr>
            </w:pPr>
          </w:p>
        </w:tc>
      </w:tr>
      <w:tr w:rsidR="00A578F0" w:rsidRPr="00B5344B" w:rsidTr="00B5344B">
        <w:trPr>
          <w:trHeight w:val="20"/>
        </w:trPr>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tc>
        <w:tc>
          <w:tcPr>
            <w:tcW w:w="2402"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Роль тропов в художественном тексте (5–9)</w:t>
            </w:r>
          </w:p>
        </w:tc>
        <w:tc>
          <w:tcPr>
            <w:tcW w:w="22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Литература как искусство словесного образа (все классы), художественный мир, образ. Художественная речь (все классы)</w:t>
            </w:r>
          </w:p>
        </w:tc>
        <w:tc>
          <w:tcPr>
            <w:tcW w:w="1275" w:type="dxa"/>
          </w:tcPr>
          <w:p w:rsidR="003455B4" w:rsidRPr="00B5344B" w:rsidRDefault="003455B4" w:rsidP="00B5344B">
            <w:pPr>
              <w:rPr>
                <w:rFonts w:ascii="Times New Roman" w:hAnsi="Times New Roman"/>
                <w:sz w:val="24"/>
                <w:szCs w:val="24"/>
              </w:rPr>
            </w:pPr>
          </w:p>
        </w:tc>
        <w:tc>
          <w:tcPr>
            <w:tcW w:w="1560" w:type="dxa"/>
          </w:tcPr>
          <w:p w:rsidR="003455B4" w:rsidRPr="00B5344B" w:rsidRDefault="003455B4" w:rsidP="00B5344B">
            <w:pPr>
              <w:rPr>
                <w:rFonts w:ascii="Times New Roman" w:hAnsi="Times New Roman"/>
                <w:sz w:val="24"/>
                <w:szCs w:val="24"/>
              </w:rPr>
            </w:pPr>
          </w:p>
        </w:tc>
        <w:tc>
          <w:tcPr>
            <w:tcW w:w="1134" w:type="dxa"/>
          </w:tcPr>
          <w:p w:rsidR="003455B4" w:rsidRPr="00B5344B" w:rsidRDefault="003455B4" w:rsidP="00B5344B">
            <w:pPr>
              <w:rPr>
                <w:rFonts w:ascii="Times New Roman" w:hAnsi="Times New Roman"/>
                <w:sz w:val="24"/>
                <w:szCs w:val="24"/>
              </w:rPr>
            </w:pPr>
          </w:p>
        </w:tc>
        <w:tc>
          <w:tcPr>
            <w:tcW w:w="2376" w:type="dxa"/>
          </w:tcPr>
          <w:p w:rsidR="003455B4" w:rsidRPr="00B5344B" w:rsidRDefault="003455B4" w:rsidP="00B5344B">
            <w:pPr>
              <w:rPr>
                <w:rFonts w:ascii="Times New Roman" w:hAnsi="Times New Roman"/>
                <w:sz w:val="24"/>
                <w:szCs w:val="24"/>
              </w:rPr>
            </w:pPr>
            <w:r w:rsidRPr="00B5344B">
              <w:rPr>
                <w:rFonts w:ascii="Times New Roman" w:hAnsi="Times New Roman"/>
                <w:sz w:val="24"/>
                <w:szCs w:val="24"/>
              </w:rPr>
              <w:t>–</w:t>
            </w:r>
          </w:p>
        </w:tc>
        <w:tc>
          <w:tcPr>
            <w:tcW w:w="1136" w:type="dxa"/>
          </w:tcPr>
          <w:p w:rsidR="003455B4" w:rsidRPr="00B5344B" w:rsidRDefault="003455B4" w:rsidP="00B5344B">
            <w:pPr>
              <w:rPr>
                <w:rFonts w:ascii="Times New Roman" w:hAnsi="Times New Roman"/>
                <w:sz w:val="24"/>
                <w:szCs w:val="24"/>
              </w:rPr>
            </w:pPr>
          </w:p>
        </w:tc>
      </w:tr>
    </w:tbl>
    <w:p w:rsidR="003455B4" w:rsidRDefault="003455B4" w:rsidP="003455B4">
      <w:pPr>
        <w:pStyle w:val="ParagraphStyle"/>
        <w:spacing w:before="180" w:after="18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Выпускник получит возможность научиться:</w:t>
      </w:r>
    </w:p>
    <w:tbl>
      <w:tblPr>
        <w:tblW w:w="13751" w:type="dxa"/>
        <w:tblInd w:w="60" w:type="dxa"/>
        <w:tblLayout w:type="fixed"/>
        <w:tblCellMar>
          <w:top w:w="60" w:type="dxa"/>
          <w:left w:w="60" w:type="dxa"/>
          <w:bottom w:w="60" w:type="dxa"/>
          <w:right w:w="60" w:type="dxa"/>
        </w:tblCellMar>
        <w:tblLook w:val="0000" w:firstRow="0" w:lastRow="0" w:firstColumn="0" w:lastColumn="0" w:noHBand="0" w:noVBand="0"/>
      </w:tblPr>
      <w:tblGrid>
        <w:gridCol w:w="3119"/>
        <w:gridCol w:w="3156"/>
        <w:gridCol w:w="1664"/>
        <w:gridCol w:w="992"/>
        <w:gridCol w:w="851"/>
        <w:gridCol w:w="3969"/>
      </w:tblGrid>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p>
        </w:tc>
        <w:tc>
          <w:tcPr>
            <w:tcW w:w="315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Русский язык</w:t>
            </w:r>
          </w:p>
        </w:tc>
        <w:tc>
          <w:tcPr>
            <w:tcW w:w="166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Литература</w:t>
            </w:r>
          </w:p>
        </w:tc>
        <w:tc>
          <w:tcPr>
            <w:tcW w:w="99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Математика</w:t>
            </w:r>
          </w:p>
        </w:tc>
        <w:tc>
          <w:tcPr>
            <w:tcW w:w="85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География</w:t>
            </w:r>
          </w:p>
        </w:tc>
        <w:tc>
          <w:tcPr>
            <w:tcW w:w="396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Музыка</w:t>
            </w:r>
          </w:p>
        </w:tc>
      </w:tr>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1</w:t>
            </w:r>
          </w:p>
        </w:tc>
        <w:tc>
          <w:tcPr>
            <w:tcW w:w="3156"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2</w:t>
            </w:r>
          </w:p>
        </w:tc>
        <w:tc>
          <w:tcPr>
            <w:tcW w:w="1664"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4</w:t>
            </w:r>
          </w:p>
        </w:tc>
        <w:tc>
          <w:tcPr>
            <w:tcW w:w="851"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5</w:t>
            </w:r>
          </w:p>
        </w:tc>
        <w:tc>
          <w:tcPr>
            <w:tcW w:w="3969" w:type="dxa"/>
            <w:tcBorders>
              <w:top w:val="single" w:sz="6" w:space="0" w:color="000000"/>
              <w:left w:val="single" w:sz="6" w:space="0" w:color="000000"/>
              <w:bottom w:val="single" w:sz="6" w:space="0" w:color="000000"/>
              <w:right w:val="single" w:sz="6" w:space="0" w:color="000000"/>
            </w:tcBorders>
            <w:vAlign w:val="center"/>
          </w:tcPr>
          <w:p w:rsidR="003455B4" w:rsidRPr="00B5344B" w:rsidRDefault="003455B4"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6</w:t>
            </w:r>
          </w:p>
        </w:tc>
      </w:tr>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основам рефлексивного чтения;</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Основные виды чтения (ознакомительное, изучающее, просмотровое, поисковое, ознакомительно-реферативное) </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Культура работы с книгой </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 другими источниками информации, способы информационной переработки устного и письменного текста (5–7)</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 Ю. Лермонтов «Герой нашего времени»</w:t>
            </w: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Работа в вокально-хоровой деятельности (5–9)</w:t>
            </w:r>
          </w:p>
        </w:tc>
      </w:tr>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ставить проблему, аргументировать ее актуальность;</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Разделы «Общие сведения о языке. Лексика и фразеология. Морфология. Синтаксис. Культура речи. Правописание: орфография и пунктуация»</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Авторская позиция, тематика и проблематика произведения, сюжет, композиция, конфликт</w:t>
            </w: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классы</w:t>
            </w: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Музыка как вид искусства   (5–8).</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Искусство как духовный опыт человечества (9)</w:t>
            </w:r>
          </w:p>
        </w:tc>
      </w:tr>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самостоятельно проводить исследование на основе применения методов наблюдения и эксперимента;</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Уроки-практикумы (5–9)</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Уроки самостоятельного чтения</w:t>
            </w: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классы</w:t>
            </w: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Дар созидания (9)</w:t>
            </w:r>
          </w:p>
        </w:tc>
      </w:tr>
      <w:tr w:rsidR="003455B4" w:rsidRPr="00B5344B" w:rsidTr="000145B1">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выдвигать гипотезы о связях и закономерностях событий, процессов, объектов;</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Уроки-практикумы (5–9)</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классы</w:t>
            </w: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Работа в вокально-хоровой деятельности (5–9)</w:t>
            </w:r>
          </w:p>
        </w:tc>
      </w:tr>
      <w:tr w:rsidR="003455B4" w:rsidRPr="00B5344B" w:rsidTr="000145B1">
        <w:trPr>
          <w:trHeight w:val="75"/>
        </w:trPr>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организовывать исследование с целью проверки гипотез;</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Уроки-практикумы (5–9)</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классы</w:t>
            </w: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Дар созидания (9)</w:t>
            </w:r>
          </w:p>
        </w:tc>
      </w:tr>
      <w:tr w:rsidR="003455B4" w:rsidRPr="00B5344B" w:rsidTr="000145B1">
        <w:trPr>
          <w:trHeight w:val="75"/>
        </w:trPr>
        <w:tc>
          <w:tcPr>
            <w:tcW w:w="311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Symbol" w:hAnsi="Symbol" w:cs="Symbol"/>
                <w:noProof/>
                <w:shd w:val="clear" w:color="auto" w:fill="FFFFFF"/>
                <w:lang w:val="x-none"/>
              </w:rPr>
              <w:t></w:t>
            </w:r>
            <w:r w:rsidRPr="00B5344B">
              <w:rPr>
                <w:rFonts w:ascii="Times New Roman" w:hAnsi="Times New Roman" w:cs="Times New Roman"/>
                <w:shd w:val="clear" w:color="auto" w:fill="FFFFFF"/>
                <w:lang w:val="x-none"/>
              </w:rPr>
              <w:t xml:space="preserve"> </w:t>
            </w:r>
            <w:r w:rsidRPr="00B5344B">
              <w:rPr>
                <w:rFonts w:ascii="Times New Roman" w:hAnsi="Times New Roman" w:cs="Times New Roman"/>
                <w:lang w:val="x-none"/>
              </w:rPr>
              <w:t>делать умозаключения (индуктивное и по аналогии) и выводы на основе аргументации</w:t>
            </w:r>
          </w:p>
        </w:tc>
        <w:tc>
          <w:tcPr>
            <w:tcW w:w="3156"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Разделы «Морфемика и словообразование. Лексика и фразеология. Морфология. Синтаксис. Культура речи. Правописание: орфография и пунктуация»</w:t>
            </w:r>
          </w:p>
        </w:tc>
        <w:tc>
          <w:tcPr>
            <w:tcW w:w="1664"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p>
        </w:tc>
        <w:tc>
          <w:tcPr>
            <w:tcW w:w="992"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Математика 9</w:t>
            </w:r>
          </w:p>
        </w:tc>
        <w:tc>
          <w:tcPr>
            <w:tcW w:w="851"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5–9 классы</w:t>
            </w:r>
          </w:p>
        </w:tc>
        <w:tc>
          <w:tcPr>
            <w:tcW w:w="3969" w:type="dxa"/>
            <w:tcBorders>
              <w:top w:val="single" w:sz="6" w:space="0" w:color="000000"/>
              <w:left w:val="single" w:sz="6" w:space="0" w:color="000000"/>
              <w:bottom w:val="single" w:sz="6" w:space="0" w:color="000000"/>
              <w:right w:val="single" w:sz="6" w:space="0" w:color="000000"/>
            </w:tcBorders>
          </w:tcPr>
          <w:p w:rsidR="003455B4" w:rsidRPr="00B5344B" w:rsidRDefault="003455B4" w:rsidP="00B5344B">
            <w:pPr>
              <w:pStyle w:val="ParagraphStyle"/>
              <w:shd w:val="clear" w:color="auto" w:fill="FFFFFF"/>
              <w:tabs>
                <w:tab w:val="left" w:pos="570"/>
              </w:tabs>
              <w:rPr>
                <w:rFonts w:ascii="Times New Roman" w:hAnsi="Times New Roman" w:cs="Times New Roman"/>
                <w:lang w:val="x-none"/>
              </w:rPr>
            </w:pPr>
            <w:r w:rsidRPr="00B5344B">
              <w:rPr>
                <w:rFonts w:ascii="Times New Roman" w:hAnsi="Times New Roman" w:cs="Times New Roman"/>
                <w:lang w:val="x-none"/>
              </w:rPr>
              <w:t xml:space="preserve">Мир образов вокальной и инструментальной музыки (6). </w:t>
            </w:r>
          </w:p>
          <w:p w:rsidR="003455B4" w:rsidRPr="00B5344B" w:rsidRDefault="003455B4" w:rsidP="00B5344B">
            <w:pPr>
              <w:pStyle w:val="ParagraphStyle"/>
              <w:shd w:val="clear" w:color="auto" w:fill="FFFFFF"/>
              <w:tabs>
                <w:tab w:val="left" w:pos="570"/>
              </w:tabs>
              <w:rPr>
                <w:rFonts w:ascii="Times New Roman" w:hAnsi="Times New Roman" w:cs="Times New Roman"/>
                <w:lang w:val="x-none"/>
              </w:rPr>
            </w:pPr>
            <w:r w:rsidRPr="00B5344B">
              <w:rPr>
                <w:rFonts w:ascii="Times New Roman" w:hAnsi="Times New Roman" w:cs="Times New Roman"/>
                <w:lang w:val="x-none"/>
              </w:rPr>
              <w:t>Музыка и литература (5).</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Музыка и изобразительное искусство (5). </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Особенности драматургии сценической музыки (7). </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Искусство в жизни современного человека (8).</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Искусство открывает новые грани мира (8). </w:t>
            </w:r>
          </w:p>
          <w:p w:rsidR="003455B4" w:rsidRPr="00B5344B" w:rsidRDefault="003455B4" w:rsidP="00B5344B">
            <w:pPr>
              <w:pStyle w:val="ParagraphStyle"/>
              <w:rPr>
                <w:rFonts w:ascii="Times New Roman" w:hAnsi="Times New Roman" w:cs="Times New Roman"/>
                <w:lang w:val="x-none"/>
              </w:rPr>
            </w:pPr>
            <w:r w:rsidRPr="00B5344B">
              <w:rPr>
                <w:rFonts w:ascii="Times New Roman" w:hAnsi="Times New Roman" w:cs="Times New Roman"/>
                <w:lang w:val="x-none"/>
              </w:rPr>
              <w:t>Воздействующая сила искусства (9)</w:t>
            </w:r>
          </w:p>
        </w:tc>
      </w:tr>
    </w:tbl>
    <w:p w:rsidR="00A578F0" w:rsidRDefault="00A578F0" w:rsidP="003455B4">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A578F0" w:rsidRDefault="00A578F0" w:rsidP="00A578F0">
      <w:pPr>
        <w:pStyle w:val="a3"/>
        <w:jc w:val="right"/>
        <w:rPr>
          <w:color w:val="auto"/>
          <w:sz w:val="28"/>
        </w:rPr>
        <w:sectPr w:rsidR="00A578F0" w:rsidSect="003455B4">
          <w:pgSz w:w="15840" w:h="12240" w:orient="landscape"/>
          <w:pgMar w:top="851" w:right="1134" w:bottom="1701" w:left="1134" w:header="720" w:footer="720" w:gutter="0"/>
          <w:cols w:space="720"/>
          <w:noEndnote/>
          <w:docGrid w:linePitch="299"/>
        </w:sectPr>
      </w:pPr>
    </w:p>
    <w:p w:rsidR="00A578F0" w:rsidRPr="002E1AD0" w:rsidRDefault="00A578F0" w:rsidP="00736DBB">
      <w:pPr>
        <w:pStyle w:val="3"/>
        <w:numPr>
          <w:ilvl w:val="5"/>
          <w:numId w:val="30"/>
        </w:numPr>
        <w:spacing w:after="240"/>
        <w:ind w:left="0" w:firstLine="0"/>
        <w:jc w:val="center"/>
        <w:rPr>
          <w:i/>
          <w:color w:val="auto"/>
          <w:sz w:val="36"/>
        </w:rPr>
      </w:pPr>
      <w:bookmarkStart w:id="26" w:name="_Toc465037271"/>
      <w:r w:rsidRPr="002E1AD0">
        <w:rPr>
          <w:i/>
          <w:color w:val="auto"/>
          <w:sz w:val="36"/>
        </w:rPr>
        <w:t>Приложение 2</w:t>
      </w:r>
      <w:r w:rsidR="002E1AD0" w:rsidRPr="002E1AD0">
        <w:rPr>
          <w:i/>
          <w:color w:val="auto"/>
          <w:sz w:val="36"/>
        </w:rPr>
        <w:t xml:space="preserve"> </w:t>
      </w:r>
      <w:r w:rsidRPr="002E1AD0">
        <w:rPr>
          <w:color w:val="auto"/>
          <w:sz w:val="36"/>
        </w:rPr>
        <w:t>Рабочие листы оценки проектной деятельности</w:t>
      </w:r>
      <w:r w:rsidR="002E1AD0" w:rsidRPr="002E1AD0">
        <w:rPr>
          <w:color w:val="auto"/>
          <w:sz w:val="36"/>
        </w:rPr>
        <w:t xml:space="preserve"> </w:t>
      </w:r>
      <w:r w:rsidRPr="002E1AD0">
        <w:rPr>
          <w:color w:val="auto"/>
          <w:sz w:val="36"/>
        </w:rPr>
        <w:t>учащегося</w:t>
      </w:r>
      <w:bookmarkEnd w:id="26"/>
    </w:p>
    <w:p w:rsidR="00A578F0" w:rsidRDefault="00A578F0" w:rsidP="00B5344B">
      <w:pPr>
        <w:pStyle w:val="ParagraphStyle"/>
        <w:ind w:firstLine="851"/>
        <w:jc w:val="both"/>
        <w:rPr>
          <w:rFonts w:ascii="Times New Roman" w:hAnsi="Times New Roman" w:cs="Times New Roman"/>
          <w:b/>
          <w:bCs/>
          <w:i/>
          <w:iCs/>
          <w:sz w:val="28"/>
          <w:szCs w:val="28"/>
        </w:rPr>
      </w:pPr>
      <w:r>
        <w:rPr>
          <w:rFonts w:ascii="Times New Roman" w:hAnsi="Times New Roman" w:cs="Times New Roman"/>
          <w:b/>
          <w:bCs/>
          <w:sz w:val="28"/>
          <w:szCs w:val="28"/>
        </w:rPr>
        <w:t>Постановка проблемы</w:t>
      </w:r>
      <w:r>
        <w:rPr>
          <w:rFonts w:ascii="Times New Roman" w:hAnsi="Times New Roman" w:cs="Times New Roman"/>
          <w:b/>
          <w:bCs/>
          <w:i/>
          <w:iCs/>
          <w:sz w:val="28"/>
          <w:szCs w:val="28"/>
        </w:rPr>
        <w:t>:</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признаком того, что обучающийся понимает проблему, является развернутое высказывание по этому вопросу.</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обучающийся,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школьником.</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важно, чтобы в описании ситуации были указаны те позиции, по которым положение дел не устраивает ученика.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обучающийся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xml:space="preserve">: противоречие должно быть четко сформулировано учеником, таким </w:t>
      </w:r>
      <w:r w:rsidR="00753AD5">
        <w:rPr>
          <w:rFonts w:ascii="Times New Roman" w:hAnsi="Times New Roman" w:cs="Times New Roman"/>
          <w:sz w:val="28"/>
          <w:szCs w:val="28"/>
        </w:rPr>
        <w:t>образом,</w:t>
      </w:r>
      <w:r>
        <w:rPr>
          <w:rFonts w:ascii="Times New Roman" w:hAnsi="Times New Roman" w:cs="Times New Roman"/>
          <w:sz w:val="28"/>
          <w:szCs w:val="28"/>
        </w:rPr>
        <w:t xml:space="preserve">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анализ причин существования проблемы должен основываться на построении причинно-следственных связей, кроме того, обучающийся может оценить проблему как решаемую или нерешаемую для себя.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выполняется, по сути, та же операция, что и на предыдущей ступени, однако учащийся уделяет равное </w:t>
      </w:r>
      <w:r w:rsidR="00753AD5">
        <w:rPr>
          <w:rFonts w:ascii="Times New Roman" w:hAnsi="Times New Roman" w:cs="Times New Roman"/>
          <w:sz w:val="28"/>
          <w:szCs w:val="28"/>
        </w:rPr>
        <w:t>внимание,</w:t>
      </w:r>
      <w:r>
        <w:rPr>
          <w:rFonts w:ascii="Times New Roman" w:hAnsi="Times New Roman" w:cs="Times New Roman"/>
          <w:sz w:val="28"/>
          <w:szCs w:val="28"/>
        </w:rPr>
        <w:t xml:space="preserve"> как причинам, так и последствиям существования проблемы, положенной в основу его проекта, таким </w:t>
      </w:r>
      <w:r w:rsidR="00753AD5">
        <w:rPr>
          <w:rFonts w:ascii="Times New Roman" w:hAnsi="Times New Roman" w:cs="Times New Roman"/>
          <w:sz w:val="28"/>
          <w:szCs w:val="28"/>
        </w:rPr>
        <w:t>образом,</w:t>
      </w:r>
      <w:r>
        <w:rPr>
          <w:rFonts w:ascii="Times New Roman" w:hAnsi="Times New Roman" w:cs="Times New Roman"/>
          <w:sz w:val="28"/>
          <w:szCs w:val="28"/>
        </w:rPr>
        <w:t xml:space="preserve"> прогнозируя развитие ситуации.</w:t>
      </w:r>
    </w:p>
    <w:p w:rsidR="00A578F0" w:rsidRDefault="00A578F0" w:rsidP="00B5344B">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Целеполагание и планирование: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A578F0" w:rsidRDefault="00A578F0" w:rsidP="00B5344B">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Постановка цели и определение стратегии деятельности </w:t>
      </w:r>
    </w:p>
    <w:p w:rsidR="00A578F0" w:rsidRDefault="00A578F0" w:rsidP="00B5344B">
      <w:pPr>
        <w:pStyle w:val="ParagraphStyle"/>
        <w:ind w:firstLine="360"/>
        <w:jc w:val="both"/>
        <w:rPr>
          <w:rFonts w:ascii="Times New Roman" w:hAnsi="Times New Roman" w:cs="Times New Roman"/>
          <w:sz w:val="28"/>
          <w:szCs w:val="28"/>
        </w:rPr>
      </w:pPr>
      <w:r w:rsidRPr="00B5344B">
        <w:rPr>
          <w:rFonts w:ascii="Times New Roman" w:hAnsi="Times New Roman" w:cs="Times New Roman"/>
          <w:i/>
          <w:sz w:val="28"/>
          <w:szCs w:val="28"/>
        </w:rPr>
        <w:t>1 балл</w:t>
      </w:r>
      <w:r>
        <w:rPr>
          <w:rFonts w:ascii="Times New Roman" w:hAnsi="Times New Roman" w:cs="Times New Roman"/>
          <w:sz w:val="28"/>
          <w:szCs w:val="28"/>
        </w:rPr>
        <w:t xml:space="preserve">: признаком того, что ученик понимает цель, является развернутое высказывание. </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обучающийся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обучающийся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рамах).</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для этого обучающийся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многие проблемы могут быть решены различными способами; обучающийся должен продемонстрировать видение разных способов решения проблемы.</w:t>
      </w:r>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 п.</w:t>
      </w:r>
    </w:p>
    <w:p w:rsidR="00A578F0" w:rsidRDefault="00A578F0" w:rsidP="00B5344B">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Планирование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действия по проекту обучающийся описывает уже после завершения работы, но при этом в его высказывании прослеживается понимание последовательности действий.</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ученик должен выполнить самостоятельно. </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на предыдущих этапах обучающийся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это означает, что обучающийся без дополнительных просьб руководителя проекта сообщает о достижении и качестве промежуточных результатов, нарушении сроков и т. п., при этом точки текущего контроля (промежуточные результаты) намечаются совместно с учителем.</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ученик самостоятельно предлагает точки контроля (промежуточные результаты) в соответствии со спецификой своего проекта. </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 xml:space="preserve">Прогнозирование результатов деятельности </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в самых общих чертах обучающийся описывает продукт до того, как он получен.</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делая описание предполагаемого продукта, школьник детализирует несколько характеристик, которые окажутся важными для использования продукта по назначению.</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продукт может быть оценен как самим учеником, так и другими субъектами; если это происходит, особенно важно согласовать с обучающимся критерии оценки его будущего продукта; на этом этапе школьник останавливается на тех характеристиках продукта, которые могут повлиять на оценку его качества.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обучающийся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школьник это обосновал, он также получает 6 баллов).</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обучающийся предполагает коммерческую, социальную, научную и т. 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 п.); вместе с тем ученик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A578F0" w:rsidRDefault="00A578F0" w:rsidP="00B5344B">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Оценка результата: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Используются две линии оценки: оценка полученного продукта и оценка собственного продвижения в проекте. </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Оценка полученного продукта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1 балл допускает предельно простое высказывание: нравится – не нравится, хорошо – плохо и т. п.; если учащийся объяснил свое отношение к полученному продукту, он претендует на 2 балла.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обучающийся может провести сравнение без предварительного выделения критериев.</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проводя сопоставление, ученик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 п.).</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критерии для оценки предлагает учитель.</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обучающийся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см. предыдущий пример: ученик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Оценка продвижения в проекте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обучающийся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обучающийся демонстрирует способность соотносить свой опыт и свои жизненные планы. </w:t>
      </w:r>
    </w:p>
    <w:p w:rsidR="00A578F0" w:rsidRPr="0074243D" w:rsidRDefault="00A578F0" w:rsidP="00B5344B">
      <w:pPr>
        <w:pStyle w:val="ParagraphStyle"/>
        <w:spacing w:before="240" w:after="120"/>
        <w:ind w:firstLine="851"/>
        <w:jc w:val="center"/>
        <w:rPr>
          <w:rFonts w:ascii="Times New Roman" w:hAnsi="Times New Roman" w:cs="Times New Roman"/>
          <w:b/>
          <w:bCs/>
          <w:sz w:val="28"/>
          <w:szCs w:val="28"/>
        </w:rPr>
      </w:pPr>
      <w:r w:rsidRPr="0074243D">
        <w:rPr>
          <w:rFonts w:ascii="Times New Roman" w:hAnsi="Times New Roman" w:cs="Times New Roman"/>
          <w:b/>
          <w:bCs/>
          <w:sz w:val="28"/>
          <w:szCs w:val="28"/>
        </w:rPr>
        <w:t>Работа с информацией.</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Поиск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Определение недостатка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консультация, а основанием – наблюдение руководителя проекта.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xml:space="preserve">: признаком </w:t>
      </w:r>
      <w:r w:rsidR="00753AD5">
        <w:rPr>
          <w:rFonts w:ascii="Times New Roman" w:hAnsi="Times New Roman" w:cs="Times New Roman"/>
          <w:sz w:val="28"/>
          <w:szCs w:val="28"/>
        </w:rPr>
        <w:t>понимания,</w:t>
      </w:r>
      <w:r>
        <w:rPr>
          <w:rFonts w:ascii="Times New Roman" w:hAnsi="Times New Roman" w:cs="Times New Roman"/>
          <w:sz w:val="28"/>
          <w:szCs w:val="28"/>
        </w:rPr>
        <w:t xml:space="preserve"> обучающимся недостаточности информации является заданный им вопрос; продвижение ученика с 1 балла на 2 связано с проявлением первых признаков предварительного анализа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продвижение обучающегося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На этих уровнях ученик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обучающийся и руководитель проекта договорились о минимальном содержании дневника (отчета). </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 п.).</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подразумевается, что обучающийся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 п.) и реализовал свой план.</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самостоятельное завершение поиска информации означает, что обучающийся может определять не только необходимую, но и достаточную информацию для того или иного решения.</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Получение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Объектом оценки является консультация, а основанием – наблюдение руководителя проекта; </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xml:space="preserve"> 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Поиск информации тесно связан с ее первичной обработкой, которая приводит к созданию вторичного информационного источника обучающимся (пометки, конспект, цитатник, коллаж и т. 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 п. В таком случае эти объекты подвергаются оценке в ходе консультации.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свидетельством того, что ученик получил сведения из каких-либо конкретных источников, могут являться библиография, тематический каталог с разнообразными пометками обучающегося, «закладки», выполненные в Internet Explorer, и т. п.</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Обработка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обучающихся. Первая линии критериев оценки связана с критическим осмыслением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xml:space="preserve"> ученик в ходе консультации воспроизводит полученную им информацию.</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ученик выделяет те фрагменты полученной информации, которые оказались новыми для него, или задает вопросы на понимание.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 п.</w:t>
      </w:r>
    </w:p>
    <w:p w:rsidR="00A578F0" w:rsidRDefault="00A578F0" w:rsidP="00B5344B">
      <w:pPr>
        <w:pStyle w:val="ParagraphStyle"/>
        <w:keepLines/>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xml:space="preserve">: ученик реализовал способ разрешения противоречия или проверки достоверности информации, предложенный учителем, или (8 </w:t>
      </w:r>
      <w:r w:rsidR="00753AD5">
        <w:rPr>
          <w:rFonts w:ascii="Times New Roman" w:hAnsi="Times New Roman" w:cs="Times New Roman"/>
          <w:sz w:val="28"/>
          <w:szCs w:val="28"/>
        </w:rPr>
        <w:t>баллов), т</w:t>
      </w:r>
      <w:r>
        <w:rPr>
          <w:rFonts w:ascii="Times New Roman" w:hAnsi="Times New Roman" w:cs="Times New Roman"/>
          <w:sz w:val="28"/>
          <w:szCs w:val="28"/>
        </w:rPr>
        <w:t>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A578F0" w:rsidRDefault="00A578F0" w:rsidP="00B5344B">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sz w:val="28"/>
          <w:szCs w:val="28"/>
        </w:rPr>
        <w:t>Вторая линии критериев оценки связана с умением делать выводы на основе полученной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сначала принципиально важным является умение обучающегося воспроизвести готовый вывод и аргументацию, заимствованные из изученного источника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4–5 баллов</w:t>
      </w:r>
      <w:r>
        <w:rPr>
          <w:rFonts w:ascii="Times New Roman" w:hAnsi="Times New Roman" w:cs="Times New Roman"/>
          <w:sz w:val="28"/>
          <w:szCs w:val="28"/>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A578F0" w:rsidRDefault="00A578F0" w:rsidP="00B5344B">
      <w:pPr>
        <w:pStyle w:val="ParagraphStyle"/>
        <w:keepLines/>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 п.) и вторичной информации.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ученик подтвердил свой вывод собственной аргументацией или самостоятельно полученными данными.</w:t>
      </w:r>
    </w:p>
    <w:p w:rsidR="00A578F0" w:rsidRPr="00B5344B" w:rsidRDefault="00A578F0" w:rsidP="00B5344B">
      <w:pPr>
        <w:pStyle w:val="ParagraphStyle"/>
        <w:spacing w:before="240" w:after="120"/>
        <w:ind w:firstLine="851"/>
        <w:jc w:val="center"/>
        <w:rPr>
          <w:rFonts w:ascii="Times New Roman" w:hAnsi="Times New Roman" w:cs="Times New Roman"/>
          <w:b/>
          <w:bCs/>
          <w:sz w:val="28"/>
          <w:szCs w:val="28"/>
        </w:rPr>
      </w:pPr>
      <w:r w:rsidRPr="00B5344B">
        <w:rPr>
          <w:rFonts w:ascii="Times New Roman" w:hAnsi="Times New Roman" w:cs="Times New Roman"/>
          <w:b/>
          <w:bCs/>
          <w:sz w:val="28"/>
          <w:szCs w:val="28"/>
        </w:rPr>
        <w:t>Коммуникация</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Письменная презентация</w:t>
      </w:r>
    </w:p>
    <w:p w:rsidR="00A578F0" w:rsidRDefault="00A578F0" w:rsidP="00A578F0">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при работе обучающихся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в свою очередь, соблюдать нормы оформления текста и вспомогательной графики, заданные образцом.</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нарастание балов связано с усложнением темы изложения, которая может включать несколько вопросов.</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оценивается грамотное использование вспомогательных средств (графики, диаграммы, сноски, цитаты и т. п.).</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Устная презентация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презентация проекта (публичное выступление учащегося), основанием – результаты наблюдения руководителя проекта.</w:t>
      </w:r>
    </w:p>
    <w:p w:rsidR="00A578F0" w:rsidRPr="00B5344B" w:rsidRDefault="00A578F0" w:rsidP="00B5344B">
      <w:pPr>
        <w:pStyle w:val="ParagraphStyle"/>
        <w:spacing w:before="240" w:after="120"/>
        <w:ind w:firstLine="851"/>
        <w:jc w:val="center"/>
        <w:rPr>
          <w:rFonts w:ascii="Times New Roman" w:hAnsi="Times New Roman" w:cs="Times New Roman"/>
          <w:b/>
          <w:bCs/>
          <w:sz w:val="28"/>
          <w:szCs w:val="28"/>
        </w:rPr>
      </w:pPr>
      <w:r w:rsidRPr="00B5344B">
        <w:rPr>
          <w:rFonts w:ascii="Times New Roman" w:hAnsi="Times New Roman" w:cs="Times New Roman"/>
          <w:b/>
          <w:bCs/>
          <w:sz w:val="28"/>
          <w:szCs w:val="28"/>
        </w:rPr>
        <w:t>Монологическая речь</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Для всех уровней обязательным является соблюдение норм русского языка в монологической речи.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обучающийся с помощью учителя заранее составляет текст своего выступления, во время презентации обращается к нему.</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ученик предварительно с помощью учителя составляет план выступления, которым пользуется в момент презентации.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самостоятельно готовит выступление.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4–8 баллов</w:t>
      </w:r>
      <w:r>
        <w:rPr>
          <w:rFonts w:ascii="Times New Roman" w:hAnsi="Times New Roman" w:cs="Times New Roman"/>
          <w:sz w:val="28"/>
          <w:szCs w:val="28"/>
        </w:rPr>
        <w:t>: форма публичного выступления предполагает, что ученик использует различные средства воздействия на аудиторию.</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самостоятельно подготовил наглядные материалы для презентации или использовал невербальные средства.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ученик самостоятельно реализовал логические или риторические приемы.</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Ответы на вопросы</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Во-первых, при оценке учитывается, на </w:t>
      </w:r>
      <w:r w:rsidR="00753AD5">
        <w:rPr>
          <w:rFonts w:ascii="Times New Roman" w:hAnsi="Times New Roman" w:cs="Times New Roman"/>
          <w:sz w:val="28"/>
          <w:szCs w:val="28"/>
        </w:rPr>
        <w:t>вопросы,</w:t>
      </w:r>
      <w:r>
        <w:rPr>
          <w:rFonts w:ascii="Times New Roman" w:hAnsi="Times New Roman" w:cs="Times New Roman"/>
          <w:sz w:val="28"/>
          <w:szCs w:val="28"/>
        </w:rPr>
        <w:t xml:space="preserve">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Во-вторых, учитываются содержание ответа и степень аргументированности.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при ответе на вопрос на понимание ученик дает объяснения или дополнительную информацию, не прозвучавшую в выступлении.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5–6 баллов</w:t>
      </w:r>
      <w:r>
        <w:rPr>
          <w:rFonts w:ascii="Times New Roman" w:hAnsi="Times New Roman" w:cs="Times New Roman"/>
          <w:sz w:val="28"/>
          <w:szCs w:val="28"/>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 п.) или апеллирует к объективным данным (данным статистики, признанной теории и т. п.).</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 п.), в любом случае необходимо, чтобы при ответе ученик привел новые аргументы.</w:t>
      </w:r>
    </w:p>
    <w:p w:rsidR="00A578F0" w:rsidRDefault="00A578F0" w:rsidP="00B5344B">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Продуктивная коммуникация (работа в группе)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продуктивная коммуникация в группе, основанием – результаты наблюдения руководителя проекта.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 проекте, в котором участвуют несколько учеников, групповая работа является основной формой работы. В </w:t>
      </w:r>
      <w:r w:rsidR="00753AD5">
        <w:rPr>
          <w:rFonts w:ascii="Times New Roman" w:hAnsi="Times New Roman" w:cs="Times New Roman"/>
          <w:sz w:val="28"/>
          <w:szCs w:val="28"/>
        </w:rPr>
        <w:t>случае,</w:t>
      </w:r>
      <w:r>
        <w:rPr>
          <w:rFonts w:ascii="Times New Roman" w:hAnsi="Times New Roman" w:cs="Times New Roman"/>
          <w:sz w:val="28"/>
          <w:szCs w:val="28"/>
        </w:rPr>
        <w:t xml:space="preserve">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 п. </w:t>
      </w:r>
    </w:p>
    <w:p w:rsidR="00A578F0" w:rsidRDefault="00A578F0" w:rsidP="00B5344B">
      <w:pPr>
        <w:pStyle w:val="ParagraphStyle"/>
        <w:spacing w:before="120" w:after="6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Первая линия критериев оценки связана с умением соблюдать / выстраивать процедуру группового обсуждения.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 – ученики самостоятельно следуют установленной процедуре обсуждения.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ученики могут обобщить не только окончательные, но и промежуточные результаты обсуждения.</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xml:space="preserve">: группы обучающихся,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w:t>
      </w:r>
      <w:r w:rsidR="00753AD5">
        <w:rPr>
          <w:rFonts w:ascii="Times New Roman" w:hAnsi="Times New Roman" w:cs="Times New Roman"/>
          <w:sz w:val="28"/>
          <w:szCs w:val="28"/>
        </w:rPr>
        <w:t>затруднения,</w:t>
      </w:r>
      <w:r>
        <w:rPr>
          <w:rFonts w:ascii="Times New Roman" w:hAnsi="Times New Roman" w:cs="Times New Roman"/>
          <w:sz w:val="28"/>
          <w:szCs w:val="28"/>
        </w:rPr>
        <w:t xml:space="preserve">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w:t>
      </w:r>
      <w:r w:rsidR="00753AD5">
        <w:rPr>
          <w:rFonts w:ascii="Times New Roman" w:hAnsi="Times New Roman" w:cs="Times New Roman"/>
          <w:sz w:val="28"/>
          <w:szCs w:val="28"/>
        </w:rPr>
        <w:t>ученики,</w:t>
      </w:r>
      <w:r>
        <w:rPr>
          <w:rFonts w:ascii="Times New Roman" w:hAnsi="Times New Roman" w:cs="Times New Roman"/>
          <w:sz w:val="28"/>
          <w:szCs w:val="28"/>
        </w:rPr>
        <w:t xml:space="preserve">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 п. Во-вторых, групповое обсуждение может завершиться тем, что ученики резюмируют причины, по которым группа не смогла добиться результатов.</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Если выбор варианта развития работы в группе сделан самостоятельно.</w:t>
      </w:r>
    </w:p>
    <w:p w:rsidR="00A578F0" w:rsidRDefault="00A578F0" w:rsidP="00B5344B">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i/>
          <w:iCs/>
          <w:sz w:val="28"/>
          <w:szCs w:val="28"/>
        </w:rPr>
        <w:t>Вторая линии критериев оценки связана с содержанием коммуникации.</w:t>
      </w:r>
      <w:r>
        <w:rPr>
          <w:rFonts w:ascii="Times New Roman" w:hAnsi="Times New Roman" w:cs="Times New Roman"/>
          <w:b/>
          <w:bCs/>
          <w:sz w:val="28"/>
          <w:szCs w:val="28"/>
        </w:rPr>
        <w:t xml:space="preserve"> </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Ситуация групповой коммуникации предполагает, что ученики будут обмениваться идеями.</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5–6 баллов</w:t>
      </w:r>
      <w:r>
        <w:rPr>
          <w:rFonts w:ascii="Times New Roman" w:hAnsi="Times New Roman" w:cs="Times New Roman"/>
          <w:sz w:val="28"/>
          <w:szCs w:val="28"/>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A578F0" w:rsidRDefault="00A578F0" w:rsidP="00B5344B">
      <w:pPr>
        <w:pStyle w:val="ParagraphStyle"/>
        <w:ind w:firstLine="851"/>
        <w:jc w:val="both"/>
        <w:rPr>
          <w:rFonts w:ascii="Times New Roman" w:hAnsi="Times New Roman" w:cs="Times New Roman"/>
          <w:sz w:val="28"/>
          <w:szCs w:val="28"/>
        </w:rPr>
      </w:pPr>
      <w:r>
        <w:rPr>
          <w:rFonts w:ascii="Times New Roman" w:hAnsi="Times New Roman" w:cs="Times New Roman"/>
          <w:i/>
          <w:iCs/>
          <w:sz w:val="28"/>
          <w:szCs w:val="28"/>
        </w:rPr>
        <w:t>7–8 баллов</w:t>
      </w:r>
      <w:r>
        <w:rPr>
          <w:rFonts w:ascii="Times New Roman" w:hAnsi="Times New Roman" w:cs="Times New Roman"/>
          <w:sz w:val="28"/>
          <w:szCs w:val="28"/>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A578F0" w:rsidRDefault="00A578F0" w:rsidP="003455B4">
      <w:pPr>
        <w:pStyle w:val="ParagraphStyle"/>
        <w:spacing w:before="240" w:after="180" w:line="264"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br w:type="page"/>
      </w:r>
    </w:p>
    <w:p w:rsidR="00A578F0" w:rsidRDefault="00A578F0" w:rsidP="00A578F0">
      <w:pPr>
        <w:pStyle w:val="a3"/>
        <w:jc w:val="right"/>
        <w:rPr>
          <w:color w:val="auto"/>
          <w:sz w:val="28"/>
        </w:rPr>
        <w:sectPr w:rsidR="00A578F0" w:rsidSect="00A578F0">
          <w:pgSz w:w="12240" w:h="15840"/>
          <w:pgMar w:top="1134" w:right="851" w:bottom="1134" w:left="1701" w:header="720" w:footer="720" w:gutter="0"/>
          <w:cols w:space="720"/>
          <w:noEndnote/>
          <w:docGrid w:linePitch="299"/>
        </w:sectPr>
      </w:pPr>
    </w:p>
    <w:p w:rsidR="00A578F0" w:rsidRPr="0074243D" w:rsidRDefault="00A578F0" w:rsidP="00736DBB">
      <w:pPr>
        <w:pStyle w:val="3"/>
        <w:numPr>
          <w:ilvl w:val="5"/>
          <w:numId w:val="31"/>
        </w:numPr>
        <w:spacing w:after="240"/>
        <w:jc w:val="center"/>
        <w:rPr>
          <w:i/>
          <w:color w:val="auto"/>
          <w:sz w:val="36"/>
        </w:rPr>
      </w:pPr>
      <w:bookmarkStart w:id="27" w:name="_Toc465037272"/>
      <w:r w:rsidRPr="0074243D">
        <w:rPr>
          <w:i/>
          <w:color w:val="auto"/>
          <w:sz w:val="36"/>
        </w:rPr>
        <w:t>Приложение 3</w:t>
      </w:r>
      <w:bookmarkStart w:id="28" w:name="_Toc266449938"/>
      <w:bookmarkEnd w:id="28"/>
      <w:r w:rsidRPr="0074243D">
        <w:rPr>
          <w:i/>
          <w:color w:val="auto"/>
          <w:sz w:val="36"/>
        </w:rPr>
        <w:t xml:space="preserve"> </w:t>
      </w:r>
      <w:r w:rsidRPr="0074243D">
        <w:rPr>
          <w:color w:val="auto"/>
          <w:sz w:val="36"/>
        </w:rPr>
        <w:t>Элементы образовательной ИКТ-компетентности</w:t>
      </w:r>
      <w:bookmarkEnd w:id="27"/>
    </w:p>
    <w:p w:rsidR="00A578F0" w:rsidRDefault="00A578F0" w:rsidP="00B5344B">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 следующем перечне всюду имеется в виду формирование содержательных умений и способностей и освоение соответствующей технической квалификации. Большинство квалификаций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p>
    <w:p w:rsidR="00A578F0" w:rsidRPr="00A578F0" w:rsidRDefault="00A578F0" w:rsidP="00B5344B">
      <w:pPr>
        <w:pStyle w:val="ParagraphStyle"/>
        <w:spacing w:before="120" w:after="180"/>
        <w:ind w:firstLine="360"/>
        <w:jc w:val="both"/>
        <w:rPr>
          <w:rFonts w:ascii="Times New Roman" w:hAnsi="Times New Roman" w:cs="Times New Roman"/>
          <w:bCs/>
          <w:sz w:val="28"/>
          <w:szCs w:val="28"/>
        </w:rPr>
      </w:pPr>
      <w:r w:rsidRPr="00A578F0">
        <w:rPr>
          <w:rFonts w:ascii="Times New Roman" w:hAnsi="Times New Roman" w:cs="Times New Roman"/>
          <w:bCs/>
          <w:sz w:val="28"/>
          <w:szCs w:val="28"/>
        </w:rPr>
        <w:t xml:space="preserve">1. </w:t>
      </w:r>
      <w:r w:rsidRPr="00440416">
        <w:rPr>
          <w:rFonts w:ascii="Times New Roman" w:hAnsi="Times New Roman" w:cs="Times New Roman"/>
          <w:b/>
          <w:bCs/>
          <w:sz w:val="28"/>
          <w:szCs w:val="28"/>
        </w:rPr>
        <w:t>Обращение с устройствами ИКТ</w:t>
      </w:r>
      <w:r w:rsidRPr="00A578F0">
        <w:rPr>
          <w:rFonts w:ascii="Times New Roman" w:hAnsi="Times New Roman" w:cs="Times New Roman"/>
          <w:bCs/>
          <w:sz w:val="28"/>
          <w:szCs w:val="28"/>
        </w:rPr>
        <w:t>,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B5344B" w:rsidTr="00264BC7">
        <w:trPr>
          <w:trHeight w:val="339"/>
        </w:trPr>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r>
      <w:tr w:rsidR="00A578F0" w:rsidRPr="00B5344B" w:rsidTr="00A578F0">
        <w:trPr>
          <w:trHeight w:val="120"/>
        </w:trPr>
        <w:tc>
          <w:tcPr>
            <w:tcW w:w="5309"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1</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2</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6</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8</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9</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10</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11</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12</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14</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18</w:t>
            </w: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подключать устройства ИКТ к электрическим и информационным сетям, использовать аккумуляторы;</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 xml:space="preserve">правильно включать и выключать устройства ИКТ, входить в операционную систему и завершать работу с ней, выполнять базовые действия </w:t>
            </w:r>
            <w:r w:rsidRPr="00B5344B">
              <w:rPr>
                <w:rFonts w:ascii="Times New Roman" w:hAnsi="Times New Roman" w:cs="Times New Roman"/>
                <w:lang w:val="x-none"/>
              </w:rPr>
              <w:br/>
              <w:t>с экранными объектами (перемещение курсора, выделение, прямое перемещение, запоминание и вырезание);</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осуществлять информационное подключение к локальной сети и глобальной сети Интернет;</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выводить информацию на бумагу, правильно обращаться с расходными материалами;</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Фиксация, запись изображений и звуков, их обработка</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B5344B" w:rsidTr="00264BC7">
        <w:trPr>
          <w:trHeight w:val="480"/>
        </w:trPr>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r>
      <w:tr w:rsidR="00A578F0" w:rsidRPr="00B5344B" w:rsidTr="00264BC7">
        <w:trPr>
          <w:trHeight w:val="210"/>
        </w:trPr>
        <w:tc>
          <w:tcPr>
            <w:tcW w:w="5309"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lang w:val="x-none"/>
              </w:rPr>
            </w:pPr>
            <w:r w:rsidRPr="00B5344B">
              <w:rPr>
                <w:rFonts w:ascii="Times New Roman" w:hAnsi="Times New Roman" w:cs="Times New Roman"/>
                <w:lang w:val="x-none"/>
              </w:rPr>
              <w:t>1</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2</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6</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8</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9</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10</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11</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12</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14</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B5344B" w:rsidRDefault="00A578F0" w:rsidP="00B5344B">
            <w:pPr>
              <w:pStyle w:val="ParagraphStyle"/>
              <w:jc w:val="center"/>
              <w:rPr>
                <w:rFonts w:ascii="Times New Roman" w:hAnsi="Times New Roman" w:cs="Times New Roman"/>
                <w:color w:val="000000"/>
                <w:lang w:val="x-none"/>
              </w:rPr>
            </w:pPr>
            <w:r w:rsidRPr="00B5344B">
              <w:rPr>
                <w:rFonts w:ascii="Times New Roman" w:hAnsi="Times New Roman" w:cs="Times New Roman"/>
                <w:color w:val="000000"/>
                <w:lang w:val="x-none"/>
              </w:rPr>
              <w:t>18</w:t>
            </w:r>
          </w:p>
        </w:tc>
      </w:tr>
      <w:tr w:rsidR="00A578F0" w:rsidRPr="00B5344B" w:rsidTr="00264BC7">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tabs>
                <w:tab w:val="left" w:pos="570"/>
              </w:tabs>
              <w:rPr>
                <w:rFonts w:ascii="Times New Roman" w:hAnsi="Times New Roman" w:cs="Times New Roman"/>
                <w:lang w:val="x-none"/>
              </w:rPr>
            </w:pPr>
            <w:r w:rsidRPr="00B5344B">
              <w:rPr>
                <w:rFonts w:ascii="Times New Roman" w:hAnsi="Times New Roman" w:cs="Times New Roman"/>
                <w:lang w:val="x-none"/>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264BC7">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tabs>
                <w:tab w:val="left" w:pos="570"/>
              </w:tabs>
              <w:rPr>
                <w:rFonts w:ascii="Times New Roman" w:hAnsi="Times New Roman" w:cs="Times New Roman"/>
                <w:lang w:val="x-none"/>
              </w:rPr>
            </w:pPr>
            <w:r w:rsidRPr="00B5344B">
              <w:rPr>
                <w:rFonts w:ascii="Times New Roman" w:hAnsi="Times New Roman" w:cs="Times New Roman"/>
                <w:lang w:val="x-none"/>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264BC7">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tabs>
                <w:tab w:val="left" w:pos="570"/>
              </w:tabs>
              <w:rPr>
                <w:rFonts w:ascii="Times New Roman" w:hAnsi="Times New Roman" w:cs="Times New Roman"/>
                <w:lang w:val="x-none"/>
              </w:rPr>
            </w:pPr>
            <w:r w:rsidRPr="00B5344B">
              <w:rPr>
                <w:rFonts w:ascii="Times New Roman" w:hAnsi="Times New Roman" w:cs="Times New Roman"/>
                <w:lang w:val="x-none"/>
              </w:rPr>
              <w:t>Выбирать технические средства ИКТ для фиксации изображений и звуков в соответствии с поставленной целью</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264BC7">
        <w:trPr>
          <w:trHeight w:val="150"/>
        </w:trPr>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tabs>
                <w:tab w:val="left" w:pos="570"/>
              </w:tabs>
              <w:rPr>
                <w:rFonts w:ascii="Times New Roman" w:hAnsi="Times New Roman" w:cs="Times New Roman"/>
                <w:lang w:val="x-none"/>
              </w:rPr>
            </w:pPr>
            <w:r w:rsidRPr="00B5344B">
              <w:rPr>
                <w:rFonts w:ascii="Times New Roman" w:hAnsi="Times New Roman" w:cs="Times New Roman"/>
                <w:lang w:val="x-none"/>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r w:rsidR="00A578F0" w:rsidRPr="00B5344B" w:rsidTr="00264BC7">
        <w:trPr>
          <w:trHeight w:val="150"/>
        </w:trPr>
        <w:tc>
          <w:tcPr>
            <w:tcW w:w="5309"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tabs>
                <w:tab w:val="left" w:pos="570"/>
              </w:tabs>
              <w:rPr>
                <w:rFonts w:ascii="Times New Roman" w:hAnsi="Times New Roman" w:cs="Times New Roman"/>
                <w:lang w:val="x-none"/>
              </w:rPr>
            </w:pPr>
            <w:r w:rsidRPr="00B5344B">
              <w:rPr>
                <w:rFonts w:ascii="Times New Roman" w:hAnsi="Times New Roman" w:cs="Times New Roman"/>
                <w:lang w:val="x-none"/>
              </w:rPr>
              <w:t xml:space="preserve">Осуществлять видеосъемку и проводить монтаж отснятого материала с использованием возможностей </w:t>
            </w:r>
            <w:r w:rsidRPr="00B5344B">
              <w:rPr>
                <w:rFonts w:ascii="Times New Roman" w:hAnsi="Times New Roman" w:cs="Times New Roman"/>
                <w:spacing w:val="-15"/>
                <w:lang w:val="x-none"/>
              </w:rPr>
              <w:t>специ</w:t>
            </w:r>
            <w:r w:rsidRPr="00B5344B">
              <w:rPr>
                <w:rFonts w:ascii="Times New Roman" w:hAnsi="Times New Roman" w:cs="Times New Roman"/>
                <w:lang w:val="x-none"/>
              </w:rPr>
              <w:t>альных компьютерных инструментов</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Создание письменных сообщений</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B5344B" w:rsidTr="00264BC7">
        <w:trPr>
          <w:trHeight w:val="383"/>
        </w:trPr>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ind w:right="-135"/>
              <w:rPr>
                <w:rFonts w:ascii="Times New Roman" w:hAnsi="Times New Roman" w:cs="Times New Roman"/>
                <w:lang w:val="x-none"/>
              </w:rPr>
            </w:pPr>
            <w:r w:rsidRPr="00B5344B">
              <w:rPr>
                <w:rFonts w:ascii="Times New Roman" w:hAnsi="Times New Roman" w:cs="Times New Roman"/>
                <w:lang w:val="x-none"/>
              </w:rPr>
              <w:t>Создавать текст</w:t>
            </w:r>
            <w:r w:rsidRPr="00B5344B">
              <w:rPr>
                <w:rFonts w:ascii="Times New Roman" w:hAnsi="Times New Roman" w:cs="Times New Roman"/>
                <w:spacing w:val="-15"/>
                <w:lang w:val="x-none"/>
              </w:rPr>
              <w:t xml:space="preserve"> на рус</w:t>
            </w:r>
            <w:r w:rsidRPr="00B5344B">
              <w:rPr>
                <w:rFonts w:ascii="Times New Roman" w:hAnsi="Times New Roman" w:cs="Times New Roman"/>
                <w:lang w:val="x-none"/>
              </w:rPr>
              <w:t>ском языке с использованием</w:t>
            </w:r>
          </w:p>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слепого десятипальцевого клавиатурного письма</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Сканировать текст и осуществлять распознавание сканированного текста</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Осуществлять редактирование и структурирование текста в соответствии с его смыслом, средствами текстового редактора</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Использование средств орфографического и синтаксического контроля русского текста и текста на иностранном языке</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Создание графических сообщений</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B5344B" w:rsidTr="00264BC7">
        <w:trPr>
          <w:trHeight w:val="364"/>
        </w:trPr>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B5344B" w:rsidRDefault="00A578F0" w:rsidP="00B5344B">
            <w:pPr>
              <w:pStyle w:val="ParagraphStyle"/>
              <w:jc w:val="center"/>
              <w:rPr>
                <w:rFonts w:ascii="Times New Roman" w:hAnsi="Times New Roman" w:cs="Times New Roman"/>
                <w:b/>
                <w:bCs/>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Создавать различные геометрические объекты с использованием возможностей специальных компьютерных инструментов</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Создание специализированных карт и диаграмм: географических (ГИС), хронологических</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r w:rsidR="00A578F0" w:rsidRPr="00B5344B" w:rsidTr="00A578F0">
        <w:tc>
          <w:tcPr>
            <w:tcW w:w="5302"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r w:rsidRPr="00B5344B">
              <w:rPr>
                <w:rFonts w:ascii="Times New Roman" w:hAnsi="Times New Roman" w:cs="Times New Roman"/>
                <w:lang w:val="x-none"/>
              </w:rPr>
              <w:t>Создавать графические сообщения проведением рукой произвольных линий с использованием специализированных компьютерных инструментов</w:t>
            </w:r>
            <w:r w:rsidR="00264BC7" w:rsidRPr="00B5344B">
              <w:rPr>
                <w:rFonts w:ascii="Times New Roman" w:hAnsi="Times New Roman" w:cs="Times New Roman"/>
              </w:rPr>
              <w:t xml:space="preserve"> </w:t>
            </w:r>
            <w:r w:rsidRPr="00B5344B">
              <w:rPr>
                <w:rFonts w:ascii="Times New Roman" w:hAnsi="Times New Roman" w:cs="Times New Roman"/>
                <w:lang w:val="x-none"/>
              </w:rPr>
              <w:t>и устройств</w:t>
            </w: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B5344B" w:rsidRDefault="00A578F0" w:rsidP="00B5344B">
            <w:pPr>
              <w:pStyle w:val="ParagraphStyle"/>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Создание музыкальных и звуковых сообщений</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2D4E07" w:rsidTr="00264BC7">
        <w:trPr>
          <w:trHeight w:val="495"/>
        </w:trPr>
        <w:tc>
          <w:tcPr>
            <w:tcW w:w="5302"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2D4E07" w:rsidRDefault="00A578F0" w:rsidP="00A578F0">
            <w:pPr>
              <w:pStyle w:val="ParagraphStyle"/>
              <w:spacing w:line="264" w:lineRule="auto"/>
              <w:jc w:val="center"/>
              <w:rPr>
                <w:rFonts w:ascii="Times New Roman" w:hAnsi="Times New Roman" w:cs="Times New Roman"/>
                <w:b/>
                <w:bCs/>
                <w:sz w:val="28"/>
                <w:szCs w:val="28"/>
                <w:lang w:val="x-none"/>
              </w:rPr>
            </w:pPr>
          </w:p>
        </w:tc>
      </w:tr>
      <w:tr w:rsidR="00A578F0" w:rsidRPr="002D4E07" w:rsidTr="00A578F0">
        <w:tc>
          <w:tcPr>
            <w:tcW w:w="5302"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r w:rsidRPr="002D4E07">
              <w:rPr>
                <w:rFonts w:ascii="Times New Roman" w:hAnsi="Times New Roman" w:cs="Times New Roman"/>
                <w:lang w:val="x-none"/>
              </w:rPr>
              <w:t>Использовать звуковые и музыкальные редакторы</w:t>
            </w: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r>
      <w:tr w:rsidR="00A578F0" w:rsidRPr="002D4E07" w:rsidTr="00A578F0">
        <w:tc>
          <w:tcPr>
            <w:tcW w:w="5302"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r w:rsidRPr="002D4E07">
              <w:rPr>
                <w:rFonts w:ascii="Times New Roman" w:hAnsi="Times New Roman" w:cs="Times New Roman"/>
                <w:lang w:val="x-none"/>
              </w:rPr>
              <w:t>Использовать клавишные и кинестетические синтезаторы</w:t>
            </w: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r>
      <w:tr w:rsidR="00A578F0" w:rsidRPr="002D4E07" w:rsidTr="00A578F0">
        <w:tc>
          <w:tcPr>
            <w:tcW w:w="5302"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r w:rsidRPr="002D4E07">
              <w:rPr>
                <w:rFonts w:ascii="Times New Roman" w:hAnsi="Times New Roman" w:cs="Times New Roman"/>
                <w:lang w:val="x-none"/>
              </w:rPr>
              <w:t>Использовать программы звукозаписи и микрофоны</w:t>
            </w: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2D4E07" w:rsidRDefault="00A578F0" w:rsidP="00A578F0">
            <w:pPr>
              <w:pStyle w:val="ParagraphStyle"/>
              <w:spacing w:line="264" w:lineRule="auto"/>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2D4E07" w:rsidRDefault="00A578F0" w:rsidP="00A578F0">
            <w:pPr>
              <w:pStyle w:val="ParagraphStyle"/>
              <w:spacing w:line="264" w:lineRule="auto"/>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Создание восприятие и использование гипермедиа сообщений</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440416" w:rsidTr="00264BC7">
        <w:trPr>
          <w:trHeight w:val="444"/>
        </w:trPr>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r>
      <w:tr w:rsidR="00A578F0" w:rsidRPr="00440416" w:rsidTr="00264BC7">
        <w:trPr>
          <w:trHeight w:val="240"/>
        </w:trPr>
        <w:tc>
          <w:tcPr>
            <w:tcW w:w="5309"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lang w:val="x-none"/>
              </w:rPr>
            </w:pPr>
            <w:r w:rsidRPr="00440416">
              <w:rPr>
                <w:rFonts w:ascii="Times New Roman" w:hAnsi="Times New Roman" w:cs="Times New Roman"/>
                <w:lang w:val="x-none"/>
              </w:rPr>
              <w:t>1</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2</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6</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8</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9</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10</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11</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12</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14</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18</w:t>
            </w: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Организовывать сообщения в виде линейного или включающего ссылки представления для самостоятельного просмотра через браузер</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Проводить деконструкцию сообщений, выделение в них структуры, элементов и фрагментов</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jc w:val="both"/>
              <w:rPr>
                <w:rFonts w:ascii="Times New Roman" w:hAnsi="Times New Roman" w:cs="Times New Roman"/>
                <w:lang w:val="x-none"/>
              </w:rPr>
            </w:pPr>
            <w:r w:rsidRPr="00440416">
              <w:rPr>
                <w:rFonts w:ascii="Times New Roman" w:hAnsi="Times New Roman" w:cs="Times New Roman"/>
                <w:lang w:val="x-none"/>
              </w:rPr>
              <w:t>Использовать при восприятии сообщений внутренние и внешние ссылки</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jc w:val="both"/>
              <w:rPr>
                <w:rFonts w:ascii="Times New Roman" w:hAnsi="Times New Roman" w:cs="Times New Roman"/>
                <w:lang w:val="x-none"/>
              </w:rPr>
            </w:pPr>
            <w:r w:rsidRPr="00440416">
              <w:rPr>
                <w:rFonts w:ascii="Times New Roman" w:hAnsi="Times New Roman" w:cs="Times New Roman"/>
                <w:lang w:val="x-none"/>
              </w:rPr>
              <w:t xml:space="preserve">Формулировать вопросы к сообщению, создавать краткое описание сообщения; цитировать фрагменты сообщения </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jc w:val="both"/>
              <w:rPr>
                <w:rFonts w:ascii="Times New Roman" w:hAnsi="Times New Roman" w:cs="Times New Roman"/>
                <w:lang w:val="x-none"/>
              </w:rPr>
            </w:pPr>
            <w:r w:rsidRPr="00440416">
              <w:rPr>
                <w:rFonts w:ascii="Times New Roman" w:hAnsi="Times New Roman" w:cs="Times New Roman"/>
                <w:lang w:val="x-none"/>
              </w:rPr>
              <w:t>Избирательно относиться к информации в окружающем информационном пространстве, отказываться от потребления ненужной информации</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Коммуникация и социальное взаимодействие</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440416" w:rsidTr="00264BC7">
        <w:trPr>
          <w:trHeight w:val="403"/>
        </w:trPr>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5"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27"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c>
          <w:tcPr>
            <w:tcW w:w="511"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lang w:val="x-none"/>
              </w:rPr>
            </w:pPr>
          </w:p>
        </w:tc>
      </w:tr>
      <w:tr w:rsidR="00A578F0" w:rsidRPr="00440416" w:rsidTr="00264BC7">
        <w:trPr>
          <w:trHeight w:val="210"/>
        </w:trPr>
        <w:tc>
          <w:tcPr>
            <w:tcW w:w="5309"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lang w:val="x-none"/>
              </w:rPr>
            </w:pPr>
            <w:r w:rsidRPr="00440416">
              <w:rPr>
                <w:rFonts w:ascii="Times New Roman" w:hAnsi="Times New Roman" w:cs="Times New Roman"/>
                <w:lang w:val="x-none"/>
              </w:rPr>
              <w:t>1</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2</w:t>
            </w:r>
          </w:p>
        </w:tc>
        <w:tc>
          <w:tcPr>
            <w:tcW w:w="510"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6</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8</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9</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10</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11</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12</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13</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14</w:t>
            </w:r>
          </w:p>
        </w:tc>
        <w:tc>
          <w:tcPr>
            <w:tcW w:w="525"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15</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17</w:t>
            </w:r>
          </w:p>
        </w:tc>
        <w:tc>
          <w:tcPr>
            <w:tcW w:w="511" w:type="dxa"/>
            <w:tcBorders>
              <w:top w:val="single" w:sz="6" w:space="0" w:color="000000"/>
              <w:left w:val="single" w:sz="6" w:space="0" w:color="000000"/>
              <w:bottom w:val="single" w:sz="6" w:space="0" w:color="000000"/>
              <w:right w:val="single" w:sz="6" w:space="0" w:color="000000"/>
            </w:tcBorders>
            <w:vAlign w:val="center"/>
          </w:tcPr>
          <w:p w:rsidR="00A578F0" w:rsidRPr="00440416" w:rsidRDefault="00A578F0" w:rsidP="00440416">
            <w:pPr>
              <w:pStyle w:val="ParagraphStyle"/>
              <w:jc w:val="center"/>
              <w:rPr>
                <w:rFonts w:ascii="Times New Roman" w:hAnsi="Times New Roman" w:cs="Times New Roman"/>
                <w:color w:val="000000"/>
                <w:lang w:val="x-none"/>
              </w:rPr>
            </w:pPr>
            <w:r w:rsidRPr="00440416">
              <w:rPr>
                <w:rFonts w:ascii="Times New Roman" w:hAnsi="Times New Roman" w:cs="Times New Roman"/>
                <w:color w:val="000000"/>
                <w:lang w:val="x-none"/>
              </w:rPr>
              <w:t>18</w:t>
            </w: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Выступать с аудио- и видеоподдержкой, включая выступление перед дистанционной аудиторией</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Участвовать в обсуждении (видео-, аудио-, текстовый форум) с использованием возможностей интернета</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Использовать возможности электронной почты для информационного обмена</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Вести личный дневник (блог) с использованием возможностей Интернета</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 xml:space="preserve">Осуществлять образовательное взаимодействие </w:t>
            </w:r>
            <w:r w:rsidRPr="00440416">
              <w:rPr>
                <w:rFonts w:ascii="Times New Roman" w:hAnsi="Times New Roman" w:cs="Times New Roman"/>
                <w:lang w:val="x-none"/>
              </w:rPr>
              <w:br/>
              <w:t>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Соблюдать нормы информационной культуры, этики и права</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r w:rsidR="00A578F0" w:rsidRPr="00440416" w:rsidTr="00264BC7">
        <w:tc>
          <w:tcPr>
            <w:tcW w:w="5309"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lang w:val="x-none"/>
              </w:rPr>
            </w:pPr>
            <w:r w:rsidRPr="00440416">
              <w:rPr>
                <w:rFonts w:ascii="Times New Roman" w:hAnsi="Times New Roman" w:cs="Times New Roman"/>
                <w:lang w:val="x-none"/>
              </w:rPr>
              <w:t xml:space="preserve">С уважением относиться к частной информации </w:t>
            </w:r>
            <w:r w:rsidRPr="00440416">
              <w:rPr>
                <w:rFonts w:ascii="Times New Roman" w:hAnsi="Times New Roman" w:cs="Times New Roman"/>
                <w:lang w:val="x-none"/>
              </w:rPr>
              <w:br/>
              <w:t>и информационным правам других людей.</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5"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27"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c>
          <w:tcPr>
            <w:tcW w:w="511"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lang w:val="x-none"/>
              </w:rPr>
            </w:pPr>
          </w:p>
        </w:tc>
      </w:tr>
    </w:tbl>
    <w:p w:rsidR="00A578F0" w:rsidRDefault="00A578F0" w:rsidP="00440416">
      <w:pPr>
        <w:pStyle w:val="ParagraphStyle"/>
        <w:spacing w:before="180" w:line="22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8. Поиск и организация хранения информации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440416" w:rsidTr="00264BC7">
        <w:trPr>
          <w:trHeight w:val="209"/>
        </w:trPr>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Использовать приемы поиска информации на персональном компьютере, в информационной среде учреждения и в образовательном пространстве</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Использовать различные библиотечные, в том числе электронные, каталоги для поиска необходимых книг</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Искать информацию в различных базах данных, создавать и заполнять базы данных, в частности использовать различные определители</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9. Анализ информации, математическая обработка данных в исследовании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440416" w:rsidTr="00264BC7">
        <w:trPr>
          <w:trHeight w:val="338"/>
        </w:trPr>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Вводить результаты измерений и другие цифровые данные для их обработки, в том числе статистической, и визуализации</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Строить математические модели</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Проводить эксперименты и исследования в виртуальных лабораториях по естественным наукам, математике и информатике</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bl>
    <w:p w:rsidR="00A578F0" w:rsidRDefault="00A578F0" w:rsidP="00440416">
      <w:pPr>
        <w:pStyle w:val="ParagraphStyle"/>
        <w:spacing w:before="18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10. Моделирование и проектирование, управление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5309"/>
        <w:gridCol w:w="510"/>
        <w:gridCol w:w="510"/>
        <w:gridCol w:w="511"/>
        <w:gridCol w:w="527"/>
        <w:gridCol w:w="511"/>
        <w:gridCol w:w="525"/>
        <w:gridCol w:w="511"/>
        <w:gridCol w:w="527"/>
        <w:gridCol w:w="511"/>
        <w:gridCol w:w="525"/>
        <w:gridCol w:w="511"/>
        <w:gridCol w:w="527"/>
        <w:gridCol w:w="511"/>
        <w:gridCol w:w="525"/>
        <w:gridCol w:w="511"/>
        <w:gridCol w:w="527"/>
        <w:gridCol w:w="511"/>
      </w:tblGrid>
      <w:tr w:rsidR="00A578F0" w:rsidRPr="00440416" w:rsidTr="00264BC7">
        <w:trPr>
          <w:trHeight w:val="353"/>
        </w:trPr>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vAlign w:val="bottom"/>
          </w:tcPr>
          <w:p w:rsidR="00A578F0" w:rsidRPr="00440416" w:rsidRDefault="00A578F0" w:rsidP="00440416">
            <w:pPr>
              <w:pStyle w:val="ParagraphStyle"/>
              <w:jc w:val="center"/>
              <w:rPr>
                <w:rFonts w:ascii="Times New Roman" w:hAnsi="Times New Roman" w:cs="Times New Roman"/>
                <w:b/>
                <w:bCs/>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Моделировать с использованием виртуальных конструкторов</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Конструировать и моделировать с использованием материальных конструкторов с компьютерным управлением и обратной связью</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Моделировать с использованием средств программирования</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r>
      <w:tr w:rsidR="00A578F0" w:rsidRPr="00440416" w:rsidTr="00A578F0">
        <w:tc>
          <w:tcPr>
            <w:tcW w:w="5302"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r w:rsidRPr="00440416">
              <w:rPr>
                <w:rFonts w:ascii="Times New Roman" w:hAnsi="Times New Roman" w:cs="Times New Roman"/>
                <w:sz w:val="23"/>
                <w:szCs w:val="23"/>
                <w:lang w:val="x-none"/>
              </w:rPr>
              <w:t>Проектировать и организовывать свою индивидуальную и групповую деятельность, организовывать свое время с использованием ИКТ</w:t>
            </w: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4"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26" w:type="dxa"/>
            <w:tcBorders>
              <w:top w:val="single" w:sz="6" w:space="0" w:color="000000"/>
              <w:left w:val="single" w:sz="6" w:space="0" w:color="000000"/>
              <w:bottom w:val="single" w:sz="6" w:space="0" w:color="000000"/>
              <w:right w:val="single" w:sz="6" w:space="0" w:color="000000"/>
            </w:tcBorders>
          </w:tcPr>
          <w:p w:rsidR="00A578F0" w:rsidRPr="00440416" w:rsidRDefault="00A578F0" w:rsidP="00440416">
            <w:pPr>
              <w:pStyle w:val="ParagraphStyle"/>
              <w:rPr>
                <w:rFonts w:ascii="Times New Roman" w:hAnsi="Times New Roman" w:cs="Times New Roman"/>
                <w:sz w:val="23"/>
                <w:szCs w:val="23"/>
                <w:lang w:val="x-none"/>
              </w:rPr>
            </w:pPr>
          </w:p>
        </w:tc>
        <w:tc>
          <w:tcPr>
            <w:tcW w:w="510" w:type="dxa"/>
            <w:tcBorders>
              <w:top w:val="single" w:sz="6" w:space="0" w:color="000000"/>
              <w:left w:val="single" w:sz="6" w:space="0" w:color="000000"/>
              <w:bottom w:val="single" w:sz="6" w:space="0" w:color="000000"/>
              <w:right w:val="single" w:sz="6" w:space="0" w:color="000000"/>
            </w:tcBorders>
            <w:shd w:val="clear" w:color="auto" w:fill="808080"/>
          </w:tcPr>
          <w:p w:rsidR="00A578F0" w:rsidRPr="00440416" w:rsidRDefault="00A578F0" w:rsidP="00440416">
            <w:pPr>
              <w:pStyle w:val="ParagraphStyle"/>
              <w:rPr>
                <w:rFonts w:ascii="Times New Roman" w:hAnsi="Times New Roman" w:cs="Times New Roman"/>
                <w:sz w:val="23"/>
                <w:szCs w:val="23"/>
                <w:lang w:val="x-none"/>
              </w:rPr>
            </w:pPr>
          </w:p>
        </w:tc>
      </w:tr>
    </w:tbl>
    <w:p w:rsidR="00264BC7" w:rsidRDefault="00264BC7" w:rsidP="00264BC7">
      <w:pPr>
        <w:pStyle w:val="ParagraphStyle"/>
        <w:spacing w:line="264" w:lineRule="auto"/>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br w:type="page"/>
      </w:r>
    </w:p>
    <w:p w:rsidR="00264BC7" w:rsidRDefault="00264BC7" w:rsidP="00264BC7">
      <w:pPr>
        <w:pStyle w:val="a3"/>
        <w:jc w:val="right"/>
        <w:rPr>
          <w:color w:val="auto"/>
          <w:sz w:val="28"/>
        </w:rPr>
        <w:sectPr w:rsidR="00264BC7" w:rsidSect="00A578F0">
          <w:pgSz w:w="15840" w:h="12240" w:orient="landscape"/>
          <w:pgMar w:top="851" w:right="1134" w:bottom="1701" w:left="1134" w:header="720" w:footer="720" w:gutter="0"/>
          <w:cols w:space="720"/>
          <w:noEndnote/>
          <w:docGrid w:linePitch="299"/>
        </w:sectPr>
      </w:pPr>
    </w:p>
    <w:p w:rsidR="00264BC7" w:rsidRPr="0074243D" w:rsidRDefault="00264BC7" w:rsidP="00736DBB">
      <w:pPr>
        <w:pStyle w:val="3"/>
        <w:numPr>
          <w:ilvl w:val="5"/>
          <w:numId w:val="32"/>
        </w:numPr>
        <w:spacing w:after="240"/>
        <w:ind w:left="0" w:hanging="851"/>
        <w:jc w:val="center"/>
        <w:rPr>
          <w:i/>
          <w:color w:val="auto"/>
          <w:sz w:val="36"/>
        </w:rPr>
      </w:pPr>
      <w:bookmarkStart w:id="29" w:name="_Toc465037273"/>
      <w:r w:rsidRPr="0074243D">
        <w:rPr>
          <w:i/>
          <w:color w:val="auto"/>
          <w:sz w:val="36"/>
        </w:rPr>
        <w:t>Приложение 4</w:t>
      </w:r>
      <w:r w:rsidR="0074243D" w:rsidRPr="0074243D">
        <w:rPr>
          <w:i/>
          <w:color w:val="auto"/>
          <w:sz w:val="36"/>
        </w:rPr>
        <w:t xml:space="preserve"> </w:t>
      </w:r>
      <w:r w:rsidRPr="0074243D">
        <w:rPr>
          <w:i/>
          <w:color w:val="auto"/>
          <w:sz w:val="36"/>
        </w:rPr>
        <w:t>Типовые задания формирования стратегий смыслового чтения</w:t>
      </w:r>
      <w:r w:rsidR="0074243D" w:rsidRPr="0074243D">
        <w:rPr>
          <w:i/>
          <w:color w:val="auto"/>
          <w:sz w:val="36"/>
        </w:rPr>
        <w:t xml:space="preserve"> </w:t>
      </w:r>
      <w:r w:rsidRPr="0074243D">
        <w:rPr>
          <w:i/>
          <w:color w:val="auto"/>
          <w:sz w:val="36"/>
        </w:rPr>
        <w:t>и работы с текстом</w:t>
      </w:r>
      <w:bookmarkEnd w:id="29"/>
    </w:p>
    <w:tbl>
      <w:tblPr>
        <w:tblW w:w="9812" w:type="dxa"/>
        <w:tblInd w:w="8" w:type="dxa"/>
        <w:tblLayout w:type="fixed"/>
        <w:tblCellMar>
          <w:left w:w="0" w:type="dxa"/>
          <w:right w:w="0" w:type="dxa"/>
        </w:tblCellMar>
        <w:tblLook w:val="0000" w:firstRow="0" w:lastRow="0" w:firstColumn="0" w:lastColumn="0" w:noHBand="0" w:noVBand="0"/>
      </w:tblPr>
      <w:tblGrid>
        <w:gridCol w:w="4253"/>
        <w:gridCol w:w="5559"/>
      </w:tblGrid>
      <w:tr w:rsidR="00264BC7" w:rsidRPr="00DC498A" w:rsidTr="00440416">
        <w:trPr>
          <w:trHeight w:val="591"/>
        </w:trPr>
        <w:tc>
          <w:tcPr>
            <w:tcW w:w="4253"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jc w:val="center"/>
              <w:rPr>
                <w:rFonts w:ascii="Times New Roman" w:hAnsi="Times New Roman" w:cs="Times New Roman"/>
                <w:b/>
                <w:bCs/>
                <w:lang w:val="x-none"/>
              </w:rPr>
            </w:pPr>
            <w:r w:rsidRPr="00DC498A">
              <w:rPr>
                <w:rFonts w:ascii="Times New Roman" w:hAnsi="Times New Roman" w:cs="Times New Roman"/>
                <w:b/>
                <w:bCs/>
                <w:lang w:val="x-none"/>
              </w:rPr>
              <w:t>НОО, начало освоения ООО,</w:t>
            </w:r>
          </w:p>
          <w:p w:rsidR="00264BC7" w:rsidRPr="00DC498A" w:rsidRDefault="00264BC7" w:rsidP="00440416">
            <w:pPr>
              <w:pStyle w:val="ParagraphStyle"/>
              <w:jc w:val="center"/>
              <w:rPr>
                <w:rFonts w:ascii="Times New Roman" w:hAnsi="Times New Roman" w:cs="Times New Roman"/>
                <w:b/>
                <w:bCs/>
                <w:lang w:val="x-none"/>
              </w:rPr>
            </w:pPr>
            <w:r w:rsidRPr="00DC498A">
              <w:rPr>
                <w:rFonts w:ascii="Times New Roman" w:hAnsi="Times New Roman" w:cs="Times New Roman"/>
                <w:b/>
                <w:bCs/>
                <w:lang w:val="x-none"/>
              </w:rPr>
              <w:t>6–11 лет</w:t>
            </w:r>
          </w:p>
        </w:tc>
        <w:tc>
          <w:tcPr>
            <w:tcW w:w="5559"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jc w:val="center"/>
              <w:rPr>
                <w:rFonts w:ascii="Times New Roman" w:hAnsi="Times New Roman" w:cs="Times New Roman"/>
                <w:b/>
                <w:bCs/>
                <w:lang w:val="x-none"/>
              </w:rPr>
            </w:pPr>
            <w:r w:rsidRPr="00DC498A">
              <w:rPr>
                <w:rFonts w:ascii="Times New Roman" w:hAnsi="Times New Roman" w:cs="Times New Roman"/>
                <w:b/>
                <w:bCs/>
                <w:lang w:val="x-none"/>
              </w:rPr>
              <w:t>ООО, 12–14 лет</w:t>
            </w:r>
          </w:p>
        </w:tc>
      </w:tr>
      <w:tr w:rsidR="00264BC7" w:rsidRPr="00DC498A" w:rsidTr="00440416">
        <w:trPr>
          <w:trHeight w:val="409"/>
        </w:trPr>
        <w:tc>
          <w:tcPr>
            <w:tcW w:w="4253"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 xml:space="preserve"> I. «Озаглавливание текста»</w:t>
            </w:r>
          </w:p>
        </w:tc>
        <w:tc>
          <w:tcPr>
            <w:tcW w:w="5559"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«Эпиграф»</w:t>
            </w:r>
          </w:p>
        </w:tc>
      </w:tr>
      <w:tr w:rsidR="00264BC7" w:rsidRPr="00DC498A" w:rsidTr="00440416">
        <w:trPr>
          <w:trHeight w:val="681"/>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II. «Учимся задавать вопросы»</w:t>
            </w:r>
          </w:p>
        </w:tc>
        <w:tc>
          <w:tcPr>
            <w:tcW w:w="5559"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«Постановка вопросов к тексту</w:t>
            </w:r>
            <w:r w:rsidRPr="00DC498A">
              <w:rPr>
                <w:rFonts w:ascii="Times New Roman" w:hAnsi="Times New Roman" w:cs="Times New Roman"/>
                <w:lang w:val="x-none"/>
              </w:rPr>
              <w:br/>
              <w:t>и составление плана»</w:t>
            </w:r>
          </w:p>
        </w:tc>
      </w:tr>
      <w:tr w:rsidR="00264BC7" w:rsidRPr="00DC498A" w:rsidTr="00440416">
        <w:trPr>
          <w:trHeight w:val="681"/>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III. «Диалог с текстом»</w:t>
            </w:r>
          </w:p>
        </w:tc>
        <w:tc>
          <w:tcPr>
            <w:tcW w:w="5559"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«Приемы осмысления текста в ознакомительном чтении»</w:t>
            </w:r>
          </w:p>
        </w:tc>
      </w:tr>
      <w:tr w:rsidR="00264BC7" w:rsidRPr="00DC498A" w:rsidTr="00440416">
        <w:trPr>
          <w:trHeight w:val="681"/>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IV. «Сочиняем сказку (миф, рассказ)»</w:t>
            </w:r>
          </w:p>
        </w:tc>
        <w:tc>
          <w:tcPr>
            <w:tcW w:w="5559"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«Понимание научного текста»</w:t>
            </w:r>
          </w:p>
        </w:tc>
      </w:tr>
      <w:tr w:rsidR="00264BC7" w:rsidRPr="00DC498A" w:rsidTr="00440416">
        <w:trPr>
          <w:trHeight w:val="1105"/>
        </w:trPr>
        <w:tc>
          <w:tcPr>
            <w:tcW w:w="4253" w:type="dxa"/>
            <w:tcBorders>
              <w:top w:val="single" w:sz="6" w:space="0" w:color="000000"/>
              <w:left w:val="single" w:sz="6" w:space="0" w:color="000000"/>
              <w:bottom w:val="single" w:sz="6" w:space="0" w:color="000000"/>
              <w:right w:val="single" w:sz="6" w:space="0" w:color="000000"/>
            </w:tcBorders>
          </w:tcPr>
          <w:p w:rsidR="00264BC7" w:rsidRPr="00264BC7" w:rsidRDefault="00264BC7" w:rsidP="00440416">
            <w:pPr>
              <w:pStyle w:val="ParagraphStyle"/>
              <w:ind w:left="60"/>
              <w:rPr>
                <w:rFonts w:ascii="Times New Roman" w:hAnsi="Times New Roman" w:cs="Times New Roman"/>
              </w:rPr>
            </w:pPr>
            <w:r w:rsidRPr="00DC498A">
              <w:rPr>
                <w:rFonts w:ascii="Times New Roman" w:hAnsi="Times New Roman" w:cs="Times New Roman"/>
                <w:lang w:val="x-none"/>
              </w:rPr>
              <w:t>V. «Нарушение логических цепочек»</w:t>
            </w:r>
          </w:p>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«Поиск смысловых несуразностей»</w:t>
            </w:r>
          </w:p>
          <w:p w:rsidR="00264BC7" w:rsidRPr="00DC498A" w:rsidRDefault="00264BC7" w:rsidP="00440416">
            <w:pPr>
              <w:pStyle w:val="ParagraphStyle"/>
              <w:ind w:left="60" w:right="-135"/>
              <w:rPr>
                <w:rFonts w:ascii="Times New Roman" w:hAnsi="Times New Roman" w:cs="Times New Roman"/>
                <w:lang w:val="x-none"/>
              </w:rPr>
            </w:pPr>
            <w:r w:rsidRPr="00DC498A">
              <w:rPr>
                <w:rFonts w:ascii="Times New Roman" w:hAnsi="Times New Roman" w:cs="Times New Roman"/>
                <w:lang w:val="x-none"/>
              </w:rPr>
              <w:t>«Исправление деформированного текста»</w:t>
            </w:r>
          </w:p>
        </w:tc>
        <w:tc>
          <w:tcPr>
            <w:tcW w:w="5559"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60"/>
              <w:rPr>
                <w:rFonts w:ascii="Times New Roman" w:hAnsi="Times New Roman" w:cs="Times New Roman"/>
                <w:lang w:val="x-none"/>
              </w:rPr>
            </w:pPr>
            <w:r w:rsidRPr="00DC498A">
              <w:rPr>
                <w:rFonts w:ascii="Times New Roman" w:hAnsi="Times New Roman" w:cs="Times New Roman"/>
                <w:lang w:val="x-none"/>
              </w:rPr>
              <w:t>«Освоение приема логического запоминания»</w:t>
            </w:r>
          </w:p>
        </w:tc>
      </w:tr>
    </w:tbl>
    <w:p w:rsidR="00264BC7" w:rsidRDefault="00264BC7" w:rsidP="00264BC7">
      <w:pPr>
        <w:pStyle w:val="ParagraphStyle"/>
        <w:spacing w:line="264" w:lineRule="auto"/>
        <w:jc w:val="center"/>
        <w:rPr>
          <w:rFonts w:ascii="Times New Roman" w:hAnsi="Times New Roman" w:cs="Times New Roman"/>
          <w:b/>
          <w:bCs/>
          <w:sz w:val="28"/>
          <w:szCs w:val="28"/>
        </w:rPr>
      </w:pPr>
    </w:p>
    <w:tbl>
      <w:tblPr>
        <w:tblW w:w="9781" w:type="dxa"/>
        <w:tblInd w:w="8" w:type="dxa"/>
        <w:tblLayout w:type="fixed"/>
        <w:tblCellMar>
          <w:left w:w="0" w:type="dxa"/>
          <w:right w:w="0" w:type="dxa"/>
        </w:tblCellMar>
        <w:tblLook w:val="0000" w:firstRow="0" w:lastRow="0" w:firstColumn="0" w:lastColumn="0" w:noHBand="0" w:noVBand="0"/>
      </w:tblPr>
      <w:tblGrid>
        <w:gridCol w:w="4253"/>
        <w:gridCol w:w="5528"/>
      </w:tblGrid>
      <w:tr w:rsidR="00264BC7" w:rsidRPr="00DC498A" w:rsidTr="00440416">
        <w:trPr>
          <w:trHeight w:val="570"/>
        </w:trPr>
        <w:tc>
          <w:tcPr>
            <w:tcW w:w="4253"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I. «Озаглавливание текста»</w:t>
            </w:r>
            <w:r w:rsidRPr="00DC498A">
              <w:rPr>
                <w:rFonts w:ascii="Calibri" w:hAnsi="Calibri" w:cs="Calibri"/>
                <w:lang w:val="x-none"/>
              </w:rPr>
              <w:t xml:space="preserve"> </w:t>
            </w:r>
          </w:p>
        </w:tc>
        <w:tc>
          <w:tcPr>
            <w:tcW w:w="5528" w:type="dxa"/>
            <w:tcBorders>
              <w:top w:val="single" w:sz="6" w:space="0" w:color="000000"/>
              <w:left w:val="single" w:sz="6" w:space="0" w:color="000000"/>
              <w:bottom w:val="single" w:sz="6" w:space="0" w:color="000000"/>
              <w:right w:val="single" w:sz="6" w:space="0" w:color="000000"/>
            </w:tcBorders>
            <w:vAlign w:val="center"/>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«Эпиграф» (подбор эпиграфа к тексту)</w:t>
            </w:r>
            <w:r w:rsidRPr="00DC498A">
              <w:rPr>
                <w:rFonts w:ascii="Calibri" w:hAnsi="Calibri" w:cs="Calibri"/>
                <w:lang w:val="x-none"/>
              </w:rPr>
              <w:t xml:space="preserve"> </w:t>
            </w:r>
          </w:p>
        </w:tc>
      </w:tr>
      <w:tr w:rsidR="00264BC7" w:rsidRPr="00DC498A" w:rsidTr="00264BC7">
        <w:trPr>
          <w:trHeight w:val="2010"/>
        </w:trPr>
        <w:tc>
          <w:tcPr>
            <w:tcW w:w="9781" w:type="dxa"/>
            <w:gridSpan w:val="2"/>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Цель общая – овладение приемом выделения концепта (основной мысли)</w:t>
            </w:r>
            <w:r w:rsidRPr="00DC498A">
              <w:rPr>
                <w:rFonts w:ascii="Calibri" w:hAnsi="Calibri" w:cs="Calibri"/>
                <w:lang w:val="x-none"/>
              </w:rPr>
              <w:t xml:space="preserve">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Требования к тексту:</w:t>
            </w:r>
            <w:r w:rsidRPr="00DC498A">
              <w:rPr>
                <w:rFonts w:ascii="Calibri" w:hAnsi="Calibri" w:cs="Calibri"/>
                <w:lang w:val="x-none"/>
              </w:rPr>
              <w:t xml:space="preserve">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1) новизна (для обеспечения мотивации)</w:t>
            </w:r>
            <w:r w:rsidRPr="00DC498A">
              <w:rPr>
                <w:rFonts w:ascii="Calibri" w:hAnsi="Calibri" w:cs="Calibri"/>
                <w:lang w:val="x-none"/>
              </w:rPr>
              <w:t xml:space="preserve">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2) доступность (для понимания)</w:t>
            </w:r>
            <w:r w:rsidRPr="00DC498A">
              <w:rPr>
                <w:rFonts w:ascii="Calibri" w:hAnsi="Calibri" w:cs="Calibri"/>
                <w:lang w:val="x-none"/>
              </w:rPr>
              <w:t xml:space="preserve">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3) объем по мере овладения умением выделять концепт текста увеличивается</w:t>
            </w:r>
            <w:r w:rsidRPr="00DC498A">
              <w:rPr>
                <w:rFonts w:ascii="Calibri" w:hAnsi="Calibri" w:cs="Calibri"/>
                <w:lang w:val="x-none"/>
              </w:rPr>
              <w:t xml:space="preserve">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Приобретаются умения  выделять концепт, аргументировать выбор</w:t>
            </w:r>
          </w:p>
        </w:tc>
      </w:tr>
      <w:tr w:rsidR="00264BC7" w:rsidRPr="00DC498A" w:rsidTr="00440416">
        <w:trPr>
          <w:trHeight w:val="2235"/>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Используем на всех предметах</w:t>
            </w:r>
            <w:r w:rsidRPr="00DC498A">
              <w:rPr>
                <w:rFonts w:ascii="Calibri" w:hAnsi="Calibri" w:cs="Calibri"/>
                <w:lang w:val="x-none"/>
              </w:rPr>
              <w:t xml:space="preserve"> </w:t>
            </w:r>
          </w:p>
        </w:tc>
        <w:tc>
          <w:tcPr>
            <w:tcW w:w="5528" w:type="dxa"/>
            <w:tcBorders>
              <w:top w:val="single" w:sz="6" w:space="0" w:color="000000"/>
              <w:left w:val="single" w:sz="6" w:space="0" w:color="000000"/>
              <w:bottom w:val="single" w:sz="6" w:space="0" w:color="000000"/>
              <w:right w:val="single" w:sz="6" w:space="0" w:color="000000"/>
            </w:tcBorders>
          </w:tcPr>
          <w:p w:rsidR="00264BC7" w:rsidRDefault="00264BC7" w:rsidP="00440416">
            <w:pPr>
              <w:pStyle w:val="ParagraphStyle"/>
              <w:ind w:left="105"/>
              <w:rPr>
                <w:rFonts w:ascii="Times New Roman" w:hAnsi="Times New Roman" w:cs="Times New Roman"/>
              </w:rPr>
            </w:pPr>
            <w:r w:rsidRPr="00DC498A">
              <w:rPr>
                <w:rFonts w:ascii="Times New Roman" w:hAnsi="Times New Roman" w:cs="Times New Roman"/>
                <w:lang w:val="x-none"/>
              </w:rPr>
              <w:t>«Эпиграф» (сочинение рассказа по эпиграфу).</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Умения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адекватно интерпретировать смысл эпиграфа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устанавливать связь между смысловыми фрагментами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 составлять текст, основываясь на понимании концепта</w:t>
            </w:r>
            <w:r w:rsidRPr="00DC498A">
              <w:rPr>
                <w:rFonts w:ascii="Calibri" w:hAnsi="Calibri" w:cs="Calibri"/>
                <w:lang w:val="x-none"/>
              </w:rPr>
              <w:t xml:space="preserve"> </w:t>
            </w:r>
          </w:p>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Используем на литературе, истории</w:t>
            </w:r>
            <w:r w:rsidRPr="00DC498A">
              <w:rPr>
                <w:rFonts w:ascii="Calibri" w:hAnsi="Calibri" w:cs="Calibri"/>
                <w:lang w:val="x-none"/>
              </w:rPr>
              <w:t xml:space="preserve"> </w:t>
            </w:r>
          </w:p>
        </w:tc>
      </w:tr>
    </w:tbl>
    <w:p w:rsidR="00264BC7" w:rsidRDefault="00264BC7" w:rsidP="00264BC7">
      <w:pPr>
        <w:pStyle w:val="ParagraphStyle"/>
        <w:spacing w:line="264" w:lineRule="auto"/>
        <w:jc w:val="center"/>
        <w:rPr>
          <w:rFonts w:ascii="Times New Roman" w:hAnsi="Times New Roman" w:cs="Times New Roman"/>
          <w:b/>
          <w:bCs/>
          <w:sz w:val="28"/>
          <w:szCs w:val="28"/>
        </w:rPr>
      </w:pPr>
    </w:p>
    <w:tbl>
      <w:tblPr>
        <w:tblStyle w:val="a5"/>
        <w:tblW w:w="9781" w:type="dxa"/>
        <w:tblLayout w:type="fixed"/>
        <w:tblLook w:val="0000" w:firstRow="0" w:lastRow="0" w:firstColumn="0" w:lastColumn="0" w:noHBand="0" w:noVBand="0"/>
      </w:tblPr>
      <w:tblGrid>
        <w:gridCol w:w="4361"/>
        <w:gridCol w:w="5420"/>
      </w:tblGrid>
      <w:tr w:rsidR="00264BC7" w:rsidRPr="00DC498A" w:rsidTr="00440416">
        <w:trPr>
          <w:trHeight w:val="480"/>
        </w:trPr>
        <w:tc>
          <w:tcPr>
            <w:tcW w:w="4361" w:type="dxa"/>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II. «Учимся задавать вопросы»</w:t>
            </w:r>
            <w:r w:rsidRPr="00DC498A">
              <w:rPr>
                <w:rFonts w:ascii="Calibri" w:hAnsi="Calibri" w:cs="Calibri"/>
                <w:lang w:val="x-none"/>
              </w:rPr>
              <w:t xml:space="preserve"> </w:t>
            </w:r>
          </w:p>
        </w:tc>
        <w:tc>
          <w:tcPr>
            <w:tcW w:w="5420" w:type="dxa"/>
          </w:tcPr>
          <w:p w:rsidR="00264BC7" w:rsidRPr="00DC498A" w:rsidRDefault="00264BC7" w:rsidP="00440416">
            <w:pPr>
              <w:pStyle w:val="ParagraphStyle"/>
              <w:ind w:left="105"/>
              <w:rPr>
                <w:rFonts w:ascii="Calibri" w:hAnsi="Calibri" w:cs="Calibri"/>
                <w:lang w:val="x-none"/>
              </w:rPr>
            </w:pPr>
            <w:r w:rsidRPr="00DC498A">
              <w:rPr>
                <w:rFonts w:ascii="Times New Roman" w:hAnsi="Times New Roman" w:cs="Times New Roman"/>
                <w:lang w:val="x-none"/>
              </w:rPr>
              <w:t>«Постановка вопросов к тексту и составление плана»</w:t>
            </w:r>
            <w:r w:rsidRPr="00DC498A">
              <w:rPr>
                <w:rFonts w:ascii="Calibri" w:hAnsi="Calibri" w:cs="Calibri"/>
                <w:lang w:val="x-none"/>
              </w:rPr>
              <w:t xml:space="preserve"> </w:t>
            </w:r>
          </w:p>
        </w:tc>
      </w:tr>
      <w:tr w:rsidR="00264BC7" w:rsidRPr="00DC498A" w:rsidTr="0074243D">
        <w:trPr>
          <w:trHeight w:val="1860"/>
        </w:trPr>
        <w:tc>
          <w:tcPr>
            <w:tcW w:w="9781" w:type="dxa"/>
            <w:gridSpan w:val="2"/>
          </w:tcPr>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Цель общая – овладение приемом постановки вопросов к тексту</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Приобретаются умения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составить вопросы, позволяющие воссоздать целостный текст;</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выделять субъект (подлежащее: о чем говорится во фрагменте текста?) и предикат (сказуемое: что говорится о субъекте текста?)</w:t>
            </w:r>
          </w:p>
        </w:tc>
      </w:tr>
      <w:tr w:rsidR="00264BC7" w:rsidRPr="00DC498A" w:rsidTr="00440416">
        <w:trPr>
          <w:trHeight w:val="9163"/>
        </w:trPr>
        <w:tc>
          <w:tcPr>
            <w:tcW w:w="4361" w:type="dxa"/>
          </w:tcPr>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Предлагаем инструкцию-схему вопросов</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простые</w:t>
            </w:r>
            <w:r w:rsidRPr="00DC498A">
              <w:rPr>
                <w:rFonts w:ascii="Times New Roman" w:hAnsi="Times New Roman" w:cs="Times New Roman"/>
                <w:lang w:val="x-none"/>
              </w:rPr>
              <w:t xml:space="preserve">: Кто? Что делал? Где, когда, при каких обстоятельствах это происходило?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уточняющие</w:t>
            </w:r>
            <w:r w:rsidRPr="00DC498A">
              <w:rPr>
                <w:rFonts w:ascii="Times New Roman" w:hAnsi="Times New Roman" w:cs="Times New Roman"/>
                <w:lang w:val="x-none"/>
              </w:rPr>
              <w:t>: Если я правильно понял, то…?</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объясняющие</w:t>
            </w:r>
            <w:r w:rsidRPr="00DC498A">
              <w:rPr>
                <w:rFonts w:ascii="Times New Roman" w:hAnsi="Times New Roman" w:cs="Times New Roman"/>
                <w:lang w:val="x-none"/>
              </w:rPr>
              <w:t xml:space="preserve"> – о причинах и следствиях: Почему? Зачем? Что из этого получилось?</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вопросы-предположения</w:t>
            </w:r>
            <w:r w:rsidRPr="00DC498A">
              <w:rPr>
                <w:rFonts w:ascii="Times New Roman" w:hAnsi="Times New Roman" w:cs="Times New Roman"/>
                <w:lang w:val="x-none"/>
              </w:rPr>
              <w:t xml:space="preserve">: Что бы изменилось, если бы…?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оценочные</w:t>
            </w:r>
            <w:r w:rsidRPr="00DC498A">
              <w:rPr>
                <w:rFonts w:ascii="Times New Roman" w:hAnsi="Times New Roman" w:cs="Times New Roman"/>
                <w:lang w:val="x-none"/>
              </w:rPr>
              <w:t>: Почему это хорошо, а то плохо? Правильно ли поступил..?</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вопросы</w:t>
            </w:r>
            <w:r w:rsidRPr="00DC498A">
              <w:rPr>
                <w:rFonts w:ascii="Times New Roman" w:hAnsi="Times New Roman" w:cs="Times New Roman"/>
                <w:u w:val="single"/>
                <w:lang w:val="x-none"/>
              </w:rPr>
              <w:t xml:space="preserve"> на выявление эмоционального отношения</w:t>
            </w:r>
            <w:r w:rsidRPr="00DC498A">
              <w:rPr>
                <w:rFonts w:ascii="Times New Roman" w:hAnsi="Times New Roman" w:cs="Times New Roman"/>
                <w:lang w:val="x-none"/>
              </w:rPr>
              <w:t>: Понравился ли вам…?</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вопросы, </w:t>
            </w:r>
            <w:r w:rsidRPr="00DC498A">
              <w:rPr>
                <w:rFonts w:ascii="Times New Roman" w:hAnsi="Times New Roman" w:cs="Times New Roman"/>
                <w:u w:val="single"/>
                <w:lang w:val="x-none"/>
              </w:rPr>
              <w:t xml:space="preserve">требующие постановки себя на место </w:t>
            </w:r>
            <w:r w:rsidRPr="00DC498A">
              <w:rPr>
                <w:rFonts w:ascii="Times New Roman" w:hAnsi="Times New Roman" w:cs="Times New Roman"/>
                <w:lang w:val="x-none"/>
              </w:rPr>
              <w:t xml:space="preserve">героя: Как бы ты поступил..? </w:t>
            </w:r>
          </w:p>
        </w:tc>
        <w:tc>
          <w:tcPr>
            <w:tcW w:w="5420" w:type="dxa"/>
          </w:tcPr>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Умения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адекватно выделять субъект и предикат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составлять план</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воспроизводить текст с опорой на план</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Ступенчатая модель постановки вопросов, ориентированных на развитие творческого потенциала личности (Эрика Ландау):</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b/>
                <w:bCs/>
                <w:lang w:val="x-none"/>
              </w:rPr>
              <w:t>I. Объективные</w:t>
            </w:r>
            <w:r w:rsidRPr="00DC498A">
              <w:rPr>
                <w:rFonts w:ascii="Times New Roman" w:hAnsi="Times New Roman" w:cs="Times New Roman"/>
                <w:lang w:val="x-none"/>
              </w:rPr>
              <w:t xml:space="preserve"> вопросы</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1-й уровень вопросов – «Описательный»</w:t>
            </w:r>
            <w:r w:rsidRPr="00DC498A">
              <w:rPr>
                <w:rFonts w:ascii="Times New Roman" w:hAnsi="Times New Roman" w:cs="Times New Roman"/>
                <w:lang w:val="x-none"/>
              </w:rPr>
              <w:br/>
              <w:t>(дает начало осмыслению): Кто? Что? Где? Когда?</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2-й уровень вопросов – «Казуальный» (требует понимания и установления связи):</w:t>
            </w:r>
            <w:r w:rsidRPr="00DC498A">
              <w:rPr>
                <w:rFonts w:ascii="Times New Roman" w:hAnsi="Times New Roman" w:cs="Times New Roman"/>
                <w:lang w:val="x-none"/>
              </w:rPr>
              <w:br/>
              <w:t>(Почему?)</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b/>
                <w:bCs/>
                <w:lang w:val="x-none"/>
              </w:rPr>
              <w:t xml:space="preserve">II. Субъективные </w:t>
            </w:r>
            <w:r w:rsidRPr="00DC498A">
              <w:rPr>
                <w:rFonts w:ascii="Times New Roman" w:hAnsi="Times New Roman" w:cs="Times New Roman"/>
                <w:lang w:val="x-none"/>
              </w:rPr>
              <w:t>вопросы.</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3-й уровень вопросов: Что нового ты об этом узнал? Какие чувства пережил?</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4-й уровень вопросов – «воображаемый»: что было бы, если...? Можно ли найти альтернативу решения данной проблемы?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5-й уровень вопросов – «оценочные» вопросы, подготовленные решением всех предыдущих</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6-й уровень вопросов – вопросы, ориентированные на будущее: Что еще интересует тебя в этой проблеме? Что еще тебе хотелось бы узнать?</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Приемы переработки информации (приемы изучающего чтения):</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составление плана</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составление граф-схемы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составление сводной таблицы </w:t>
            </w:r>
          </w:p>
          <w:p w:rsidR="00264BC7" w:rsidRPr="00DC498A" w:rsidRDefault="00264BC7" w:rsidP="00440416">
            <w:pPr>
              <w:pStyle w:val="ParagraphStyle"/>
              <w:ind w:left="105"/>
              <w:rPr>
                <w:rFonts w:ascii="Times New Roman" w:hAnsi="Times New Roman" w:cs="Times New Roman"/>
                <w:lang w:val="x-none"/>
              </w:rPr>
            </w:pPr>
            <w:r w:rsidRPr="00DC498A">
              <w:rPr>
                <w:rFonts w:ascii="Times New Roman" w:hAnsi="Times New Roman" w:cs="Times New Roman"/>
                <w:lang w:val="x-none"/>
              </w:rPr>
              <w:t xml:space="preserve">– тезирование </w:t>
            </w:r>
          </w:p>
        </w:tc>
      </w:tr>
    </w:tbl>
    <w:p w:rsidR="00264BC7" w:rsidRDefault="00264BC7" w:rsidP="00264BC7">
      <w:pPr>
        <w:pStyle w:val="ParagraphStyle"/>
        <w:tabs>
          <w:tab w:val="left" w:pos="4815"/>
        </w:tabs>
        <w:spacing w:line="264" w:lineRule="auto"/>
        <w:jc w:val="both"/>
        <w:rPr>
          <w:rFonts w:ascii="Times New Roman" w:hAnsi="Times New Roman" w:cs="Times New Roman"/>
          <w:i/>
          <w:iCs/>
          <w:sz w:val="28"/>
          <w:szCs w:val="28"/>
        </w:rPr>
      </w:pPr>
    </w:p>
    <w:tbl>
      <w:tblPr>
        <w:tblStyle w:val="a5"/>
        <w:tblW w:w="9781" w:type="dxa"/>
        <w:tblLayout w:type="fixed"/>
        <w:tblLook w:val="0000" w:firstRow="0" w:lastRow="0" w:firstColumn="0" w:lastColumn="0" w:noHBand="0" w:noVBand="0"/>
      </w:tblPr>
      <w:tblGrid>
        <w:gridCol w:w="4361"/>
        <w:gridCol w:w="5420"/>
      </w:tblGrid>
      <w:tr w:rsidR="00264BC7" w:rsidRPr="00DC498A" w:rsidTr="00440416">
        <w:trPr>
          <w:trHeight w:val="555"/>
        </w:trPr>
        <w:tc>
          <w:tcPr>
            <w:tcW w:w="4361"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III. «Диалог с текстом»</w:t>
            </w:r>
          </w:p>
        </w:tc>
        <w:tc>
          <w:tcPr>
            <w:tcW w:w="5420"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«Приемы осмысления текста в ознакомительном чтении»</w:t>
            </w:r>
          </w:p>
        </w:tc>
      </w:tr>
      <w:tr w:rsidR="00264BC7" w:rsidRPr="00DC498A" w:rsidTr="00440416">
        <w:trPr>
          <w:trHeight w:val="1725"/>
        </w:trPr>
        <w:tc>
          <w:tcPr>
            <w:tcW w:w="4361"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xml:space="preserve">Умения </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задавать вопросы к тексту, опираясь на смысл прочитанного</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прогнозировать развитие сюжета</w:t>
            </w:r>
          </w:p>
          <w:p w:rsidR="00264BC7" w:rsidRPr="00DC498A" w:rsidRDefault="00264BC7" w:rsidP="008727C5">
            <w:pPr>
              <w:pStyle w:val="ParagraphStyle"/>
              <w:spacing w:line="264" w:lineRule="auto"/>
              <w:ind w:left="105"/>
              <w:rPr>
                <w:rFonts w:ascii="Times New Roman" w:hAnsi="Times New Roman" w:cs="Times New Roman"/>
                <w:u w:val="single"/>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вербально определять концепт текста</w:t>
            </w:r>
          </w:p>
        </w:tc>
        <w:tc>
          <w:tcPr>
            <w:tcW w:w="5420"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xml:space="preserve">Умения </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адекватно использовать приемы осмысления</w:t>
            </w:r>
          </w:p>
          <w:p w:rsidR="00264BC7" w:rsidRPr="00DC498A" w:rsidRDefault="00264BC7" w:rsidP="008727C5">
            <w:pPr>
              <w:pStyle w:val="ParagraphStyle"/>
              <w:spacing w:line="264" w:lineRule="auto"/>
              <w:ind w:left="105"/>
              <w:rPr>
                <w:rFonts w:ascii="Times New Roman" w:hAnsi="Times New Roman" w:cs="Times New Roman"/>
                <w:u w:val="single"/>
                <w:lang w:val="x-none"/>
              </w:rPr>
            </w:pPr>
            <w:r w:rsidRPr="00DC498A">
              <w:rPr>
                <w:rFonts w:ascii="Times New Roman" w:hAnsi="Times New Roman" w:cs="Times New Roman"/>
                <w:lang w:val="x-none"/>
              </w:rPr>
              <w:t xml:space="preserve">– </w:t>
            </w:r>
            <w:r w:rsidRPr="00DC498A">
              <w:rPr>
                <w:rFonts w:ascii="Times New Roman" w:hAnsi="Times New Roman" w:cs="Times New Roman"/>
                <w:u w:val="single"/>
                <w:lang w:val="x-none"/>
              </w:rPr>
              <w:t>выделение концепта текста в виде заголовка и эпиграфа</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составлять план</w:t>
            </w:r>
          </w:p>
        </w:tc>
      </w:tr>
      <w:tr w:rsidR="00264BC7" w:rsidRPr="00DC498A" w:rsidTr="00440416">
        <w:trPr>
          <w:trHeight w:val="4665"/>
        </w:trPr>
        <w:tc>
          <w:tcPr>
            <w:tcW w:w="4361"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В</w:t>
            </w:r>
            <w:r w:rsidRPr="00DC498A">
              <w:rPr>
                <w:rFonts w:ascii="Times New Roman" w:hAnsi="Times New Roman" w:cs="Times New Roman"/>
                <w:lang w:val="x-none"/>
              </w:rPr>
              <w:t xml:space="preserve"> – вопрос (задать вопрос к тексту)</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О</w:t>
            </w:r>
            <w:r w:rsidRPr="00DC498A">
              <w:rPr>
                <w:rFonts w:ascii="Times New Roman" w:hAnsi="Times New Roman" w:cs="Times New Roman"/>
                <w:lang w:val="x-none"/>
              </w:rPr>
              <w:t xml:space="preserve"> – ответ (дать ответ на вопрос)</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З</w:t>
            </w:r>
            <w:r w:rsidRPr="00DC498A">
              <w:rPr>
                <w:rFonts w:ascii="Times New Roman" w:hAnsi="Times New Roman" w:cs="Times New Roman"/>
                <w:lang w:val="x-none"/>
              </w:rPr>
              <w:t xml:space="preserve"> – заглянуть в будущее (и представить, что произойдет дальше)</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 xml:space="preserve">П </w:t>
            </w:r>
            <w:r w:rsidRPr="00DC498A">
              <w:rPr>
                <w:rFonts w:ascii="Times New Roman" w:hAnsi="Times New Roman" w:cs="Times New Roman"/>
                <w:lang w:val="x-none"/>
              </w:rPr>
              <w:t xml:space="preserve">– проверить себя (сравнить ответ, прогноз с текстом) </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w:t>
            </w:r>
            <w:r w:rsidRPr="00DC498A">
              <w:rPr>
                <w:rFonts w:ascii="Times New Roman" w:hAnsi="Times New Roman" w:cs="Times New Roman"/>
                <w:b/>
                <w:bCs/>
                <w:lang w:val="x-none"/>
              </w:rPr>
              <w:t>З</w:t>
            </w:r>
            <w:r w:rsidRPr="00DC498A">
              <w:rPr>
                <w:rFonts w:ascii="Times New Roman" w:hAnsi="Times New Roman" w:cs="Times New Roman"/>
                <w:lang w:val="x-none"/>
              </w:rPr>
              <w:t xml:space="preserve"> Именно </w:t>
            </w:r>
            <w:r w:rsidRPr="00DC498A">
              <w:rPr>
                <w:rFonts w:ascii="Times New Roman" w:hAnsi="Times New Roman" w:cs="Times New Roman"/>
                <w:u w:val="single"/>
                <w:lang w:val="x-none"/>
              </w:rPr>
              <w:t>поэтому</w:t>
            </w:r>
            <w:r w:rsidRPr="00DC498A">
              <w:rPr>
                <w:rFonts w:ascii="Times New Roman" w:hAnsi="Times New Roman" w:cs="Times New Roman"/>
                <w:lang w:val="x-none"/>
              </w:rPr>
              <w:t xml:space="preserve"> каждое клеточное деление </w:t>
            </w:r>
            <w:r w:rsidRPr="00DC498A">
              <w:rPr>
                <w:rFonts w:ascii="Times New Roman" w:hAnsi="Times New Roman" w:cs="Times New Roman"/>
                <w:u w:val="single"/>
                <w:lang w:val="x-none"/>
              </w:rPr>
              <w:t>начинается</w:t>
            </w:r>
            <w:r w:rsidRPr="00DC498A">
              <w:rPr>
                <w:rFonts w:ascii="Times New Roman" w:hAnsi="Times New Roman" w:cs="Times New Roman"/>
                <w:lang w:val="x-none"/>
              </w:rPr>
              <w:t xml:space="preserve"> с удвоения хромосом, каждая их которых теперь состоит из двух одинаковых частей. </w:t>
            </w:r>
            <w:r w:rsidRPr="00DC498A">
              <w:rPr>
                <w:rFonts w:ascii="Times New Roman" w:hAnsi="Times New Roman" w:cs="Times New Roman"/>
                <w:b/>
                <w:bCs/>
                <w:lang w:val="x-none"/>
              </w:rPr>
              <w:t>П В З</w:t>
            </w:r>
            <w:r w:rsidRPr="00DC498A">
              <w:rPr>
                <w:rFonts w:ascii="Times New Roman" w:hAnsi="Times New Roman" w:cs="Times New Roman"/>
                <w:lang w:val="x-none"/>
              </w:rPr>
              <w:t xml:space="preserve"> </w:t>
            </w:r>
          </w:p>
        </w:tc>
        <w:tc>
          <w:tcPr>
            <w:tcW w:w="5420" w:type="dxa"/>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 xml:space="preserve">В </w:t>
            </w:r>
            <w:r w:rsidRPr="00DC498A">
              <w:rPr>
                <w:rFonts w:ascii="Times New Roman" w:hAnsi="Times New Roman" w:cs="Times New Roman"/>
                <w:lang w:val="x-none"/>
              </w:rPr>
              <w:t>(постановка вопроса и поиск ответа на него)</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 xml:space="preserve">ВПр </w:t>
            </w:r>
            <w:r w:rsidRPr="00DC498A">
              <w:rPr>
                <w:rFonts w:ascii="Times New Roman" w:hAnsi="Times New Roman" w:cs="Times New Roman"/>
                <w:lang w:val="x-none"/>
              </w:rPr>
              <w:t>(постановка вопроса-предположения</w:t>
            </w:r>
            <w:r w:rsidRPr="00DC498A">
              <w:rPr>
                <w:rFonts w:ascii="Times New Roman" w:hAnsi="Times New Roman" w:cs="Times New Roman"/>
                <w:b/>
                <w:bCs/>
                <w:lang w:val="x-none"/>
              </w:rPr>
              <w:t xml:space="preserve">: </w:t>
            </w:r>
            <w:r w:rsidRPr="00DC498A">
              <w:rPr>
                <w:rFonts w:ascii="Times New Roman" w:hAnsi="Times New Roman" w:cs="Times New Roman"/>
                <w:lang w:val="x-none"/>
              </w:rPr>
              <w:t>А не потому ли…, что…? М. б., это объясняется тем, что…?)</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АП</w:t>
            </w:r>
            <w:r w:rsidRPr="00DC498A">
              <w:rPr>
                <w:rFonts w:ascii="Times New Roman" w:hAnsi="Times New Roman" w:cs="Times New Roman"/>
                <w:lang w:val="x-none"/>
              </w:rPr>
              <w:t xml:space="preserve"> (Антиципация плана изложения – предвосхищение того, о чем (о ком) будет говориться)</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АС</w:t>
            </w:r>
            <w:r w:rsidRPr="00DC498A">
              <w:rPr>
                <w:rFonts w:ascii="Times New Roman" w:hAnsi="Times New Roman" w:cs="Times New Roman"/>
                <w:lang w:val="x-none"/>
              </w:rPr>
              <w:t xml:space="preserve"> (Антиципация содержания изложения – предвосхищение того, что именно будет сказано дальше) </w:t>
            </w:r>
          </w:p>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b/>
                <w:bCs/>
                <w:lang w:val="x-none"/>
              </w:rPr>
              <w:t>Р</w:t>
            </w:r>
            <w:r w:rsidRPr="00DC498A">
              <w:rPr>
                <w:rFonts w:ascii="Times New Roman" w:hAnsi="Times New Roman" w:cs="Times New Roman"/>
                <w:lang w:val="x-none"/>
              </w:rPr>
              <w:t xml:space="preserve"> (Реципация – мысленное возвращение к ранее прочитанному и повторное осмысление)</w:t>
            </w:r>
          </w:p>
          <w:p w:rsidR="008727C5" w:rsidRDefault="00264BC7" w:rsidP="008727C5">
            <w:pPr>
              <w:pStyle w:val="ParagraphStyle"/>
              <w:spacing w:line="264" w:lineRule="auto"/>
              <w:ind w:left="105"/>
              <w:rPr>
                <w:rFonts w:ascii="Times New Roman" w:hAnsi="Times New Roman" w:cs="Times New Roman"/>
              </w:rPr>
            </w:pPr>
            <w:r w:rsidRPr="00DC498A">
              <w:rPr>
                <w:rFonts w:ascii="Times New Roman" w:hAnsi="Times New Roman" w:cs="Times New Roman"/>
                <w:lang w:val="x-none"/>
              </w:rPr>
              <w:t>Есть ли у кошки усы? Настоящих, оказывается, нет. Их роль играют вибриссы – длинные жёсткие чувствительные волосы. На усы они похожи, но выполняют другие задачи (</w:t>
            </w:r>
            <w:r w:rsidRPr="00DC498A">
              <w:rPr>
                <w:rFonts w:ascii="Times New Roman" w:hAnsi="Times New Roman" w:cs="Times New Roman"/>
                <w:b/>
                <w:bCs/>
                <w:lang w:val="x-none"/>
              </w:rPr>
              <w:t>АП</w:t>
            </w:r>
            <w:r w:rsidRPr="00DC498A">
              <w:rPr>
                <w:rFonts w:ascii="Times New Roman" w:hAnsi="Times New Roman" w:cs="Times New Roman"/>
                <w:lang w:val="x-none"/>
              </w:rPr>
              <w:t>): кошка воспринимает ими информацию об окружающем.</w:t>
            </w:r>
          </w:p>
          <w:p w:rsidR="008727C5" w:rsidRPr="00DC498A" w:rsidRDefault="008727C5"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Текст об А. Невском. 1242. Победа русских над войском немецких  рыцарей-крестоносцев.</w:t>
            </w:r>
          </w:p>
          <w:p w:rsidR="008727C5" w:rsidRPr="00DC498A" w:rsidRDefault="008727C5"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…Князь подъехал к ликующим псковитянам, за ним, понурив головы, шли немецкие пленники. Оборотившись к ним, князь грозно произнес (</w:t>
            </w:r>
            <w:r w:rsidRPr="00DC498A">
              <w:rPr>
                <w:rFonts w:ascii="Times New Roman" w:hAnsi="Times New Roman" w:cs="Times New Roman"/>
                <w:b/>
                <w:bCs/>
                <w:lang w:val="x-none"/>
              </w:rPr>
              <w:t>АС</w:t>
            </w:r>
            <w:r w:rsidRPr="00DC498A">
              <w:rPr>
                <w:rFonts w:ascii="Times New Roman" w:hAnsi="Times New Roman" w:cs="Times New Roman"/>
                <w:lang w:val="x-none"/>
              </w:rPr>
              <w:t>): «Кто к нам с мечом придет – от меча и погибнет»</w:t>
            </w:r>
          </w:p>
          <w:p w:rsidR="008727C5" w:rsidRPr="00DC498A" w:rsidRDefault="008727C5"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Текст о битве новгородцев под предводительством Александра Ярославича в 1240 г.</w:t>
            </w:r>
          </w:p>
          <w:p w:rsidR="00264BC7" w:rsidRPr="00DC498A" w:rsidRDefault="008727C5"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…Князь Александр получил почетное прозвище Невский. Было ему 20 лет (</w:t>
            </w:r>
            <w:r w:rsidRPr="00DC498A">
              <w:rPr>
                <w:rFonts w:ascii="Times New Roman" w:hAnsi="Times New Roman" w:cs="Times New Roman"/>
                <w:b/>
                <w:bCs/>
                <w:lang w:val="x-none"/>
              </w:rPr>
              <w:t>Р</w:t>
            </w:r>
            <w:r w:rsidRPr="00DC498A">
              <w:rPr>
                <w:rFonts w:ascii="Times New Roman" w:hAnsi="Times New Roman" w:cs="Times New Roman"/>
                <w:lang w:val="x-none"/>
              </w:rPr>
              <w:t xml:space="preserve">). </w:t>
            </w:r>
            <w:r w:rsidR="00264BC7" w:rsidRPr="00DC498A">
              <w:rPr>
                <w:rFonts w:ascii="Times New Roman" w:hAnsi="Times New Roman" w:cs="Times New Roman"/>
                <w:lang w:val="x-none"/>
              </w:rPr>
              <w:t xml:space="preserve"> </w:t>
            </w:r>
          </w:p>
        </w:tc>
      </w:tr>
    </w:tbl>
    <w:p w:rsidR="00264BC7" w:rsidRDefault="00264BC7" w:rsidP="00264BC7">
      <w:pPr>
        <w:pStyle w:val="ParagraphStyle"/>
        <w:tabs>
          <w:tab w:val="left" w:pos="4815"/>
        </w:tabs>
        <w:spacing w:line="264" w:lineRule="auto"/>
        <w:jc w:val="both"/>
        <w:rPr>
          <w:rFonts w:ascii="Times New Roman" w:hAnsi="Times New Roman" w:cs="Times New Roman"/>
          <w:i/>
          <w:iCs/>
          <w:sz w:val="28"/>
          <w:szCs w:val="28"/>
        </w:rPr>
      </w:pPr>
    </w:p>
    <w:tbl>
      <w:tblPr>
        <w:tblW w:w="9781" w:type="dxa"/>
        <w:tblInd w:w="8" w:type="dxa"/>
        <w:tblLayout w:type="fixed"/>
        <w:tblCellMar>
          <w:left w:w="0" w:type="dxa"/>
          <w:right w:w="0" w:type="dxa"/>
        </w:tblCellMar>
        <w:tblLook w:val="0000" w:firstRow="0" w:lastRow="0" w:firstColumn="0" w:lastColumn="0" w:noHBand="0" w:noVBand="0"/>
      </w:tblPr>
      <w:tblGrid>
        <w:gridCol w:w="4253"/>
        <w:gridCol w:w="5528"/>
      </w:tblGrid>
      <w:tr w:rsidR="00264BC7" w:rsidRPr="00DC498A" w:rsidTr="00440416">
        <w:trPr>
          <w:trHeight w:val="420"/>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xml:space="preserve">IV. «Сочиняем сказку (миф, рассказ)» </w:t>
            </w:r>
          </w:p>
        </w:tc>
        <w:tc>
          <w:tcPr>
            <w:tcW w:w="5528" w:type="dxa"/>
            <w:tcBorders>
              <w:top w:val="single" w:sz="6" w:space="0" w:color="000000"/>
              <w:left w:val="single" w:sz="6" w:space="0" w:color="000000"/>
              <w:bottom w:val="single" w:sz="6" w:space="0" w:color="000000"/>
              <w:right w:val="single" w:sz="6" w:space="0" w:color="000000"/>
            </w:tcBorders>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xml:space="preserve">«Понимание научного текста» </w:t>
            </w:r>
          </w:p>
        </w:tc>
      </w:tr>
      <w:tr w:rsidR="00264BC7" w:rsidRPr="00DC498A" w:rsidTr="00440416">
        <w:trPr>
          <w:trHeight w:val="1247"/>
        </w:trPr>
        <w:tc>
          <w:tcPr>
            <w:tcW w:w="4253" w:type="dxa"/>
            <w:tcBorders>
              <w:top w:val="single" w:sz="6" w:space="0" w:color="000000"/>
              <w:left w:val="single" w:sz="6" w:space="0" w:color="000000"/>
              <w:bottom w:val="single" w:sz="6" w:space="0" w:color="000000"/>
              <w:right w:val="single" w:sz="6" w:space="0" w:color="000000"/>
            </w:tcBorders>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 xml:space="preserve">Овладение приемом антиципации </w:t>
            </w:r>
          </w:p>
        </w:tc>
        <w:tc>
          <w:tcPr>
            <w:tcW w:w="5528" w:type="dxa"/>
            <w:tcBorders>
              <w:top w:val="single" w:sz="6" w:space="0" w:color="000000"/>
              <w:left w:val="single" w:sz="6" w:space="0" w:color="000000"/>
              <w:bottom w:val="single" w:sz="6" w:space="0" w:color="000000"/>
              <w:right w:val="single" w:sz="6" w:space="0" w:color="000000"/>
            </w:tcBorders>
          </w:tcPr>
          <w:p w:rsidR="00264BC7" w:rsidRPr="00DC498A" w:rsidRDefault="00264BC7" w:rsidP="008727C5">
            <w:pPr>
              <w:pStyle w:val="ParagraphStyle"/>
              <w:spacing w:line="264" w:lineRule="auto"/>
              <w:ind w:left="105"/>
              <w:rPr>
                <w:rFonts w:ascii="Times New Roman" w:hAnsi="Times New Roman" w:cs="Times New Roman"/>
                <w:lang w:val="x-none"/>
              </w:rPr>
            </w:pPr>
            <w:r w:rsidRPr="00DC498A">
              <w:rPr>
                <w:rFonts w:ascii="Times New Roman" w:hAnsi="Times New Roman" w:cs="Times New Roman"/>
                <w:lang w:val="x-none"/>
              </w:rPr>
              <w:t>Структурирование научного текста и составление конспекта (предложена схема структурирования текста, в схеме даны вопросы, соответствующие графы схемы заполняются обучающимися)</w:t>
            </w:r>
          </w:p>
        </w:tc>
      </w:tr>
    </w:tbl>
    <w:p w:rsidR="00264BC7" w:rsidRDefault="00264BC7" w:rsidP="00264BC7">
      <w:pPr>
        <w:pStyle w:val="ParagraphStyle"/>
        <w:tabs>
          <w:tab w:val="left" w:pos="4815"/>
        </w:tabs>
        <w:spacing w:line="264" w:lineRule="auto"/>
        <w:jc w:val="both"/>
        <w:rPr>
          <w:rFonts w:ascii="Times New Roman" w:hAnsi="Times New Roman" w:cs="Times New Roman"/>
          <w:i/>
          <w:iCs/>
          <w:sz w:val="28"/>
          <w:szCs w:val="28"/>
        </w:rPr>
      </w:pPr>
    </w:p>
    <w:tbl>
      <w:tblPr>
        <w:tblW w:w="9781" w:type="dxa"/>
        <w:tblInd w:w="8" w:type="dxa"/>
        <w:tblLayout w:type="fixed"/>
        <w:tblCellMar>
          <w:left w:w="0" w:type="dxa"/>
          <w:right w:w="0" w:type="dxa"/>
        </w:tblCellMar>
        <w:tblLook w:val="0000" w:firstRow="0" w:lastRow="0" w:firstColumn="0" w:lastColumn="0" w:noHBand="0" w:noVBand="0"/>
      </w:tblPr>
      <w:tblGrid>
        <w:gridCol w:w="4253"/>
        <w:gridCol w:w="5528"/>
      </w:tblGrid>
      <w:tr w:rsidR="00264BC7" w:rsidRPr="008727C5" w:rsidTr="00440416">
        <w:trPr>
          <w:trHeight w:val="20"/>
        </w:trPr>
        <w:tc>
          <w:tcPr>
            <w:tcW w:w="4253" w:type="dxa"/>
            <w:tcBorders>
              <w:top w:val="single" w:sz="6" w:space="0" w:color="000000"/>
              <w:left w:val="single" w:sz="6" w:space="0" w:color="000000"/>
              <w:bottom w:val="single" w:sz="6" w:space="0" w:color="000000"/>
              <w:right w:val="single" w:sz="6" w:space="0" w:color="000000"/>
            </w:tcBorders>
          </w:tcPr>
          <w:p w:rsidR="00264BC7" w:rsidRPr="008727C5" w:rsidRDefault="00264BC7" w:rsidP="008727C5">
            <w:pPr>
              <w:rPr>
                <w:rFonts w:ascii="Times New Roman" w:hAnsi="Times New Roman"/>
              </w:rPr>
            </w:pPr>
            <w:r w:rsidRPr="008727C5">
              <w:rPr>
                <w:rFonts w:ascii="Times New Roman" w:hAnsi="Times New Roman"/>
              </w:rPr>
              <w:t xml:space="preserve">V. «Нарушение логических цепочек» </w:t>
            </w:r>
          </w:p>
          <w:p w:rsidR="00264BC7" w:rsidRPr="008727C5" w:rsidRDefault="00264BC7" w:rsidP="008727C5">
            <w:pPr>
              <w:rPr>
                <w:rFonts w:ascii="Times New Roman" w:hAnsi="Times New Roman"/>
              </w:rPr>
            </w:pPr>
            <w:r w:rsidRPr="008727C5">
              <w:rPr>
                <w:rFonts w:ascii="Times New Roman" w:hAnsi="Times New Roman"/>
              </w:rPr>
              <w:t xml:space="preserve">«Поиск смысловых несуразностей» </w:t>
            </w:r>
          </w:p>
          <w:p w:rsidR="00264BC7" w:rsidRPr="008727C5" w:rsidRDefault="00264BC7" w:rsidP="008727C5">
            <w:pPr>
              <w:rPr>
                <w:rFonts w:ascii="Times New Roman" w:hAnsi="Times New Roman"/>
              </w:rPr>
            </w:pPr>
            <w:r w:rsidRPr="008727C5">
              <w:rPr>
                <w:rFonts w:ascii="Times New Roman" w:hAnsi="Times New Roman"/>
              </w:rPr>
              <w:t xml:space="preserve">«Исправление деформированного текста» </w:t>
            </w:r>
          </w:p>
        </w:tc>
        <w:tc>
          <w:tcPr>
            <w:tcW w:w="5528" w:type="dxa"/>
            <w:tcBorders>
              <w:top w:val="single" w:sz="6" w:space="0" w:color="000000"/>
              <w:left w:val="single" w:sz="6" w:space="0" w:color="000000"/>
              <w:bottom w:val="single" w:sz="6" w:space="0" w:color="000000"/>
              <w:right w:val="single" w:sz="6" w:space="0" w:color="000000"/>
            </w:tcBorders>
          </w:tcPr>
          <w:p w:rsidR="00264BC7" w:rsidRPr="008727C5" w:rsidRDefault="00264BC7" w:rsidP="008727C5">
            <w:pPr>
              <w:rPr>
                <w:rFonts w:ascii="Times New Roman" w:hAnsi="Times New Roman"/>
              </w:rPr>
            </w:pPr>
            <w:r w:rsidRPr="008727C5">
              <w:rPr>
                <w:rFonts w:ascii="Times New Roman" w:hAnsi="Times New Roman"/>
              </w:rPr>
              <w:t xml:space="preserve">«Освоение приема логического запоминания» </w:t>
            </w:r>
          </w:p>
        </w:tc>
      </w:tr>
      <w:tr w:rsidR="00264BC7" w:rsidRPr="008727C5" w:rsidTr="00440416">
        <w:trPr>
          <w:trHeight w:val="20"/>
        </w:trPr>
        <w:tc>
          <w:tcPr>
            <w:tcW w:w="4253" w:type="dxa"/>
            <w:tcBorders>
              <w:top w:val="single" w:sz="6" w:space="0" w:color="000000"/>
              <w:left w:val="single" w:sz="6" w:space="0" w:color="000000"/>
              <w:bottom w:val="single" w:sz="6" w:space="0" w:color="000000"/>
              <w:right w:val="single" w:sz="6" w:space="0" w:color="000000"/>
            </w:tcBorders>
          </w:tcPr>
          <w:p w:rsidR="00264BC7" w:rsidRPr="008727C5" w:rsidRDefault="00264BC7" w:rsidP="008727C5">
            <w:pPr>
              <w:rPr>
                <w:rFonts w:ascii="Times New Roman" w:hAnsi="Times New Roman"/>
              </w:rPr>
            </w:pPr>
          </w:p>
        </w:tc>
        <w:tc>
          <w:tcPr>
            <w:tcW w:w="5528" w:type="dxa"/>
            <w:tcBorders>
              <w:top w:val="single" w:sz="6" w:space="0" w:color="000000"/>
              <w:left w:val="single" w:sz="6" w:space="0" w:color="000000"/>
              <w:bottom w:val="single" w:sz="6" w:space="0" w:color="000000"/>
              <w:right w:val="single" w:sz="6" w:space="0" w:color="000000"/>
            </w:tcBorders>
          </w:tcPr>
          <w:p w:rsidR="00264BC7" w:rsidRPr="008727C5" w:rsidRDefault="00264BC7" w:rsidP="008727C5">
            <w:pPr>
              <w:rPr>
                <w:rFonts w:ascii="Times New Roman" w:hAnsi="Times New Roman"/>
              </w:rPr>
            </w:pPr>
            <w:r w:rsidRPr="008727C5">
              <w:rPr>
                <w:rFonts w:ascii="Times New Roman" w:hAnsi="Times New Roman"/>
              </w:rPr>
              <w:t xml:space="preserve">Типовая задача: чтение текста – составление плана, граф-схемы </w:t>
            </w:r>
          </w:p>
          <w:p w:rsidR="00264BC7" w:rsidRPr="008727C5" w:rsidRDefault="00264BC7" w:rsidP="008727C5">
            <w:pPr>
              <w:rPr>
                <w:rFonts w:ascii="Times New Roman" w:hAnsi="Times New Roman"/>
              </w:rPr>
            </w:pPr>
            <w:r w:rsidRPr="008727C5">
              <w:rPr>
                <w:rFonts w:ascii="Times New Roman" w:hAnsi="Times New Roman"/>
              </w:rPr>
              <w:t xml:space="preserve">Задания: </w:t>
            </w:r>
          </w:p>
          <w:p w:rsidR="00264BC7" w:rsidRPr="008727C5" w:rsidRDefault="00264BC7" w:rsidP="008727C5">
            <w:pPr>
              <w:rPr>
                <w:rFonts w:ascii="Times New Roman" w:hAnsi="Times New Roman"/>
              </w:rPr>
            </w:pPr>
            <w:r w:rsidRPr="008727C5">
              <w:rPr>
                <w:rFonts w:ascii="Times New Roman" w:hAnsi="Times New Roman"/>
              </w:rPr>
              <w:t xml:space="preserve">– взаимопроверка </w:t>
            </w:r>
          </w:p>
          <w:p w:rsidR="00264BC7" w:rsidRPr="008727C5" w:rsidRDefault="00264BC7" w:rsidP="008727C5">
            <w:pPr>
              <w:rPr>
                <w:rFonts w:ascii="Times New Roman" w:hAnsi="Times New Roman"/>
              </w:rPr>
            </w:pPr>
            <w:r w:rsidRPr="008727C5">
              <w:rPr>
                <w:rFonts w:ascii="Times New Roman" w:hAnsi="Times New Roman"/>
              </w:rPr>
              <w:t xml:space="preserve">– пересказ в парах с опорой на план, граф-схемы </w:t>
            </w:r>
          </w:p>
          <w:p w:rsidR="00264BC7" w:rsidRPr="008727C5" w:rsidRDefault="00264BC7" w:rsidP="008727C5">
            <w:pPr>
              <w:rPr>
                <w:rFonts w:ascii="Times New Roman" w:hAnsi="Times New Roman"/>
              </w:rPr>
            </w:pPr>
            <w:r w:rsidRPr="008727C5">
              <w:rPr>
                <w:rFonts w:ascii="Times New Roman" w:hAnsi="Times New Roman"/>
              </w:rPr>
              <w:t xml:space="preserve">– составление устной и письменной аннотации с опорой на план, граф-схемы </w:t>
            </w:r>
          </w:p>
          <w:p w:rsidR="00264BC7" w:rsidRPr="008727C5" w:rsidRDefault="00264BC7" w:rsidP="008727C5">
            <w:pPr>
              <w:rPr>
                <w:rFonts w:ascii="Times New Roman" w:hAnsi="Times New Roman"/>
              </w:rPr>
            </w:pPr>
            <w:r w:rsidRPr="008727C5">
              <w:rPr>
                <w:rFonts w:ascii="Times New Roman" w:hAnsi="Times New Roman"/>
              </w:rPr>
              <w:t>– подготовка учебных докладов с подбором иллюстративного материала</w:t>
            </w:r>
          </w:p>
        </w:tc>
      </w:tr>
    </w:tbl>
    <w:p w:rsidR="008727C5" w:rsidRDefault="008727C5" w:rsidP="008727C5">
      <w:pPr>
        <w:pStyle w:val="ParagraphStyle"/>
        <w:tabs>
          <w:tab w:val="left" w:pos="4815"/>
        </w:tabs>
        <w:jc w:val="center"/>
        <w:rPr>
          <w:rFonts w:ascii="Times New Roman" w:hAnsi="Times New Roman" w:cs="Times New Roman"/>
          <w:b/>
          <w:bCs/>
          <w:sz w:val="28"/>
          <w:szCs w:val="28"/>
        </w:rPr>
      </w:pPr>
    </w:p>
    <w:p w:rsidR="00264BC7" w:rsidRDefault="00264BC7" w:rsidP="00440416">
      <w:pPr>
        <w:pStyle w:val="ParagraphStyle"/>
        <w:tabs>
          <w:tab w:val="left" w:pos="4815"/>
        </w:tabs>
        <w:jc w:val="center"/>
        <w:rPr>
          <w:rFonts w:ascii="Times New Roman" w:hAnsi="Times New Roman" w:cs="Times New Roman"/>
          <w:b/>
          <w:bCs/>
          <w:sz w:val="28"/>
          <w:szCs w:val="28"/>
        </w:rPr>
      </w:pPr>
      <w:r>
        <w:rPr>
          <w:rFonts w:ascii="Times New Roman" w:hAnsi="Times New Roman" w:cs="Times New Roman"/>
          <w:b/>
          <w:bCs/>
          <w:sz w:val="28"/>
          <w:szCs w:val="28"/>
        </w:rPr>
        <w:t>Задания ГИА по русскому языку</w:t>
      </w:r>
    </w:p>
    <w:p w:rsidR="00264BC7" w:rsidRDefault="00264BC7" w:rsidP="00440416">
      <w:pPr>
        <w:pStyle w:val="ParagraphStyle"/>
        <w:tabs>
          <w:tab w:val="left" w:pos="4815"/>
        </w:tabs>
        <w:jc w:val="center"/>
        <w:rPr>
          <w:rFonts w:ascii="Times New Roman" w:hAnsi="Times New Roman" w:cs="Times New Roman"/>
          <w:b/>
          <w:bCs/>
          <w:i/>
          <w:iCs/>
          <w:sz w:val="28"/>
          <w:szCs w:val="28"/>
        </w:rPr>
      </w:pPr>
      <w:r>
        <w:rPr>
          <w:rFonts w:ascii="Times New Roman" w:hAnsi="Times New Roman" w:cs="Times New Roman"/>
          <w:b/>
          <w:bCs/>
          <w:i/>
          <w:iCs/>
          <w:sz w:val="28"/>
          <w:szCs w:val="28"/>
        </w:rPr>
        <w:t>Подготовка</w:t>
      </w:r>
      <w:r>
        <w:rPr>
          <w:b/>
          <w:bCs/>
          <w:sz w:val="28"/>
          <w:szCs w:val="28"/>
        </w:rPr>
        <w:t xml:space="preserve"> </w:t>
      </w:r>
      <w:r>
        <w:rPr>
          <w:rFonts w:ascii="Times New Roman" w:hAnsi="Times New Roman" w:cs="Times New Roman"/>
          <w:b/>
          <w:bCs/>
          <w:i/>
          <w:iCs/>
          <w:sz w:val="28"/>
          <w:szCs w:val="28"/>
        </w:rPr>
        <w:t xml:space="preserve">к сочинению-рассуждению по последней фразе текста </w:t>
      </w:r>
    </w:p>
    <w:p w:rsidR="00264BC7" w:rsidRDefault="00264BC7" w:rsidP="00440416">
      <w:pPr>
        <w:pStyle w:val="ParagraphStyle"/>
        <w:tabs>
          <w:tab w:val="left" w:pos="4815"/>
        </w:tabs>
        <w:jc w:val="center"/>
        <w:rPr>
          <w:rFonts w:ascii="Times New Roman" w:hAnsi="Times New Roman" w:cs="Times New Roman"/>
          <w:b/>
          <w:bCs/>
          <w:i/>
          <w:iCs/>
          <w:sz w:val="28"/>
          <w:szCs w:val="28"/>
        </w:rPr>
      </w:pPr>
      <w:r>
        <w:rPr>
          <w:rFonts w:ascii="Times New Roman" w:hAnsi="Times New Roman" w:cs="Times New Roman"/>
          <w:b/>
          <w:bCs/>
          <w:i/>
          <w:iCs/>
          <w:sz w:val="28"/>
          <w:szCs w:val="28"/>
        </w:rPr>
        <w:t>С2.2. «От слова – к мысли, от фразы – к тексту»</w:t>
      </w:r>
    </w:p>
    <w:p w:rsidR="00264BC7" w:rsidRDefault="00264BC7" w:rsidP="00440416">
      <w:pPr>
        <w:pStyle w:val="ParagraphStyle"/>
        <w:tabs>
          <w:tab w:val="left" w:pos="4815"/>
        </w:tabs>
        <w:jc w:val="center"/>
        <w:rPr>
          <w:rFonts w:ascii="Times New Roman" w:hAnsi="Times New Roman" w:cs="Times New Roman"/>
          <w:b/>
          <w:bCs/>
          <w:sz w:val="28"/>
          <w:szCs w:val="28"/>
        </w:rPr>
      </w:pPr>
      <w:r>
        <w:rPr>
          <w:rFonts w:ascii="Times New Roman" w:hAnsi="Times New Roman" w:cs="Times New Roman"/>
          <w:b/>
          <w:bCs/>
          <w:sz w:val="28"/>
          <w:szCs w:val="28"/>
        </w:rPr>
        <w:t>Этапы работы</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1. Осмысление фрагмента текста (определение явного смысла)</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2. Объяснение (интерпретация) фрагмента текста: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а) выявление «неявного» смысла;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б) подбор аргументов.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3. Обобщение: вывод, определение роли фрагмента текста.</w:t>
      </w:r>
    </w:p>
    <w:p w:rsidR="008727C5" w:rsidRDefault="00264BC7" w:rsidP="00440416">
      <w:pPr>
        <w:pStyle w:val="ParagraphStyle"/>
        <w:tabs>
          <w:tab w:val="left" w:pos="4815"/>
        </w:tabs>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«Сжатость придает силу языку…» </w:t>
      </w:r>
    </w:p>
    <w:p w:rsidR="00264BC7" w:rsidRDefault="00264BC7" w:rsidP="00440416">
      <w:pPr>
        <w:pStyle w:val="ParagraphStyle"/>
        <w:tabs>
          <w:tab w:val="left" w:pos="4815"/>
        </w:tabs>
        <w:jc w:val="center"/>
        <w:rPr>
          <w:rFonts w:ascii="Times New Roman" w:hAnsi="Times New Roman" w:cs="Times New Roman"/>
          <w:b/>
          <w:bCs/>
          <w:i/>
          <w:iCs/>
          <w:sz w:val="28"/>
          <w:szCs w:val="28"/>
        </w:rPr>
      </w:pPr>
      <w:r>
        <w:rPr>
          <w:rFonts w:ascii="Times New Roman" w:hAnsi="Times New Roman" w:cs="Times New Roman"/>
          <w:b/>
          <w:bCs/>
          <w:i/>
          <w:iCs/>
          <w:sz w:val="28"/>
          <w:szCs w:val="28"/>
        </w:rPr>
        <w:t>(Подготовка к сжатому изложению. С1)</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Шаг 1. Умение определять основную мысль текста</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Способы определения идеи: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1) найди </w:t>
      </w:r>
      <w:r>
        <w:rPr>
          <w:rFonts w:ascii="Times New Roman" w:hAnsi="Times New Roman" w:cs="Times New Roman"/>
          <w:sz w:val="28"/>
          <w:szCs w:val="28"/>
          <w:u w:val="single"/>
        </w:rPr>
        <w:t>предложение</w:t>
      </w:r>
      <w:r>
        <w:rPr>
          <w:rFonts w:ascii="Times New Roman" w:hAnsi="Times New Roman" w:cs="Times New Roman"/>
          <w:sz w:val="28"/>
          <w:szCs w:val="28"/>
        </w:rPr>
        <w:t xml:space="preserve">, в котором заключена </w:t>
      </w:r>
      <w:r>
        <w:rPr>
          <w:rFonts w:ascii="Times New Roman" w:hAnsi="Times New Roman" w:cs="Times New Roman"/>
          <w:sz w:val="28"/>
          <w:szCs w:val="28"/>
          <w:u w:val="single"/>
        </w:rPr>
        <w:t>главная мысль</w:t>
      </w:r>
      <w:r>
        <w:rPr>
          <w:rFonts w:ascii="Times New Roman" w:hAnsi="Times New Roman" w:cs="Times New Roman"/>
          <w:sz w:val="28"/>
          <w:szCs w:val="28"/>
        </w:rPr>
        <w:t>;</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2) найди </w:t>
      </w:r>
      <w:r>
        <w:rPr>
          <w:rFonts w:ascii="Times New Roman" w:hAnsi="Times New Roman" w:cs="Times New Roman"/>
          <w:sz w:val="28"/>
          <w:szCs w:val="28"/>
          <w:u w:val="single"/>
        </w:rPr>
        <w:t xml:space="preserve">ключевые фразы </w:t>
      </w:r>
      <w:r>
        <w:rPr>
          <w:rFonts w:ascii="Times New Roman" w:hAnsi="Times New Roman" w:cs="Times New Roman"/>
          <w:sz w:val="28"/>
          <w:szCs w:val="28"/>
        </w:rPr>
        <w:t xml:space="preserve">и соедини их в один </w:t>
      </w:r>
      <w:r>
        <w:rPr>
          <w:rFonts w:ascii="Times New Roman" w:hAnsi="Times New Roman" w:cs="Times New Roman"/>
          <w:sz w:val="28"/>
          <w:szCs w:val="28"/>
          <w:u w:val="single"/>
        </w:rPr>
        <w:t>тезис</w:t>
      </w:r>
      <w:r>
        <w:rPr>
          <w:rFonts w:ascii="Times New Roman" w:hAnsi="Times New Roman" w:cs="Times New Roman"/>
          <w:sz w:val="28"/>
          <w:szCs w:val="28"/>
        </w:rPr>
        <w:t>;</w:t>
      </w:r>
    </w:p>
    <w:p w:rsidR="00264BC7" w:rsidRDefault="00264BC7" w:rsidP="00440416">
      <w:pPr>
        <w:pStyle w:val="ParagraphStyle"/>
        <w:tabs>
          <w:tab w:val="left" w:pos="4815"/>
        </w:tabs>
        <w:ind w:firstLine="360"/>
        <w:jc w:val="both"/>
        <w:rPr>
          <w:rFonts w:ascii="Times New Roman" w:hAnsi="Times New Roman" w:cs="Times New Roman"/>
          <w:sz w:val="28"/>
          <w:szCs w:val="28"/>
          <w:u w:val="single"/>
        </w:rPr>
      </w:pPr>
      <w:r>
        <w:rPr>
          <w:rFonts w:ascii="Times New Roman" w:hAnsi="Times New Roman" w:cs="Times New Roman"/>
          <w:sz w:val="28"/>
          <w:szCs w:val="28"/>
        </w:rPr>
        <w:t xml:space="preserve">3) </w:t>
      </w:r>
      <w:r>
        <w:rPr>
          <w:rFonts w:ascii="Times New Roman" w:hAnsi="Times New Roman" w:cs="Times New Roman"/>
          <w:sz w:val="28"/>
          <w:szCs w:val="28"/>
          <w:u w:val="single"/>
        </w:rPr>
        <w:t>самостоятельно сформулируй главную мысль по ключевым словам.</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Шаг 2. Умение вычленить микротемы.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1) Построй вопросный план</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2) Выдели ключевые слова и кратко сформулируй </w:t>
      </w:r>
      <w:r>
        <w:rPr>
          <w:rFonts w:ascii="Times New Roman" w:hAnsi="Times New Roman" w:cs="Times New Roman"/>
          <w:sz w:val="28"/>
          <w:szCs w:val="28"/>
          <w:u w:val="single"/>
        </w:rPr>
        <w:t>идею</w:t>
      </w:r>
      <w:r>
        <w:rPr>
          <w:rFonts w:ascii="Times New Roman" w:hAnsi="Times New Roman" w:cs="Times New Roman"/>
          <w:sz w:val="28"/>
          <w:szCs w:val="28"/>
        </w:rPr>
        <w:t xml:space="preserve"> каждой микротемы – </w:t>
      </w:r>
      <w:r>
        <w:rPr>
          <w:rFonts w:ascii="Times New Roman" w:hAnsi="Times New Roman" w:cs="Times New Roman"/>
          <w:sz w:val="28"/>
          <w:szCs w:val="28"/>
          <w:u w:val="single"/>
        </w:rPr>
        <w:t>ответа</w:t>
      </w:r>
      <w:r>
        <w:rPr>
          <w:rFonts w:ascii="Times New Roman" w:hAnsi="Times New Roman" w:cs="Times New Roman"/>
          <w:sz w:val="28"/>
          <w:szCs w:val="28"/>
        </w:rPr>
        <w:t xml:space="preserve"> на пункты вопросного плана.</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3) Соотнеси каждую </w:t>
      </w:r>
      <w:r>
        <w:rPr>
          <w:rFonts w:ascii="Times New Roman" w:hAnsi="Times New Roman" w:cs="Times New Roman"/>
          <w:sz w:val="28"/>
          <w:szCs w:val="28"/>
          <w:u w:val="single"/>
        </w:rPr>
        <w:t>микротему</w:t>
      </w:r>
      <w:r>
        <w:rPr>
          <w:rFonts w:ascii="Times New Roman" w:hAnsi="Times New Roman" w:cs="Times New Roman"/>
          <w:sz w:val="28"/>
          <w:szCs w:val="28"/>
        </w:rPr>
        <w:t xml:space="preserve"> с общей </w:t>
      </w:r>
      <w:r>
        <w:rPr>
          <w:rFonts w:ascii="Times New Roman" w:hAnsi="Times New Roman" w:cs="Times New Roman"/>
          <w:sz w:val="28"/>
          <w:szCs w:val="28"/>
          <w:u w:val="single"/>
        </w:rPr>
        <w:t>идеей</w:t>
      </w:r>
      <w:r>
        <w:rPr>
          <w:rFonts w:ascii="Times New Roman" w:hAnsi="Times New Roman" w:cs="Times New Roman"/>
          <w:sz w:val="28"/>
          <w:szCs w:val="28"/>
        </w:rPr>
        <w:t xml:space="preserve"> текста.</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Шаг 3. Умение выделить абзацы.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Подумай, </w:t>
      </w:r>
      <w:r w:rsidR="00753AD5">
        <w:rPr>
          <w:rFonts w:ascii="Times New Roman" w:hAnsi="Times New Roman" w:cs="Times New Roman"/>
          <w:sz w:val="28"/>
          <w:szCs w:val="28"/>
        </w:rPr>
        <w:t>соединение,</w:t>
      </w:r>
      <w:r>
        <w:rPr>
          <w:rFonts w:ascii="Times New Roman" w:hAnsi="Times New Roman" w:cs="Times New Roman"/>
          <w:sz w:val="28"/>
          <w:szCs w:val="28"/>
        </w:rPr>
        <w:t xml:space="preserve"> каких микротем в один абзац правомерно?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Для этого соотнеси каждую из микротем с общей идеей текста.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Шаг 4.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Составь сжатый вариант текста </w:t>
      </w:r>
    </w:p>
    <w:p w:rsidR="00264BC7" w:rsidRDefault="00264BC7" w:rsidP="00440416">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Чтение – фундамент всех обозначенных в стандарте компетенций.</w:t>
      </w:r>
    </w:p>
    <w:p w:rsidR="00264BC7" w:rsidRDefault="00264BC7" w:rsidP="00440416">
      <w:pPr>
        <w:pStyle w:val="ParagraphStyle"/>
        <w:tabs>
          <w:tab w:val="left" w:pos="4815"/>
        </w:tabs>
        <w:jc w:val="center"/>
        <w:rPr>
          <w:rFonts w:ascii="Times New Roman" w:hAnsi="Times New Roman" w:cs="Times New Roman"/>
          <w:b/>
          <w:bCs/>
          <w:sz w:val="28"/>
          <w:szCs w:val="28"/>
        </w:rPr>
      </w:pPr>
      <w:r>
        <w:rPr>
          <w:rFonts w:ascii="Times New Roman" w:hAnsi="Times New Roman" w:cs="Times New Roman"/>
          <w:b/>
          <w:bCs/>
          <w:sz w:val="28"/>
          <w:szCs w:val="28"/>
        </w:rPr>
        <w:t>Приёмы осмысления текста</w:t>
      </w:r>
    </w:p>
    <w:p w:rsidR="00264BC7" w:rsidRDefault="00264BC7" w:rsidP="00440416">
      <w:pPr>
        <w:pStyle w:val="ParagraphStyle"/>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Постановка вопросов и поиск их ответов:</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простые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уточняющие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объясняющие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творческие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оценочные </w:t>
      </w:r>
    </w:p>
    <w:p w:rsidR="00264BC7" w:rsidRDefault="00264BC7" w:rsidP="00440416">
      <w:pPr>
        <w:pStyle w:val="ParagraphStyle"/>
        <w:tabs>
          <w:tab w:val="left" w:pos="4815"/>
        </w:tabs>
        <w:ind w:firstLine="360"/>
        <w:jc w:val="both"/>
        <w:rPr>
          <w:rFonts w:ascii="Times New Roman" w:hAnsi="Times New Roman" w:cs="Times New Roman"/>
          <w:sz w:val="28"/>
          <w:szCs w:val="28"/>
        </w:rPr>
      </w:pPr>
      <w:r>
        <w:rPr>
          <w:rFonts w:ascii="Times New Roman" w:hAnsi="Times New Roman" w:cs="Times New Roman"/>
          <w:sz w:val="28"/>
          <w:szCs w:val="28"/>
        </w:rPr>
        <w:t xml:space="preserve">– практические </w:t>
      </w:r>
    </w:p>
    <w:p w:rsidR="00264BC7" w:rsidRDefault="00264BC7" w:rsidP="00440416">
      <w:pPr>
        <w:pStyle w:val="ParagraphStyle"/>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Постановка вопросов-предположений.</w:t>
      </w:r>
    </w:p>
    <w:p w:rsidR="00264BC7" w:rsidRDefault="00264BC7" w:rsidP="00440416">
      <w:pPr>
        <w:pStyle w:val="ParagraphStyle"/>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Прием озаглавливания. </w:t>
      </w:r>
    </w:p>
    <w:p w:rsidR="00264BC7" w:rsidRDefault="00264BC7" w:rsidP="00440416">
      <w:pPr>
        <w:pStyle w:val="ParagraphStyle"/>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Антиципация плана изложения. </w:t>
      </w:r>
    </w:p>
    <w:p w:rsidR="00264BC7" w:rsidRDefault="00264BC7" w:rsidP="00440416">
      <w:pPr>
        <w:pStyle w:val="ParagraphStyle"/>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Антиципация содержания изложения </w:t>
      </w:r>
    </w:p>
    <w:p w:rsidR="008727C5" w:rsidRDefault="008727C5" w:rsidP="00797BCA">
      <w:r>
        <w:br w:type="page"/>
      </w:r>
    </w:p>
    <w:p w:rsidR="00797BCA" w:rsidRPr="0074243D" w:rsidRDefault="00797BCA" w:rsidP="00736DBB">
      <w:pPr>
        <w:pStyle w:val="2b"/>
        <w:numPr>
          <w:ilvl w:val="1"/>
          <w:numId w:val="37"/>
        </w:numPr>
      </w:pPr>
      <w:bookmarkStart w:id="30" w:name="_Toc465037274"/>
      <w:r w:rsidRPr="00797BCA">
        <w:t xml:space="preserve">Программа </w:t>
      </w:r>
      <w:r w:rsidRPr="0074243D">
        <w:t>отдельных учебных предметов</w:t>
      </w:r>
      <w:bookmarkEnd w:id="30"/>
    </w:p>
    <w:p w:rsidR="00E50454" w:rsidRPr="00E50454" w:rsidRDefault="00E50454" w:rsidP="00736DBB">
      <w:pPr>
        <w:pStyle w:val="3"/>
        <w:numPr>
          <w:ilvl w:val="2"/>
          <w:numId w:val="25"/>
        </w:numPr>
        <w:spacing w:after="240"/>
        <w:ind w:left="284"/>
        <w:jc w:val="center"/>
        <w:rPr>
          <w:color w:val="auto"/>
          <w:sz w:val="36"/>
        </w:rPr>
      </w:pPr>
      <w:bookmarkStart w:id="31" w:name="_Toc465037275"/>
      <w:r w:rsidRPr="00E50454">
        <w:rPr>
          <w:color w:val="auto"/>
          <w:sz w:val="36"/>
        </w:rPr>
        <w:t>Общие положения</w:t>
      </w:r>
      <w:bookmarkEnd w:id="31"/>
    </w:p>
    <w:p w:rsidR="008727C5" w:rsidRPr="00440416" w:rsidRDefault="008727C5" w:rsidP="00440416">
      <w:pPr>
        <w:ind w:firstLine="851"/>
        <w:jc w:val="both"/>
        <w:rPr>
          <w:rFonts w:ascii="Times New Roman" w:hAnsi="Times New Roman"/>
          <w:sz w:val="28"/>
          <w:szCs w:val="24"/>
          <w:highlight w:val="yellow"/>
        </w:rPr>
      </w:pPr>
      <w:r w:rsidRPr="00440416">
        <w:rPr>
          <w:rFonts w:ascii="Times New Roman" w:hAnsi="Times New Roman"/>
          <w:sz w:val="28"/>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программ учебных предметов формируются с учетом региональных, национальных и этнокультурных особенностей, состава класса, а также </w:t>
      </w:r>
      <w:r w:rsidR="001C57E7" w:rsidRPr="00440416">
        <w:rPr>
          <w:rFonts w:ascii="Times New Roman" w:hAnsi="Times New Roman"/>
          <w:sz w:val="28"/>
          <w:szCs w:val="24"/>
        </w:rPr>
        <w:t>выбранного комплекта учебников.</w:t>
      </w:r>
    </w:p>
    <w:p w:rsidR="008727C5" w:rsidRPr="00440416" w:rsidRDefault="003B1E4E" w:rsidP="00440416">
      <w:pPr>
        <w:ind w:firstLine="851"/>
        <w:jc w:val="both"/>
        <w:rPr>
          <w:rFonts w:ascii="Times New Roman" w:hAnsi="Times New Roman"/>
          <w:sz w:val="28"/>
          <w:szCs w:val="24"/>
        </w:rPr>
      </w:pPr>
      <w:r w:rsidRPr="00440416">
        <w:rPr>
          <w:rFonts w:ascii="Times New Roman" w:hAnsi="Times New Roman"/>
          <w:sz w:val="28"/>
          <w:szCs w:val="24"/>
        </w:rPr>
        <w:t>П</w:t>
      </w:r>
      <w:r w:rsidR="008727C5" w:rsidRPr="00440416">
        <w:rPr>
          <w:rFonts w:ascii="Times New Roman" w:hAnsi="Times New Roman"/>
          <w:sz w:val="28"/>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w:t>
      </w:r>
      <w:r w:rsidR="001C57E7" w:rsidRPr="00440416">
        <w:rPr>
          <w:rFonts w:ascii="Times New Roman" w:hAnsi="Times New Roman"/>
          <w:sz w:val="28"/>
          <w:szCs w:val="24"/>
        </w:rPr>
        <w:t>детьми-</w:t>
      </w:r>
      <w:r w:rsidRPr="00440416">
        <w:rPr>
          <w:rFonts w:ascii="Times New Roman" w:hAnsi="Times New Roman"/>
          <w:sz w:val="28"/>
          <w:szCs w:val="24"/>
        </w:rPr>
        <w:t>инвалидами.</w:t>
      </w:r>
    </w:p>
    <w:p w:rsidR="008727C5" w:rsidRPr="00BA6496" w:rsidRDefault="008727C5" w:rsidP="00736DBB">
      <w:pPr>
        <w:pStyle w:val="3"/>
        <w:numPr>
          <w:ilvl w:val="2"/>
          <w:numId w:val="24"/>
        </w:numPr>
        <w:spacing w:after="240"/>
        <w:jc w:val="center"/>
        <w:rPr>
          <w:color w:val="auto"/>
          <w:sz w:val="36"/>
        </w:rPr>
      </w:pPr>
      <w:bookmarkStart w:id="32" w:name="_Toc465037276"/>
      <w:r w:rsidRPr="00BA6496">
        <w:rPr>
          <w:color w:val="auto"/>
          <w:sz w:val="36"/>
        </w:rPr>
        <w:t>Программы отдельных учебных предметов, курсов</w:t>
      </w:r>
      <w:bookmarkEnd w:id="32"/>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Рабочие программы отдельных учебных предметов и курсов внеурочной деятельности представлены в Приложении.</w:t>
      </w:r>
    </w:p>
    <w:p w:rsidR="001C57E7" w:rsidRPr="001C57E7" w:rsidRDefault="008727C5" w:rsidP="008727C5">
      <w:pPr>
        <w:ind w:firstLine="851"/>
        <w:jc w:val="both"/>
        <w:rPr>
          <w:rFonts w:ascii="Times New Roman" w:hAnsi="Times New Roman"/>
          <w:sz w:val="24"/>
          <w:szCs w:val="24"/>
        </w:rPr>
      </w:pPr>
      <w:r w:rsidRPr="00440416">
        <w:rPr>
          <w:rFonts w:ascii="Times New Roman" w:hAnsi="Times New Roman"/>
          <w:sz w:val="28"/>
          <w:szCs w:val="24"/>
        </w:rPr>
        <w:t>Ниже представлены основные требования к содержанию образования программ основного общего образования.</w:t>
      </w:r>
      <w:r w:rsidR="001C57E7" w:rsidRPr="001C57E7">
        <w:rPr>
          <w:rFonts w:ascii="Times New Roman" w:hAnsi="Times New Roman"/>
          <w:sz w:val="24"/>
          <w:szCs w:val="24"/>
        </w:rPr>
        <w:br w:type="page"/>
      </w:r>
    </w:p>
    <w:p w:rsidR="001C57E7" w:rsidRPr="008B5342" w:rsidRDefault="00075A80" w:rsidP="00736DBB">
      <w:pPr>
        <w:pStyle w:val="3"/>
        <w:numPr>
          <w:ilvl w:val="5"/>
          <w:numId w:val="40"/>
        </w:numPr>
        <w:spacing w:after="240"/>
        <w:jc w:val="center"/>
        <w:rPr>
          <w:color w:val="auto"/>
          <w:sz w:val="36"/>
        </w:rPr>
      </w:pPr>
      <w:bookmarkStart w:id="33" w:name="_Toc465037277"/>
      <w:r>
        <w:rPr>
          <w:color w:val="auto"/>
          <w:sz w:val="36"/>
        </w:rPr>
        <w:t>Русский язык</w:t>
      </w:r>
      <w:bookmarkEnd w:id="33"/>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Главными задачами реализации Программы являются:</w:t>
      </w:r>
    </w:p>
    <w:p w:rsidR="008727C5" w:rsidRPr="00440416" w:rsidRDefault="008727C5" w:rsidP="00782114">
      <w:pPr>
        <w:pStyle w:val="ad"/>
        <w:numPr>
          <w:ilvl w:val="0"/>
          <w:numId w:val="2"/>
        </w:numPr>
        <w:ind w:left="851"/>
        <w:jc w:val="both"/>
        <w:rPr>
          <w:i/>
          <w:sz w:val="28"/>
          <w:szCs w:val="24"/>
        </w:rPr>
      </w:pPr>
      <w:r w:rsidRPr="00440416">
        <w:rPr>
          <w:i/>
          <w:sz w:val="28"/>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727C5" w:rsidRPr="00440416" w:rsidRDefault="008727C5" w:rsidP="00782114">
      <w:pPr>
        <w:pStyle w:val="ad"/>
        <w:numPr>
          <w:ilvl w:val="0"/>
          <w:numId w:val="2"/>
        </w:numPr>
        <w:ind w:left="851"/>
        <w:jc w:val="both"/>
        <w:rPr>
          <w:i/>
          <w:sz w:val="28"/>
          <w:szCs w:val="24"/>
        </w:rPr>
      </w:pPr>
      <w:r w:rsidRPr="00440416">
        <w:rPr>
          <w:i/>
          <w:sz w:val="28"/>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727C5" w:rsidRPr="00440416" w:rsidRDefault="008727C5" w:rsidP="00782114">
      <w:pPr>
        <w:pStyle w:val="ad"/>
        <w:numPr>
          <w:ilvl w:val="0"/>
          <w:numId w:val="2"/>
        </w:numPr>
        <w:ind w:left="851"/>
        <w:jc w:val="both"/>
        <w:rPr>
          <w:i/>
          <w:sz w:val="28"/>
          <w:szCs w:val="24"/>
        </w:rPr>
      </w:pPr>
      <w:r w:rsidRPr="00440416">
        <w:rPr>
          <w:i/>
          <w:sz w:val="28"/>
          <w:szCs w:val="24"/>
        </w:rPr>
        <w:t>овладение функциональной грамотностью и принципами нормативного использования языковых средств;</w:t>
      </w:r>
    </w:p>
    <w:p w:rsidR="008727C5" w:rsidRPr="00440416" w:rsidRDefault="008727C5" w:rsidP="00782114">
      <w:pPr>
        <w:pStyle w:val="ad"/>
        <w:numPr>
          <w:ilvl w:val="0"/>
          <w:numId w:val="2"/>
        </w:numPr>
        <w:ind w:left="851"/>
        <w:jc w:val="both"/>
        <w:rPr>
          <w:i/>
          <w:sz w:val="28"/>
          <w:szCs w:val="24"/>
        </w:rPr>
      </w:pPr>
      <w:r w:rsidRPr="00440416">
        <w:rPr>
          <w:i/>
          <w:sz w:val="28"/>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727C5" w:rsidRPr="00440416" w:rsidRDefault="008727C5" w:rsidP="008727C5">
      <w:pPr>
        <w:ind w:firstLine="851"/>
        <w:jc w:val="both"/>
        <w:rPr>
          <w:rFonts w:ascii="Times New Roman" w:hAnsi="Times New Roman"/>
          <w:i/>
          <w:sz w:val="28"/>
          <w:szCs w:val="24"/>
        </w:rPr>
      </w:pPr>
      <w:r w:rsidRPr="00440416">
        <w:rPr>
          <w:rFonts w:ascii="Times New Roman" w:hAnsi="Times New Roman"/>
          <w:i/>
          <w:sz w:val="28"/>
          <w:szCs w:val="24"/>
        </w:rPr>
        <w:t xml:space="preserve">В процессе изучения предмета «Русский язык» создаются условия </w:t>
      </w:r>
    </w:p>
    <w:p w:rsidR="008727C5" w:rsidRPr="00440416" w:rsidRDefault="008727C5" w:rsidP="00782114">
      <w:pPr>
        <w:pStyle w:val="ad"/>
        <w:numPr>
          <w:ilvl w:val="0"/>
          <w:numId w:val="2"/>
        </w:numPr>
        <w:ind w:left="851"/>
        <w:jc w:val="both"/>
        <w:rPr>
          <w:i/>
          <w:sz w:val="28"/>
          <w:szCs w:val="24"/>
        </w:rPr>
      </w:pPr>
      <w:r w:rsidRPr="00440416">
        <w:rPr>
          <w:i/>
          <w:sz w:val="28"/>
          <w:szCs w:val="24"/>
        </w:rPr>
        <w:t>для развития личности, ее духовно-нравственного и эмоционального совершенствования;</w:t>
      </w:r>
    </w:p>
    <w:p w:rsidR="008727C5" w:rsidRPr="00440416" w:rsidRDefault="008727C5" w:rsidP="00782114">
      <w:pPr>
        <w:pStyle w:val="ad"/>
        <w:numPr>
          <w:ilvl w:val="0"/>
          <w:numId w:val="2"/>
        </w:numPr>
        <w:ind w:left="851"/>
        <w:jc w:val="both"/>
        <w:rPr>
          <w:i/>
          <w:sz w:val="28"/>
          <w:szCs w:val="24"/>
        </w:rPr>
      </w:pPr>
      <w:r w:rsidRPr="00440416">
        <w:rPr>
          <w:i/>
          <w:sz w:val="28"/>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8727C5" w:rsidRPr="00440416" w:rsidRDefault="008727C5" w:rsidP="00782114">
      <w:pPr>
        <w:pStyle w:val="ad"/>
        <w:numPr>
          <w:ilvl w:val="0"/>
          <w:numId w:val="2"/>
        </w:numPr>
        <w:ind w:left="851"/>
        <w:jc w:val="both"/>
        <w:rPr>
          <w:i/>
          <w:sz w:val="28"/>
          <w:szCs w:val="24"/>
        </w:rPr>
      </w:pPr>
      <w:r w:rsidRPr="00440416">
        <w:rPr>
          <w:i/>
          <w:sz w:val="28"/>
          <w:szCs w:val="24"/>
        </w:rPr>
        <w:t>для формирования социальных ценностей обучающихся, основ их гражданской идентичности и социально-профессиональных ориентаций;</w:t>
      </w:r>
    </w:p>
    <w:p w:rsidR="008727C5" w:rsidRPr="00440416" w:rsidRDefault="008727C5" w:rsidP="00782114">
      <w:pPr>
        <w:pStyle w:val="ad"/>
        <w:numPr>
          <w:ilvl w:val="0"/>
          <w:numId w:val="2"/>
        </w:numPr>
        <w:ind w:left="851"/>
        <w:jc w:val="both"/>
        <w:rPr>
          <w:i/>
          <w:sz w:val="28"/>
          <w:szCs w:val="24"/>
        </w:rPr>
      </w:pPr>
      <w:r w:rsidRPr="00440416">
        <w:rPr>
          <w:i/>
          <w:sz w:val="28"/>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727C5" w:rsidRPr="00440416" w:rsidRDefault="008727C5" w:rsidP="00782114">
      <w:pPr>
        <w:pStyle w:val="ad"/>
        <w:numPr>
          <w:ilvl w:val="0"/>
          <w:numId w:val="2"/>
        </w:numPr>
        <w:ind w:left="851"/>
        <w:jc w:val="both"/>
        <w:rPr>
          <w:i/>
          <w:sz w:val="28"/>
          <w:szCs w:val="24"/>
        </w:rPr>
      </w:pPr>
      <w:r w:rsidRPr="00440416">
        <w:rPr>
          <w:i/>
          <w:sz w:val="28"/>
          <w:szCs w:val="24"/>
        </w:rPr>
        <w:t xml:space="preserve">для знакомства обучающихся с методами научного познания; </w:t>
      </w:r>
    </w:p>
    <w:p w:rsidR="008727C5" w:rsidRPr="00440416" w:rsidRDefault="008727C5" w:rsidP="00782114">
      <w:pPr>
        <w:pStyle w:val="ad"/>
        <w:numPr>
          <w:ilvl w:val="0"/>
          <w:numId w:val="2"/>
        </w:numPr>
        <w:ind w:left="851"/>
        <w:jc w:val="both"/>
        <w:rPr>
          <w:i/>
          <w:sz w:val="28"/>
          <w:szCs w:val="24"/>
        </w:rPr>
      </w:pPr>
      <w:r w:rsidRPr="00440416">
        <w:rPr>
          <w:i/>
          <w:sz w:val="28"/>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727C5" w:rsidRDefault="008727C5" w:rsidP="00782114">
      <w:pPr>
        <w:pStyle w:val="ad"/>
        <w:numPr>
          <w:ilvl w:val="0"/>
          <w:numId w:val="2"/>
        </w:numPr>
        <w:ind w:left="851"/>
        <w:jc w:val="both"/>
        <w:rPr>
          <w:i/>
          <w:sz w:val="28"/>
          <w:szCs w:val="24"/>
        </w:rPr>
      </w:pPr>
      <w:r w:rsidRPr="00440416">
        <w:rPr>
          <w:i/>
          <w:sz w:val="28"/>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75A80" w:rsidRPr="00075A80" w:rsidRDefault="00075A80" w:rsidP="00075A80">
      <w:pPr>
        <w:ind w:firstLine="851"/>
        <w:jc w:val="both"/>
        <w:rPr>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Pr>
          <w:rFonts w:ascii="Times New Roman" w:hAnsi="Times New Roman"/>
          <w:i/>
          <w:sz w:val="28"/>
          <w:szCs w:val="24"/>
        </w:rPr>
        <w:t>Русский язык</w:t>
      </w:r>
      <w:r w:rsidRPr="00075A80">
        <w:rPr>
          <w:rFonts w:ascii="Times New Roman" w:hAnsi="Times New Roman"/>
          <w:i/>
          <w:sz w:val="28"/>
          <w:szCs w:val="24"/>
        </w:rPr>
        <w:t>"</w:t>
      </w:r>
      <w:r>
        <w:rPr>
          <w:rFonts w:ascii="Times New Roman" w:hAnsi="Times New Roman"/>
          <w:i/>
          <w:sz w:val="28"/>
          <w:szCs w:val="24"/>
        </w:rPr>
        <w:t xml:space="preserve"> должны отражать</w:t>
      </w:r>
      <w:r w:rsidRPr="00075A80">
        <w:rPr>
          <w:i/>
          <w:sz w:val="28"/>
          <w:szCs w:val="24"/>
        </w:rPr>
        <w:t>:</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3) использование коммуникативно-эстетических возможностей русского и родного языков;</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адекватно ситуации и стилю общения;</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75A80" w:rsidRPr="00075A80"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8) формирование ответственности за языковую культуру как общечеловеческую ценность.</w:t>
      </w:r>
    </w:p>
    <w:p w:rsidR="008727C5" w:rsidRPr="00440416" w:rsidRDefault="008727C5" w:rsidP="00440416">
      <w:pPr>
        <w:spacing w:before="240"/>
        <w:ind w:firstLine="851"/>
        <w:jc w:val="both"/>
        <w:rPr>
          <w:rFonts w:ascii="Times New Roman" w:hAnsi="Times New Roman"/>
          <w:b/>
          <w:sz w:val="28"/>
          <w:szCs w:val="24"/>
        </w:rPr>
      </w:pPr>
      <w:r w:rsidRPr="00440416">
        <w:rPr>
          <w:rFonts w:ascii="Times New Roman" w:hAnsi="Times New Roman"/>
          <w:b/>
          <w:sz w:val="28"/>
          <w:szCs w:val="24"/>
        </w:rPr>
        <w:t>Речь и речевое общение</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Речевая деятельность</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Виды речевой деятельности: чтение, аудирование (слушание), говорение, письмо. Культура чтения, аудирования, говорения и письма.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Текст</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Функциональные разновидности языка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Общие сведения о языке</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Фонетика и орфоэпия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Графика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Морфемика и словообразование</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Лексикология и фразеология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Морфология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Синтаксис</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Правописание: орфография и пунктуация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8727C5" w:rsidRPr="00440416" w:rsidRDefault="008727C5" w:rsidP="008727C5">
      <w:pPr>
        <w:ind w:firstLine="851"/>
        <w:jc w:val="both"/>
        <w:rPr>
          <w:rFonts w:ascii="Times New Roman" w:hAnsi="Times New Roman"/>
          <w:b/>
          <w:sz w:val="28"/>
          <w:szCs w:val="24"/>
        </w:rPr>
      </w:pPr>
      <w:r w:rsidRPr="00440416">
        <w:rPr>
          <w:rFonts w:ascii="Times New Roman" w:hAnsi="Times New Roman"/>
          <w:b/>
          <w:sz w:val="28"/>
          <w:szCs w:val="24"/>
        </w:rPr>
        <w:t>Язык и культура</w:t>
      </w:r>
    </w:p>
    <w:p w:rsidR="008727C5" w:rsidRPr="00440416" w:rsidRDefault="008727C5" w:rsidP="008727C5">
      <w:pPr>
        <w:ind w:firstLine="851"/>
        <w:jc w:val="both"/>
        <w:rPr>
          <w:rFonts w:ascii="Times New Roman" w:hAnsi="Times New Roman"/>
          <w:sz w:val="28"/>
          <w:szCs w:val="24"/>
        </w:rPr>
      </w:pPr>
      <w:r w:rsidRPr="00440416">
        <w:rPr>
          <w:rFonts w:ascii="Times New Roman" w:hAnsi="Times New Roman"/>
          <w:sz w:val="28"/>
          <w:szCs w:val="24"/>
        </w:rPr>
        <w:t>1. Взаимосвязь языка и культуры, истории народа. Русский речевой этикет.</w:t>
      </w:r>
    </w:p>
    <w:p w:rsidR="001C57E7" w:rsidRDefault="008727C5" w:rsidP="008727C5">
      <w:pPr>
        <w:ind w:firstLine="851"/>
        <w:jc w:val="both"/>
        <w:rPr>
          <w:rFonts w:ascii="Times New Roman" w:hAnsi="Times New Roman"/>
          <w:sz w:val="24"/>
          <w:szCs w:val="24"/>
        </w:rPr>
      </w:pPr>
      <w:r w:rsidRPr="00440416">
        <w:rPr>
          <w:rFonts w:ascii="Times New Roman" w:hAnsi="Times New Roman"/>
          <w:sz w:val="28"/>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r w:rsidR="001C57E7">
        <w:rPr>
          <w:rFonts w:ascii="Times New Roman" w:hAnsi="Times New Roman"/>
          <w:sz w:val="24"/>
          <w:szCs w:val="24"/>
        </w:rPr>
        <w:br w:type="page"/>
      </w:r>
    </w:p>
    <w:p w:rsidR="001C57E7" w:rsidRPr="008B5342" w:rsidRDefault="00075A80" w:rsidP="00736DBB">
      <w:pPr>
        <w:pStyle w:val="3"/>
        <w:numPr>
          <w:ilvl w:val="5"/>
          <w:numId w:val="41"/>
        </w:numPr>
        <w:spacing w:after="240"/>
        <w:jc w:val="center"/>
        <w:rPr>
          <w:color w:val="auto"/>
          <w:sz w:val="36"/>
        </w:rPr>
      </w:pPr>
      <w:bookmarkStart w:id="34" w:name="_Toc465037278"/>
      <w:r>
        <w:rPr>
          <w:color w:val="auto"/>
          <w:sz w:val="36"/>
        </w:rPr>
        <w:t>Л</w:t>
      </w:r>
      <w:r w:rsidR="001C57E7" w:rsidRPr="008B5342">
        <w:rPr>
          <w:color w:val="auto"/>
          <w:sz w:val="36"/>
        </w:rPr>
        <w:t>итератур</w:t>
      </w:r>
      <w:r>
        <w:rPr>
          <w:color w:val="auto"/>
          <w:sz w:val="36"/>
        </w:rPr>
        <w:t>а</w:t>
      </w:r>
      <w:bookmarkEnd w:id="34"/>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Литература – учебный предмет, освоение содержания которого направлено:</w:t>
      </w:r>
    </w:p>
    <w:p w:rsidR="008727C5" w:rsidRPr="00440416" w:rsidRDefault="008727C5" w:rsidP="00782114">
      <w:pPr>
        <w:pStyle w:val="ad"/>
        <w:numPr>
          <w:ilvl w:val="0"/>
          <w:numId w:val="3"/>
        </w:numPr>
        <w:ind w:left="851"/>
        <w:jc w:val="both"/>
        <w:rPr>
          <w:i/>
          <w:sz w:val="28"/>
          <w:szCs w:val="28"/>
        </w:rPr>
      </w:pPr>
      <w:r w:rsidRPr="00440416">
        <w:rPr>
          <w:i/>
          <w:sz w:val="28"/>
          <w:szCs w:val="28"/>
        </w:rPr>
        <w:t xml:space="preserve">на последовательное формирование читательской культуры через приобщение к чтению художественной литературы; </w:t>
      </w:r>
    </w:p>
    <w:p w:rsidR="008727C5" w:rsidRPr="00440416" w:rsidRDefault="008727C5" w:rsidP="00782114">
      <w:pPr>
        <w:pStyle w:val="ad"/>
        <w:numPr>
          <w:ilvl w:val="0"/>
          <w:numId w:val="3"/>
        </w:numPr>
        <w:ind w:left="851"/>
        <w:jc w:val="both"/>
        <w:rPr>
          <w:i/>
          <w:sz w:val="28"/>
          <w:szCs w:val="28"/>
        </w:rPr>
      </w:pPr>
      <w:r w:rsidRPr="00440416">
        <w:rPr>
          <w:i/>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727C5" w:rsidRPr="00440416" w:rsidRDefault="008727C5" w:rsidP="00782114">
      <w:pPr>
        <w:pStyle w:val="ad"/>
        <w:numPr>
          <w:ilvl w:val="0"/>
          <w:numId w:val="3"/>
        </w:numPr>
        <w:ind w:left="851"/>
        <w:jc w:val="both"/>
        <w:rPr>
          <w:i/>
          <w:sz w:val="28"/>
          <w:szCs w:val="28"/>
        </w:rPr>
      </w:pPr>
      <w:r w:rsidRPr="00440416">
        <w:rPr>
          <w:i/>
          <w:sz w:val="28"/>
          <w:szCs w:val="28"/>
        </w:rPr>
        <w:t>на развитие эмоциональной сферы личности, образного, ассоциативного и логического мышления;</w:t>
      </w:r>
    </w:p>
    <w:p w:rsidR="008727C5" w:rsidRPr="00440416" w:rsidRDefault="008727C5" w:rsidP="00782114">
      <w:pPr>
        <w:pStyle w:val="ad"/>
        <w:numPr>
          <w:ilvl w:val="0"/>
          <w:numId w:val="3"/>
        </w:numPr>
        <w:ind w:left="851"/>
        <w:jc w:val="both"/>
        <w:rPr>
          <w:i/>
          <w:sz w:val="28"/>
          <w:szCs w:val="28"/>
        </w:rPr>
      </w:pPr>
      <w:r w:rsidRPr="00440416">
        <w:rPr>
          <w:i/>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727C5" w:rsidRPr="00440416" w:rsidRDefault="008727C5" w:rsidP="00782114">
      <w:pPr>
        <w:pStyle w:val="ad"/>
        <w:numPr>
          <w:ilvl w:val="0"/>
          <w:numId w:val="3"/>
        </w:numPr>
        <w:ind w:left="851"/>
        <w:jc w:val="both"/>
        <w:rPr>
          <w:i/>
          <w:sz w:val="28"/>
          <w:szCs w:val="28"/>
        </w:rPr>
      </w:pPr>
      <w:r w:rsidRPr="00440416">
        <w:rPr>
          <w:i/>
          <w:sz w:val="28"/>
          <w:szCs w:val="28"/>
        </w:rPr>
        <w:t>на формирование потребности и способности выражения себя в слове.</w:t>
      </w:r>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8727C5"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075A80" w:rsidRPr="00075A80" w:rsidRDefault="00075A80" w:rsidP="00075A80">
      <w:pPr>
        <w:ind w:firstLine="851"/>
        <w:jc w:val="both"/>
        <w:rPr>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Pr>
          <w:rFonts w:ascii="Times New Roman" w:hAnsi="Times New Roman"/>
          <w:i/>
          <w:sz w:val="28"/>
          <w:szCs w:val="24"/>
        </w:rPr>
        <w:t>Литература</w:t>
      </w:r>
      <w:r w:rsidRPr="00075A80">
        <w:rPr>
          <w:rFonts w:ascii="Times New Roman" w:hAnsi="Times New Roman"/>
          <w:i/>
          <w:sz w:val="28"/>
          <w:szCs w:val="24"/>
        </w:rPr>
        <w:t>"</w:t>
      </w:r>
      <w:r>
        <w:rPr>
          <w:rFonts w:ascii="Times New Roman" w:hAnsi="Times New Roman"/>
          <w:i/>
          <w:sz w:val="28"/>
          <w:szCs w:val="24"/>
        </w:rPr>
        <w:t xml:space="preserve"> должны отражать</w:t>
      </w:r>
      <w:r w:rsidRPr="00075A80">
        <w:rPr>
          <w:i/>
          <w:sz w:val="28"/>
          <w:szCs w:val="24"/>
        </w:rPr>
        <w:t>:</w:t>
      </w:r>
    </w:p>
    <w:p w:rsidR="00075A80" w:rsidRPr="00440416" w:rsidRDefault="00075A80" w:rsidP="008727C5">
      <w:pPr>
        <w:ind w:firstLine="851"/>
        <w:jc w:val="both"/>
        <w:rPr>
          <w:rFonts w:ascii="Times New Roman" w:hAnsi="Times New Roman"/>
          <w:i/>
          <w:sz w:val="28"/>
          <w:szCs w:val="28"/>
        </w:rPr>
      </w:pP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2) понимание литературы как одной из основных национальнокультурных ценностей народа, как особого способа познания жизни;</w:t>
      </w: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5) развитие способности понимать литературные художественные произведения, отражающие разные этнокультурные традиции;</w:t>
      </w:r>
    </w:p>
    <w:p w:rsidR="00075A80" w:rsidRPr="00075A80" w:rsidRDefault="00075A80" w:rsidP="00075A80">
      <w:pPr>
        <w:ind w:firstLine="851"/>
        <w:jc w:val="both"/>
        <w:rPr>
          <w:rFonts w:ascii="Times New Roman" w:hAnsi="Times New Roman"/>
          <w:i/>
          <w:sz w:val="28"/>
          <w:szCs w:val="28"/>
        </w:rPr>
      </w:pPr>
      <w:r w:rsidRPr="00075A80">
        <w:rPr>
          <w:rFonts w:ascii="Times New Roman" w:hAnsi="Times New Roman"/>
          <w:i/>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75A80" w:rsidRPr="00440416" w:rsidRDefault="00075A80" w:rsidP="008727C5">
      <w:pPr>
        <w:ind w:firstLine="851"/>
        <w:jc w:val="both"/>
        <w:rPr>
          <w:rFonts w:ascii="Times New Roman" w:hAnsi="Times New Roman"/>
          <w:i/>
          <w:sz w:val="28"/>
          <w:szCs w:val="28"/>
        </w:rPr>
      </w:pPr>
    </w:p>
    <w:p w:rsidR="008727C5" w:rsidRPr="00440416" w:rsidRDefault="008727C5" w:rsidP="008727C5">
      <w:pPr>
        <w:ind w:firstLine="851"/>
        <w:jc w:val="both"/>
        <w:rPr>
          <w:rFonts w:ascii="Times New Roman" w:hAnsi="Times New Roman"/>
          <w:i/>
          <w:sz w:val="28"/>
          <w:szCs w:val="28"/>
        </w:rPr>
      </w:pP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Русский фольклор</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Древнерусская литература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Русская литература XVIII в.</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Д. И. Фонвизин. </w:t>
      </w:r>
      <w:r w:rsidRPr="00440416">
        <w:rPr>
          <w:rFonts w:ascii="Times New Roman" w:hAnsi="Times New Roman"/>
          <w:sz w:val="28"/>
          <w:szCs w:val="28"/>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Н. М. Карамзин. </w:t>
      </w:r>
      <w:r w:rsidRPr="00440416">
        <w:rPr>
          <w:rFonts w:ascii="Times New Roman" w:hAnsi="Times New Roman"/>
          <w:sz w:val="28"/>
          <w:szCs w:val="28"/>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 Р. Державин. </w:t>
      </w:r>
      <w:r w:rsidRPr="00440416">
        <w:rPr>
          <w:rFonts w:ascii="Times New Roman" w:hAnsi="Times New Roman"/>
          <w:sz w:val="28"/>
          <w:szCs w:val="28"/>
        </w:rPr>
        <w:t>Стихотворение «Памятник». Жизнеутверждающий характер поэзии Державина. Тема поэта и поэзии.</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Русская литература XIX в. (первая половина)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 А. Крылов. </w:t>
      </w:r>
      <w:r w:rsidRPr="00440416">
        <w:rPr>
          <w:rFonts w:ascii="Times New Roman" w:hAnsi="Times New Roman"/>
          <w:sz w:val="28"/>
          <w:szCs w:val="28"/>
        </w:rPr>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В. А. Жуковский. </w:t>
      </w:r>
      <w:r w:rsidRPr="00440416">
        <w:rPr>
          <w:rFonts w:ascii="Times New Roman" w:hAnsi="Times New Roman"/>
          <w:sz w:val="28"/>
          <w:szCs w:val="28"/>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С. Грибоедов. </w:t>
      </w:r>
      <w:r w:rsidRPr="00440416">
        <w:rPr>
          <w:rFonts w:ascii="Times New Roman" w:hAnsi="Times New Roman"/>
          <w:sz w:val="28"/>
          <w:szCs w:val="28"/>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С. Пушкин. </w:t>
      </w:r>
      <w:r w:rsidRPr="00440416">
        <w:rPr>
          <w:rFonts w:ascii="Times New Roman" w:hAnsi="Times New Roman"/>
          <w:sz w:val="28"/>
          <w:szCs w:val="28"/>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Трагедия «Моцарт и Сальери». Цикл маленьких трагеди</w:t>
      </w:r>
      <w:r w:rsidR="00753AD5" w:rsidRPr="00440416">
        <w:rPr>
          <w:rFonts w:ascii="Times New Roman" w:hAnsi="Times New Roman"/>
          <w:sz w:val="28"/>
          <w:szCs w:val="28"/>
        </w:rPr>
        <w:t>й -</w:t>
      </w:r>
      <w:r w:rsidRPr="00440416">
        <w:rPr>
          <w:rFonts w:ascii="Times New Roman" w:hAnsi="Times New Roman"/>
          <w:sz w:val="28"/>
          <w:szCs w:val="28"/>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Ю. Лермонтов. </w:t>
      </w:r>
      <w:r w:rsidRPr="00440416">
        <w:rPr>
          <w:rFonts w:ascii="Times New Roman" w:hAnsi="Times New Roman"/>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Н. В. Гоголь. </w:t>
      </w:r>
      <w:r w:rsidRPr="00440416">
        <w:rPr>
          <w:rFonts w:ascii="Times New Roman" w:hAnsi="Times New Roman"/>
          <w:sz w:val="28"/>
          <w:szCs w:val="28"/>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Русская литература XIX в. (вторая половина)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Ф. И. Тютчев. </w:t>
      </w:r>
      <w:r w:rsidRPr="00440416">
        <w:rPr>
          <w:rFonts w:ascii="Times New Roman" w:hAnsi="Times New Roman"/>
          <w:sz w:val="28"/>
          <w:szCs w:val="28"/>
        </w:rPr>
        <w:t>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А. Фет. </w:t>
      </w:r>
      <w:r w:rsidRPr="00440416">
        <w:rPr>
          <w:rFonts w:ascii="Times New Roman" w:hAnsi="Times New Roman"/>
          <w:sz w:val="28"/>
          <w:szCs w:val="28"/>
        </w:rPr>
        <w:t>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 С. Тургенев. </w:t>
      </w:r>
      <w:r w:rsidRPr="00440416">
        <w:rPr>
          <w:rFonts w:ascii="Times New Roman" w:hAnsi="Times New Roman"/>
          <w:sz w:val="28"/>
          <w:szCs w:val="28"/>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Н. А. Некрасов. </w:t>
      </w:r>
      <w:r w:rsidRPr="00440416">
        <w:rPr>
          <w:rFonts w:ascii="Times New Roman" w:hAnsi="Times New Roman"/>
          <w:sz w:val="28"/>
          <w:szCs w:val="28"/>
        </w:rPr>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Л. Н. Толстой. </w:t>
      </w:r>
      <w:r w:rsidRPr="00440416">
        <w:rPr>
          <w:rFonts w:ascii="Times New Roman" w:hAnsi="Times New Roman"/>
          <w:sz w:val="28"/>
          <w:szCs w:val="28"/>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П. Чехов. </w:t>
      </w:r>
      <w:r w:rsidRPr="00440416">
        <w:rPr>
          <w:rFonts w:ascii="Times New Roman" w:hAnsi="Times New Roman"/>
          <w:sz w:val="28"/>
          <w:szCs w:val="28"/>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Русская литература XX в. (первая половина)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 А. Бунин. </w:t>
      </w:r>
      <w:r w:rsidRPr="00440416">
        <w:rPr>
          <w:rFonts w:ascii="Times New Roman" w:hAnsi="Times New Roman"/>
          <w:sz w:val="28"/>
          <w:szCs w:val="28"/>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И. Куприн. </w:t>
      </w:r>
      <w:r w:rsidRPr="00440416">
        <w:rPr>
          <w:rFonts w:ascii="Times New Roman" w:hAnsi="Times New Roman"/>
          <w:sz w:val="28"/>
          <w:szCs w:val="28"/>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Горький. </w:t>
      </w:r>
      <w:r w:rsidRPr="00440416">
        <w:rPr>
          <w:rFonts w:ascii="Times New Roman" w:hAnsi="Times New Roman"/>
          <w:sz w:val="28"/>
          <w:szCs w:val="28"/>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 С. Шмелёв. </w:t>
      </w:r>
      <w:r w:rsidRPr="00440416">
        <w:rPr>
          <w:rFonts w:ascii="Times New Roman" w:hAnsi="Times New Roman"/>
          <w:sz w:val="28"/>
          <w:szCs w:val="28"/>
        </w:rPr>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r w:rsidRPr="00440416">
        <w:rPr>
          <w:rFonts w:ascii="Times New Roman" w:hAnsi="Times New Roman"/>
          <w:b/>
          <w:bCs/>
          <w:sz w:val="28"/>
          <w:szCs w:val="28"/>
        </w:rPr>
        <w:t xml:space="preserve"> А. А. Блок. </w:t>
      </w:r>
      <w:r w:rsidRPr="00440416">
        <w:rPr>
          <w:rFonts w:ascii="Times New Roman" w:hAnsi="Times New Roman"/>
          <w:sz w:val="28"/>
          <w:szCs w:val="28"/>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В. В. Маяковский. </w:t>
      </w:r>
      <w:r w:rsidRPr="00440416">
        <w:rPr>
          <w:rFonts w:ascii="Times New Roman" w:hAnsi="Times New Roman"/>
          <w:sz w:val="28"/>
          <w:szCs w:val="28"/>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С. А. Есенин. </w:t>
      </w:r>
      <w:r w:rsidRPr="00440416">
        <w:rPr>
          <w:rFonts w:ascii="Times New Roman" w:hAnsi="Times New Roman"/>
          <w:sz w:val="28"/>
          <w:szCs w:val="28"/>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А. Ахматова. </w:t>
      </w:r>
      <w:r w:rsidRPr="00440416">
        <w:rPr>
          <w:rFonts w:ascii="Times New Roman" w:hAnsi="Times New Roman"/>
          <w:sz w:val="28"/>
          <w:szCs w:val="28"/>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П. Платонов. </w:t>
      </w:r>
      <w:r w:rsidRPr="00440416">
        <w:rPr>
          <w:rFonts w:ascii="Times New Roman" w:hAnsi="Times New Roman"/>
          <w:sz w:val="28"/>
          <w:szCs w:val="28"/>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С. Грин. </w:t>
      </w:r>
      <w:r w:rsidRPr="00440416">
        <w:rPr>
          <w:rFonts w:ascii="Times New Roman" w:hAnsi="Times New Roman"/>
          <w:sz w:val="28"/>
          <w:szCs w:val="28"/>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А. Булгаков. </w:t>
      </w:r>
      <w:r w:rsidRPr="00440416">
        <w:rPr>
          <w:rFonts w:ascii="Times New Roman" w:hAnsi="Times New Roman"/>
          <w:sz w:val="28"/>
          <w:szCs w:val="28"/>
        </w:rPr>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Русская литература XX в. (вторая половина)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A. Т. Твардовский. </w:t>
      </w:r>
      <w:r w:rsidRPr="00440416">
        <w:rPr>
          <w:rFonts w:ascii="Times New Roman" w:hAnsi="Times New Roman"/>
          <w:sz w:val="28"/>
          <w:szCs w:val="28"/>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А. Шолохов. </w:t>
      </w:r>
      <w:r w:rsidRPr="00440416">
        <w:rPr>
          <w:rFonts w:ascii="Times New Roman" w:hAnsi="Times New Roman"/>
          <w:sz w:val="28"/>
          <w:szCs w:val="28"/>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Н. М. Рубцов. </w:t>
      </w:r>
      <w:r w:rsidRPr="00440416">
        <w:rPr>
          <w:rFonts w:ascii="Times New Roman" w:hAnsi="Times New Roman"/>
          <w:sz w:val="28"/>
          <w:szCs w:val="28"/>
        </w:rPr>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B. М. Шукшин. </w:t>
      </w:r>
      <w:r w:rsidRPr="00440416">
        <w:rPr>
          <w:rFonts w:ascii="Times New Roman" w:hAnsi="Times New Roman"/>
          <w:sz w:val="28"/>
          <w:szCs w:val="28"/>
        </w:rPr>
        <w:t>Рассказ «Чудик». Своеобразие шукшинских героев «чудиков».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В. Г. Распутин. </w:t>
      </w:r>
      <w:r w:rsidRPr="00440416">
        <w:rPr>
          <w:rFonts w:ascii="Times New Roman" w:hAnsi="Times New Roman"/>
          <w:sz w:val="28"/>
          <w:szCs w:val="28"/>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В. П. Астафьев. </w:t>
      </w:r>
      <w:r w:rsidRPr="00440416">
        <w:rPr>
          <w:rFonts w:ascii="Times New Roman" w:hAnsi="Times New Roman"/>
          <w:sz w:val="28"/>
          <w:szCs w:val="28"/>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И. Солженицын. </w:t>
      </w:r>
      <w:r w:rsidRPr="00440416">
        <w:rPr>
          <w:rFonts w:ascii="Times New Roman" w:hAnsi="Times New Roman"/>
          <w:sz w:val="28"/>
          <w:szCs w:val="28"/>
        </w:rPr>
        <w:t>Рассказ «Матрёнин двор». Историческая и биографическая основа рассказа. Изображение народной жизни. Образ рассказчика.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Литература народов России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 Тукай. </w:t>
      </w:r>
      <w:r w:rsidRPr="00440416">
        <w:rPr>
          <w:rFonts w:ascii="Times New Roman" w:hAnsi="Times New Roman"/>
          <w:sz w:val="28"/>
          <w:szCs w:val="28"/>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Карим. </w:t>
      </w:r>
      <w:r w:rsidRPr="00440416">
        <w:rPr>
          <w:rFonts w:ascii="Times New Roman" w:hAnsi="Times New Roman"/>
          <w:sz w:val="28"/>
          <w:szCs w:val="28"/>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К. Кулиев. </w:t>
      </w:r>
      <w:r w:rsidRPr="00440416">
        <w:rPr>
          <w:rFonts w:ascii="Times New Roman" w:hAnsi="Times New Roman"/>
          <w:sz w:val="28"/>
          <w:szCs w:val="28"/>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 Гамзатов. </w:t>
      </w:r>
      <w:r w:rsidRPr="00440416">
        <w:rPr>
          <w:rFonts w:ascii="Times New Roman" w:hAnsi="Times New Roman"/>
          <w:sz w:val="28"/>
          <w:szCs w:val="28"/>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Зарубежная литература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Гомер. </w:t>
      </w:r>
      <w:r w:rsidRPr="00440416">
        <w:rPr>
          <w:rFonts w:ascii="Times New Roman" w:hAnsi="Times New Roman"/>
          <w:sz w:val="28"/>
          <w:szCs w:val="28"/>
        </w:rP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Испытания, через которые проходят герои эпоса. Роль гиперболы как средства создания образа. Метафорический смысл слова «одиссея».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Данте Алигьери. </w:t>
      </w:r>
      <w:r w:rsidRPr="00440416">
        <w:rPr>
          <w:rFonts w:ascii="Times New Roman" w:hAnsi="Times New Roman"/>
          <w:sz w:val="28"/>
          <w:szCs w:val="28"/>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У. Шекспир. </w:t>
      </w:r>
      <w:r w:rsidRPr="00440416">
        <w:rPr>
          <w:rFonts w:ascii="Times New Roman" w:hAnsi="Times New Roman"/>
          <w:sz w:val="28"/>
          <w:szCs w:val="28"/>
        </w:rPr>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Сонет № 130 «Её глаза на звезды не похожи». Любовь и творчество как основные темы сонетов. Образ возлюбленной в сонетах Шекспира.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 Сервантес. </w:t>
      </w:r>
      <w:r w:rsidRPr="00440416">
        <w:rPr>
          <w:rFonts w:ascii="Times New Roman" w:hAnsi="Times New Roman"/>
          <w:sz w:val="28"/>
          <w:szCs w:val="28"/>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Д. Дефо. </w:t>
      </w:r>
      <w:r w:rsidRPr="00440416">
        <w:rPr>
          <w:rFonts w:ascii="Times New Roman" w:hAnsi="Times New Roman"/>
          <w:sz w:val="28"/>
          <w:szCs w:val="28"/>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 В. Гёте. </w:t>
      </w:r>
      <w:r w:rsidRPr="00440416">
        <w:rPr>
          <w:rFonts w:ascii="Times New Roman" w:hAnsi="Times New Roman"/>
          <w:sz w:val="28"/>
          <w:szCs w:val="28"/>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Ж. Б. Мольер. </w:t>
      </w:r>
      <w:r w:rsidRPr="00440416">
        <w:rPr>
          <w:rFonts w:ascii="Times New Roman" w:hAnsi="Times New Roman"/>
          <w:sz w:val="28"/>
          <w:szCs w:val="28"/>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Дж. Г. Байрон. </w:t>
      </w:r>
      <w:r w:rsidRPr="00440416">
        <w:rPr>
          <w:rFonts w:ascii="Times New Roman" w:hAnsi="Times New Roman"/>
          <w:sz w:val="28"/>
          <w:szCs w:val="28"/>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 Де Сент-Экзюпери. </w:t>
      </w:r>
      <w:r w:rsidRPr="00440416">
        <w:rPr>
          <w:rFonts w:ascii="Times New Roman" w:hAnsi="Times New Roman"/>
          <w:sz w:val="28"/>
          <w:szCs w:val="28"/>
        </w:rPr>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 Брэдбери. </w:t>
      </w:r>
      <w:r w:rsidRPr="00440416">
        <w:rPr>
          <w:rFonts w:ascii="Times New Roman" w:hAnsi="Times New Roman"/>
          <w:sz w:val="28"/>
          <w:szCs w:val="28"/>
        </w:rPr>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Обзор</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Героический эпос. </w:t>
      </w:r>
      <w:r w:rsidRPr="00440416">
        <w:rPr>
          <w:rFonts w:ascii="Times New Roman" w:hAnsi="Times New Roman"/>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Литературная сказка. </w:t>
      </w:r>
      <w:r w:rsidRPr="00440416">
        <w:rPr>
          <w:rFonts w:ascii="Times New Roman" w:hAnsi="Times New Roman"/>
          <w:sz w:val="28"/>
          <w:szCs w:val="28"/>
        </w:rPr>
        <w:t>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Жанр басни. </w:t>
      </w:r>
      <w:r w:rsidRPr="00440416">
        <w:rPr>
          <w:rFonts w:ascii="Times New Roman" w:hAnsi="Times New Roman"/>
          <w:sz w:val="28"/>
          <w:szCs w:val="28"/>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Жанр баллады. </w:t>
      </w:r>
      <w:r w:rsidRPr="00440416">
        <w:rPr>
          <w:rFonts w:ascii="Times New Roman" w:hAnsi="Times New Roman"/>
          <w:sz w:val="28"/>
          <w:szCs w:val="28"/>
        </w:rPr>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Жанр новеллы. </w:t>
      </w:r>
      <w:r w:rsidRPr="00440416">
        <w:rPr>
          <w:rFonts w:ascii="Times New Roman" w:hAnsi="Times New Roman"/>
          <w:sz w:val="28"/>
          <w:szCs w:val="28"/>
        </w:rPr>
        <w:t>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Жанр рассказа. </w:t>
      </w:r>
      <w:r w:rsidRPr="00440416">
        <w:rPr>
          <w:rFonts w:ascii="Times New Roman" w:hAnsi="Times New Roman"/>
          <w:sz w:val="28"/>
          <w:szCs w:val="28"/>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Сказовое повествование. </w:t>
      </w:r>
      <w:r w:rsidRPr="00440416">
        <w:rPr>
          <w:rFonts w:ascii="Times New Roman" w:hAnsi="Times New Roman"/>
          <w:sz w:val="28"/>
          <w:szCs w:val="28"/>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Тема детства в русской и зарубежной литературе. </w:t>
      </w:r>
      <w:r w:rsidRPr="00440416">
        <w:rPr>
          <w:rFonts w:ascii="Times New Roman" w:hAnsi="Times New Roman"/>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Русские и зарубежные писатели о животных. </w:t>
      </w:r>
      <w:r w:rsidRPr="00440416">
        <w:rPr>
          <w:rFonts w:ascii="Times New Roman" w:hAnsi="Times New Roman"/>
          <w:sz w:val="28"/>
          <w:szCs w:val="28"/>
        </w:rPr>
        <w:t>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Тема природы в русской поэзии. </w:t>
      </w:r>
      <w:r w:rsidRPr="00440416">
        <w:rPr>
          <w:rFonts w:ascii="Times New Roman" w:hAnsi="Times New Roman"/>
          <w:sz w:val="28"/>
          <w:szCs w:val="28"/>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Тема родины в русской поэзии. </w:t>
      </w:r>
      <w:r w:rsidRPr="00440416">
        <w:rPr>
          <w:rFonts w:ascii="Times New Roman" w:hAnsi="Times New Roman"/>
          <w:sz w:val="28"/>
          <w:szCs w:val="28"/>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Военная тема в русской литературе. </w:t>
      </w:r>
      <w:r w:rsidRPr="00440416">
        <w:rPr>
          <w:rFonts w:ascii="Times New Roman" w:hAnsi="Times New Roman"/>
          <w:sz w:val="28"/>
          <w:szCs w:val="28"/>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8727C5" w:rsidRPr="00440416" w:rsidRDefault="008727C5" w:rsidP="008727C5">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Автобиографические произведения русских писателей. </w:t>
      </w:r>
      <w:r w:rsidRPr="00440416">
        <w:rPr>
          <w:rFonts w:ascii="Times New Roman" w:hAnsi="Times New Roman"/>
          <w:sz w:val="28"/>
          <w:szCs w:val="28"/>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8727C5" w:rsidRPr="00440416" w:rsidRDefault="008727C5" w:rsidP="008727C5">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Сведения по теории и истории литературы</w:t>
      </w:r>
    </w:p>
    <w:p w:rsidR="001C57E7" w:rsidRDefault="008727C5" w:rsidP="008727C5">
      <w:pPr>
        <w:autoSpaceDE w:val="0"/>
        <w:autoSpaceDN w:val="0"/>
        <w:adjustRightInd w:val="0"/>
        <w:ind w:firstLine="851"/>
        <w:jc w:val="both"/>
        <w:rPr>
          <w:rFonts w:ascii="Times New Roman" w:hAnsi="Times New Roman"/>
          <w:sz w:val="24"/>
          <w:szCs w:val="24"/>
        </w:rPr>
      </w:pPr>
      <w:r w:rsidRPr="00440416">
        <w:rPr>
          <w:rFonts w:ascii="Times New Roman" w:hAnsi="Times New Roman"/>
          <w:sz w:val="28"/>
          <w:szCs w:val="28"/>
        </w:rPr>
        <w:t>Литература как искусство словесного образа. Литература и мифология. Литература и фольклор. 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Авторская позиция. Заглавие произведения. Эпиграф. «Говорящие» фамилии. Финал произведения. 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r w:rsidR="001C57E7">
        <w:rPr>
          <w:rFonts w:ascii="Times New Roman" w:hAnsi="Times New Roman"/>
          <w:sz w:val="24"/>
          <w:szCs w:val="24"/>
        </w:rPr>
        <w:br w:type="page"/>
      </w:r>
    </w:p>
    <w:p w:rsidR="001C57E7" w:rsidRPr="008B5342" w:rsidRDefault="00AF352A" w:rsidP="00736DBB">
      <w:pPr>
        <w:pStyle w:val="3"/>
        <w:numPr>
          <w:ilvl w:val="5"/>
          <w:numId w:val="42"/>
        </w:numPr>
        <w:spacing w:after="240"/>
        <w:jc w:val="center"/>
        <w:rPr>
          <w:color w:val="auto"/>
          <w:sz w:val="36"/>
        </w:rPr>
      </w:pPr>
      <w:bookmarkStart w:id="35" w:name="_Toc465037279"/>
      <w:r>
        <w:rPr>
          <w:color w:val="auto"/>
          <w:sz w:val="36"/>
        </w:rPr>
        <w:t>И</w:t>
      </w:r>
      <w:r w:rsidR="001C57E7" w:rsidRPr="008B5342">
        <w:rPr>
          <w:color w:val="auto"/>
          <w:sz w:val="36"/>
        </w:rPr>
        <w:t>ностранн</w:t>
      </w:r>
      <w:r>
        <w:rPr>
          <w:color w:val="auto"/>
          <w:sz w:val="36"/>
        </w:rPr>
        <w:t>ый</w:t>
      </w:r>
      <w:r w:rsidR="001C57E7" w:rsidRPr="008B5342">
        <w:rPr>
          <w:color w:val="auto"/>
          <w:sz w:val="36"/>
        </w:rPr>
        <w:t xml:space="preserve"> язык</w:t>
      </w:r>
      <w:bookmarkEnd w:id="35"/>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Освоение предмета «Иностранный язык» в основной школе предполагает применение коммуникативного подхода в обучении иностранному языку.</w:t>
      </w:r>
    </w:p>
    <w:p w:rsidR="008727C5" w:rsidRPr="00440416"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727C5" w:rsidRDefault="008727C5" w:rsidP="008727C5">
      <w:pPr>
        <w:ind w:firstLine="851"/>
        <w:jc w:val="both"/>
        <w:rPr>
          <w:rFonts w:ascii="Times New Roman" w:hAnsi="Times New Roman"/>
          <w:i/>
          <w:sz w:val="28"/>
          <w:szCs w:val="28"/>
        </w:rPr>
      </w:pPr>
      <w:r w:rsidRPr="00440416">
        <w:rPr>
          <w:rFonts w:ascii="Times New Roman" w:hAnsi="Times New Roman"/>
          <w:i/>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75A80" w:rsidRPr="00AF352A" w:rsidRDefault="00075A80" w:rsidP="00075A80">
      <w:pPr>
        <w:ind w:firstLine="851"/>
        <w:jc w:val="both"/>
        <w:rPr>
          <w:rFonts w:ascii="Times New Roman" w:hAnsi="Times New Roman"/>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sidR="00AF352A">
        <w:rPr>
          <w:rFonts w:ascii="Times New Roman" w:hAnsi="Times New Roman"/>
          <w:i/>
          <w:sz w:val="28"/>
          <w:szCs w:val="24"/>
        </w:rPr>
        <w:t>Английский язык</w:t>
      </w:r>
      <w:r w:rsidRPr="00075A80">
        <w:rPr>
          <w:rFonts w:ascii="Times New Roman" w:hAnsi="Times New Roman"/>
          <w:i/>
          <w:sz w:val="28"/>
          <w:szCs w:val="24"/>
        </w:rPr>
        <w:t>"</w:t>
      </w:r>
      <w:r>
        <w:rPr>
          <w:rFonts w:ascii="Times New Roman" w:hAnsi="Times New Roman"/>
          <w:i/>
          <w:sz w:val="28"/>
          <w:szCs w:val="24"/>
        </w:rPr>
        <w:t xml:space="preserve"> должны отражать</w:t>
      </w:r>
      <w:r w:rsidRPr="00AF352A">
        <w:rPr>
          <w:rFonts w:ascii="Times New Roman" w:hAnsi="Times New Roman"/>
          <w:i/>
          <w:sz w:val="28"/>
          <w:szCs w:val="24"/>
        </w:rPr>
        <w:t>:</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3) достижение допорогового уровня иноязычной коммуникативной компетенции;</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075A80" w:rsidRPr="00440416" w:rsidRDefault="00075A80" w:rsidP="008727C5">
      <w:pPr>
        <w:ind w:firstLine="851"/>
        <w:jc w:val="both"/>
        <w:rPr>
          <w:rFonts w:ascii="Times New Roman" w:hAnsi="Times New Roman"/>
          <w:i/>
          <w:sz w:val="28"/>
          <w:szCs w:val="28"/>
        </w:rPr>
      </w:pPr>
    </w:p>
    <w:p w:rsidR="008727C5" w:rsidRPr="00AF352A" w:rsidRDefault="00AF352A" w:rsidP="008727C5">
      <w:pPr>
        <w:jc w:val="both"/>
        <w:rPr>
          <w:rFonts w:ascii="Times New Roman" w:hAnsi="Times New Roman"/>
          <w:b/>
          <w:sz w:val="28"/>
          <w:szCs w:val="28"/>
        </w:rPr>
      </w:pPr>
      <w:r w:rsidRPr="00AF352A">
        <w:rPr>
          <w:rFonts w:ascii="Times New Roman" w:hAnsi="Times New Roman"/>
          <w:b/>
          <w:sz w:val="28"/>
          <w:szCs w:val="28"/>
        </w:rPr>
        <w:t>Английский язык</w:t>
      </w:r>
    </w:p>
    <w:p w:rsidR="008727C5" w:rsidRPr="00440416" w:rsidRDefault="008727C5" w:rsidP="008727C5">
      <w:pPr>
        <w:jc w:val="both"/>
        <w:rPr>
          <w:rFonts w:ascii="Times New Roman" w:hAnsi="Times New Roman"/>
          <w:b/>
          <w:sz w:val="28"/>
          <w:szCs w:val="28"/>
        </w:rPr>
      </w:pPr>
      <w:r w:rsidRPr="00440416">
        <w:rPr>
          <w:rFonts w:ascii="Times New Roman" w:hAnsi="Times New Roman"/>
          <w:b/>
          <w:sz w:val="28"/>
          <w:szCs w:val="28"/>
        </w:rPr>
        <w:t>Предметное содержание речи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1. Межличностные взаимоотношения в семье, со сверстниками; решение конфликтных ситуаций. Внешность и черты характера человека.</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2. Досуг и увлечения (чтение, кино, театр, музеи, музыка). Виды отдыха, путешествия. Молодёжная мода. Покупки.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3. Здоровый образ жизни: режим труда и отдыха, спорт, сбалансированное питание, отказ от вредных привычек.</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4. Школьное</w:t>
      </w:r>
      <w:r w:rsidRPr="00440416">
        <w:rPr>
          <w:rFonts w:ascii="Times New Roman" w:hAnsi="Times New Roman"/>
          <w:sz w:val="28"/>
          <w:szCs w:val="28"/>
        </w:rPr>
        <w:tab/>
        <w:t>образование,</w:t>
      </w:r>
      <w:r w:rsidRPr="00440416">
        <w:rPr>
          <w:rFonts w:ascii="Times New Roman" w:hAnsi="Times New Roman"/>
          <w:sz w:val="28"/>
          <w:szCs w:val="28"/>
        </w:rPr>
        <w:tab/>
        <w:t>школьная жизнь, изучаемые предметы и отношение к ним. Переписка с зарубежными сверстниками. Каникулы в различное время года.</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5. Мир профессии. Проблемы выбора профессии. Роль иностранного языка в планах на будущее.</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7. Средства массовой информации и коммуникации (пресса, телевидение, радио, Интернет).</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8727C5" w:rsidRPr="00440416" w:rsidRDefault="008727C5" w:rsidP="008727C5">
      <w:pPr>
        <w:rPr>
          <w:rFonts w:ascii="Times New Roman" w:hAnsi="Times New Roman"/>
          <w:b/>
          <w:sz w:val="28"/>
          <w:szCs w:val="28"/>
        </w:rPr>
      </w:pPr>
      <w:r w:rsidRPr="00440416">
        <w:rPr>
          <w:rFonts w:ascii="Times New Roman" w:hAnsi="Times New Roman"/>
          <w:b/>
          <w:sz w:val="28"/>
          <w:szCs w:val="28"/>
        </w:rPr>
        <w:t>Коммуникативные умения по видам речевой деятельности</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Говорение</w:t>
      </w:r>
    </w:p>
    <w:p w:rsidR="008727C5" w:rsidRPr="00440416" w:rsidRDefault="008727C5" w:rsidP="008727C5">
      <w:pPr>
        <w:jc w:val="both"/>
        <w:rPr>
          <w:rFonts w:ascii="Times New Roman" w:hAnsi="Times New Roman"/>
          <w:i/>
          <w:sz w:val="28"/>
          <w:szCs w:val="28"/>
        </w:rPr>
      </w:pPr>
      <w:r w:rsidRPr="00440416">
        <w:rPr>
          <w:rFonts w:ascii="Times New Roman" w:hAnsi="Times New Roman"/>
          <w:sz w:val="28"/>
          <w:szCs w:val="28"/>
        </w:rPr>
        <w:t>1.Диалогическая речь:</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Уметь вести: диалоги этикетного характера, диалог-расспрос, диалог-побуждение к действию, диалог – обмен мнениями, комбинированные диалоги.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Объём диалога – от 3 реплик (5–7 классы) до 4–5 реплик (8–9 классы) со стороны каждого учащегося. Продолжительность диалога – 2,5–3 мин (9 класс).</w:t>
      </w:r>
    </w:p>
    <w:p w:rsidR="008727C5" w:rsidRPr="00440416" w:rsidRDefault="008727C5" w:rsidP="008727C5">
      <w:pPr>
        <w:jc w:val="both"/>
        <w:rPr>
          <w:rFonts w:ascii="Times New Roman" w:hAnsi="Times New Roman"/>
          <w:i/>
          <w:sz w:val="28"/>
          <w:szCs w:val="28"/>
        </w:rPr>
      </w:pPr>
      <w:r w:rsidRPr="00440416">
        <w:rPr>
          <w:rFonts w:ascii="Times New Roman" w:hAnsi="Times New Roman"/>
          <w:sz w:val="28"/>
          <w:szCs w:val="28"/>
        </w:rPr>
        <w:t>2.Монологическая речь</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Уметь пользоваться: </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основными коммуникативными типами речи: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Объем монологического высказывания – от 8–10 фраз (5–7 классы) до 10–12 фраз (8–9 классы). Продолжительность монолога – 1,5–2 мин (9 класс).</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Аудирование</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727C5" w:rsidRPr="00440416" w:rsidRDefault="008727C5" w:rsidP="008727C5">
      <w:pPr>
        <w:jc w:val="both"/>
        <w:rPr>
          <w:rFonts w:ascii="Times New Roman" w:hAnsi="Times New Roman"/>
          <w:sz w:val="28"/>
          <w:szCs w:val="28"/>
        </w:rPr>
      </w:pPr>
      <w:r w:rsidRPr="00440416">
        <w:rPr>
          <w:rFonts w:ascii="Times New Roman" w:hAnsi="Times New Roman"/>
          <w:i/>
          <w:sz w:val="28"/>
          <w:szCs w:val="28"/>
        </w:rPr>
        <w:t>Жанры текстов</w:t>
      </w:r>
      <w:r w:rsidRPr="00440416">
        <w:rPr>
          <w:rFonts w:ascii="Times New Roman" w:hAnsi="Times New Roman"/>
          <w:sz w:val="28"/>
          <w:szCs w:val="28"/>
        </w:rPr>
        <w:t>: прагматические, публицистические.</w:t>
      </w:r>
    </w:p>
    <w:p w:rsidR="008727C5" w:rsidRPr="00440416" w:rsidRDefault="008727C5" w:rsidP="008727C5">
      <w:pPr>
        <w:jc w:val="both"/>
        <w:rPr>
          <w:rFonts w:ascii="Times New Roman" w:hAnsi="Times New Roman"/>
          <w:sz w:val="28"/>
          <w:szCs w:val="28"/>
        </w:rPr>
      </w:pPr>
      <w:r w:rsidRPr="00440416">
        <w:rPr>
          <w:rFonts w:ascii="Times New Roman" w:hAnsi="Times New Roman"/>
          <w:i/>
          <w:sz w:val="28"/>
          <w:szCs w:val="28"/>
        </w:rPr>
        <w:t>Типы текстов</w:t>
      </w:r>
      <w:r w:rsidRPr="00440416">
        <w:rPr>
          <w:rFonts w:ascii="Times New Roman" w:hAnsi="Times New Roman"/>
          <w:sz w:val="28"/>
          <w:szCs w:val="28"/>
        </w:rPr>
        <w:t>: объявление, реклама, сообщение, рассказ, диалог-интервью, стихотворение и др.</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Чтение</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Уметь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Письменная речь</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Уметь:</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писать короткие поздравления с днем рождения и другими праздниками, выражать пожелания (объёмом 30–40 слов, включая адрес);</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заполнять формуляры, бланки (указывать имя, фамилию, пол, гражданство, адрес);</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составлять план, тезисы устного или письменного сообщения, кратко излагать результаты проектной деятельности.</w:t>
      </w:r>
    </w:p>
    <w:p w:rsidR="008727C5" w:rsidRPr="00440416" w:rsidRDefault="008727C5" w:rsidP="008727C5">
      <w:pPr>
        <w:rPr>
          <w:rFonts w:ascii="Times New Roman" w:hAnsi="Times New Roman"/>
          <w:b/>
          <w:sz w:val="28"/>
          <w:szCs w:val="28"/>
        </w:rPr>
      </w:pPr>
      <w:r w:rsidRPr="00440416">
        <w:rPr>
          <w:rFonts w:ascii="Times New Roman" w:hAnsi="Times New Roman"/>
          <w:b/>
          <w:sz w:val="28"/>
          <w:szCs w:val="28"/>
        </w:rPr>
        <w:t>Языковые средства и навыки пользования ими</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Орфография</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Знание правил чтения и орфографии и навыки их применения на основе изучаемого лексико-грамматического материала.</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Фонетическая сторона речи</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Лексическая сторона речи</w:t>
      </w:r>
    </w:p>
    <w:p w:rsidR="008727C5" w:rsidRPr="00440416" w:rsidRDefault="008727C5" w:rsidP="008727C5">
      <w:pPr>
        <w:ind w:firstLine="708"/>
        <w:jc w:val="both"/>
        <w:rPr>
          <w:rFonts w:ascii="Times New Roman" w:hAnsi="Times New Roman"/>
          <w:sz w:val="28"/>
          <w:szCs w:val="28"/>
        </w:rPr>
      </w:pPr>
      <w:r w:rsidRPr="00440416">
        <w:rPr>
          <w:rFonts w:ascii="Times New Roman" w:hAnsi="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Основные способы словообразования:</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аффиксация:</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глаголов</w:t>
      </w:r>
      <w:r w:rsidRPr="00440416">
        <w:rPr>
          <w:rFonts w:ascii="Times New Roman" w:hAnsi="Times New Roman"/>
          <w:i/>
          <w:sz w:val="28"/>
          <w:szCs w:val="28"/>
        </w:rPr>
        <w:t>-</w:t>
      </w:r>
      <w:r w:rsidRPr="00440416">
        <w:rPr>
          <w:rFonts w:ascii="Times New Roman" w:hAnsi="Times New Roman"/>
          <w:i/>
          <w:sz w:val="28"/>
          <w:szCs w:val="28"/>
          <w:lang w:val="en-US"/>
        </w:rPr>
        <w:t>dis</w:t>
      </w:r>
      <w:r w:rsidRPr="00440416">
        <w:rPr>
          <w:rFonts w:ascii="Times New Roman" w:hAnsi="Times New Roman"/>
          <w:i/>
          <w:sz w:val="28"/>
          <w:szCs w:val="28"/>
        </w:rPr>
        <w:t>-</w:t>
      </w:r>
      <w:r w:rsidRPr="00440416">
        <w:rPr>
          <w:rFonts w:ascii="Times New Roman" w:hAnsi="Times New Roman"/>
          <w:sz w:val="28"/>
          <w:szCs w:val="28"/>
        </w:rPr>
        <w:t xml:space="preserve"> (</w:t>
      </w:r>
      <w:r w:rsidRPr="00440416">
        <w:rPr>
          <w:rFonts w:ascii="Times New Roman" w:hAnsi="Times New Roman"/>
          <w:i/>
          <w:sz w:val="28"/>
          <w:szCs w:val="28"/>
          <w:lang w:val="en-US"/>
        </w:rPr>
        <w:t>disagree</w:t>
      </w:r>
      <w:r w:rsidRPr="00440416">
        <w:rPr>
          <w:rFonts w:ascii="Times New Roman" w:hAnsi="Times New Roman"/>
          <w:sz w:val="28"/>
          <w:szCs w:val="28"/>
        </w:rPr>
        <w:t xml:space="preserve">), </w:t>
      </w:r>
      <w:r w:rsidRPr="00440416">
        <w:rPr>
          <w:rFonts w:ascii="Times New Roman" w:hAnsi="Times New Roman"/>
          <w:i/>
          <w:sz w:val="28"/>
          <w:szCs w:val="28"/>
        </w:rPr>
        <w:t>-</w:t>
      </w:r>
      <w:r w:rsidRPr="00440416">
        <w:rPr>
          <w:rFonts w:ascii="Times New Roman" w:hAnsi="Times New Roman"/>
          <w:i/>
          <w:sz w:val="28"/>
          <w:szCs w:val="28"/>
          <w:lang w:val="en-US"/>
        </w:rPr>
        <w:t>mis</w:t>
      </w:r>
      <w:r w:rsidRPr="00440416">
        <w:rPr>
          <w:rFonts w:ascii="Times New Roman" w:hAnsi="Times New Roman"/>
          <w:i/>
          <w:sz w:val="28"/>
          <w:szCs w:val="28"/>
        </w:rPr>
        <w:t>-</w:t>
      </w:r>
      <w:r w:rsidRPr="00440416">
        <w:rPr>
          <w:rFonts w:ascii="Times New Roman" w:hAnsi="Times New Roman"/>
          <w:sz w:val="28"/>
          <w:szCs w:val="28"/>
        </w:rPr>
        <w:t xml:space="preserve"> (</w:t>
      </w:r>
      <w:r w:rsidRPr="00440416">
        <w:rPr>
          <w:rFonts w:ascii="Times New Roman" w:hAnsi="Times New Roman"/>
          <w:i/>
          <w:sz w:val="28"/>
          <w:szCs w:val="28"/>
          <w:lang w:val="en-US"/>
        </w:rPr>
        <w:t>misunderstand</w:t>
      </w:r>
      <w:r w:rsidRPr="00440416">
        <w:rPr>
          <w:rFonts w:ascii="Times New Roman" w:hAnsi="Times New Roman"/>
          <w:sz w:val="28"/>
          <w:szCs w:val="28"/>
        </w:rPr>
        <w:t xml:space="preserve">), </w:t>
      </w:r>
      <w:r w:rsidRPr="00440416">
        <w:rPr>
          <w:rFonts w:ascii="Times New Roman" w:hAnsi="Times New Roman"/>
          <w:i/>
          <w:sz w:val="28"/>
          <w:szCs w:val="28"/>
        </w:rPr>
        <w:t>-</w:t>
      </w:r>
      <w:r w:rsidRPr="00440416">
        <w:rPr>
          <w:rFonts w:ascii="Times New Roman" w:hAnsi="Times New Roman"/>
          <w:i/>
          <w:sz w:val="28"/>
          <w:szCs w:val="28"/>
          <w:lang w:val="en-US"/>
        </w:rPr>
        <w:t>re</w:t>
      </w:r>
      <w:r w:rsidRPr="00440416">
        <w:rPr>
          <w:rFonts w:ascii="Times New Roman" w:hAnsi="Times New Roman"/>
          <w:i/>
          <w:sz w:val="28"/>
          <w:szCs w:val="28"/>
        </w:rPr>
        <w:t>-</w:t>
      </w:r>
      <w:r w:rsidRPr="00440416">
        <w:rPr>
          <w:rFonts w:ascii="Times New Roman" w:hAnsi="Times New Roman"/>
          <w:sz w:val="28"/>
          <w:szCs w:val="28"/>
        </w:rPr>
        <w:t xml:space="preserve"> (</w:t>
      </w:r>
      <w:r w:rsidRPr="00440416">
        <w:rPr>
          <w:rFonts w:ascii="Times New Roman" w:hAnsi="Times New Roman"/>
          <w:i/>
          <w:sz w:val="28"/>
          <w:szCs w:val="28"/>
          <w:lang w:val="en-US"/>
        </w:rPr>
        <w:t>rewrite</w:t>
      </w:r>
      <w:r w:rsidRPr="00440416">
        <w:rPr>
          <w:rFonts w:ascii="Times New Roman" w:hAnsi="Times New Roman"/>
          <w:sz w:val="28"/>
          <w:szCs w:val="28"/>
        </w:rPr>
        <w:t xml:space="preserve">); </w:t>
      </w:r>
      <w:r w:rsidRPr="00440416">
        <w:rPr>
          <w:rFonts w:ascii="Times New Roman" w:hAnsi="Times New Roman"/>
          <w:i/>
          <w:sz w:val="28"/>
          <w:szCs w:val="28"/>
          <w:lang w:val="en-US"/>
        </w:rPr>
        <w:t>ize</w:t>
      </w:r>
      <w:r w:rsidRPr="00440416">
        <w:rPr>
          <w:rFonts w:ascii="Times New Roman" w:hAnsi="Times New Roman"/>
          <w:i/>
          <w:sz w:val="28"/>
          <w:szCs w:val="28"/>
        </w:rPr>
        <w:t>/</w:t>
      </w:r>
      <w:r w:rsidRPr="00440416">
        <w:rPr>
          <w:rFonts w:ascii="Times New Roman" w:hAnsi="Times New Roman"/>
          <w:i/>
          <w:sz w:val="28"/>
          <w:szCs w:val="28"/>
          <w:lang w:val="en-US"/>
        </w:rPr>
        <w:t>ise</w:t>
      </w:r>
      <w:r w:rsidRPr="00440416">
        <w:rPr>
          <w:rFonts w:ascii="Times New Roman" w:hAnsi="Times New Roman"/>
          <w:sz w:val="28"/>
          <w:szCs w:val="28"/>
        </w:rPr>
        <w:t xml:space="preserve"> (</w:t>
      </w:r>
      <w:r w:rsidRPr="00440416">
        <w:rPr>
          <w:rFonts w:ascii="Times New Roman" w:hAnsi="Times New Roman"/>
          <w:i/>
          <w:sz w:val="28"/>
          <w:szCs w:val="28"/>
          <w:lang w:val="en-US"/>
        </w:rPr>
        <w:t>revise</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существительных</w:t>
      </w:r>
      <w:r w:rsidRPr="00440416">
        <w:rPr>
          <w:rFonts w:ascii="Times New Roman" w:hAnsi="Times New Roman"/>
          <w:sz w:val="28"/>
          <w:szCs w:val="28"/>
          <w:lang w:val="en-US"/>
        </w:rPr>
        <w:tab/>
      </w:r>
      <w:r w:rsidRPr="00440416">
        <w:rPr>
          <w:rFonts w:ascii="Times New Roman" w:hAnsi="Times New Roman"/>
          <w:i/>
          <w:sz w:val="28"/>
          <w:szCs w:val="28"/>
          <w:lang w:val="en-US"/>
        </w:rPr>
        <w:t>-sion/-tion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conclusion/celebration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-ance/-ence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performance/influence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-ment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environment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-ity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possibility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-ness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kindness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-ship</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friendship</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-ist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optimist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-ing</w:t>
      </w:r>
      <w:r w:rsidRPr="00440416">
        <w:rPr>
          <w:rFonts w:ascii="Times New Roman" w:hAnsi="Times New Roman"/>
          <w:sz w:val="28"/>
          <w:szCs w:val="28"/>
          <w:lang w:val="en-US"/>
        </w:rPr>
        <w:t xml:space="preserve"> (</w:t>
      </w:r>
      <w:r w:rsidRPr="00440416">
        <w:rPr>
          <w:rFonts w:ascii="Times New Roman" w:hAnsi="Times New Roman"/>
          <w:i/>
          <w:sz w:val="28"/>
          <w:szCs w:val="28"/>
          <w:lang w:val="en-US"/>
        </w:rPr>
        <w:t>meeting</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прилагательных</w:t>
      </w:r>
      <w:r w:rsidRPr="00440416">
        <w:rPr>
          <w:rFonts w:ascii="Times New Roman" w:hAnsi="Times New Roman"/>
          <w:i/>
          <w:sz w:val="28"/>
          <w:szCs w:val="28"/>
          <w:lang w:val="en-US"/>
        </w:rPr>
        <w:t>un-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unpleasant</w:t>
      </w:r>
      <w:r w:rsidRPr="00440416">
        <w:rPr>
          <w:rFonts w:ascii="Times New Roman" w:hAnsi="Times New Roman"/>
          <w:sz w:val="28"/>
          <w:szCs w:val="28"/>
          <w:lang w:val="en-US"/>
        </w:rPr>
        <w:t>),</w:t>
      </w:r>
      <w:r w:rsidRPr="00440416">
        <w:rPr>
          <w:rFonts w:ascii="Times New Roman" w:hAnsi="Times New Roman"/>
          <w:i/>
          <w:sz w:val="28"/>
          <w:szCs w:val="28"/>
          <w:lang w:val="en-US"/>
        </w:rPr>
        <w:t xml:space="preserve"> im-/in-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impolite/independent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inter-</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international</w:t>
      </w:r>
      <w:r w:rsidRPr="00440416">
        <w:rPr>
          <w:rFonts w:ascii="Times New Roman" w:hAnsi="Times New Roman"/>
          <w:sz w:val="28"/>
          <w:szCs w:val="28"/>
          <w:lang w:val="en-US"/>
        </w:rPr>
        <w:t xml:space="preserve">); </w:t>
      </w:r>
      <w:r w:rsidRPr="00440416">
        <w:rPr>
          <w:rFonts w:ascii="Times New Roman" w:hAnsi="Times New Roman"/>
          <w:i/>
          <w:sz w:val="28"/>
          <w:szCs w:val="28"/>
          <w:lang w:val="en-US"/>
        </w:rPr>
        <w:t>-y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buzy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-ly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lovely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-ful</w:t>
      </w:r>
      <w:r w:rsidRPr="00440416">
        <w:rPr>
          <w:rFonts w:ascii="Times New Roman" w:hAnsi="Times New Roman"/>
          <w:sz w:val="28"/>
          <w:szCs w:val="28"/>
          <w:lang w:val="en-US"/>
        </w:rPr>
        <w:t xml:space="preserve"> (</w:t>
      </w:r>
      <w:r w:rsidRPr="00440416">
        <w:rPr>
          <w:rFonts w:ascii="Times New Roman" w:hAnsi="Times New Roman"/>
          <w:i/>
          <w:sz w:val="28"/>
          <w:szCs w:val="28"/>
          <w:lang w:val="en-US"/>
        </w:rPr>
        <w:t>careful</w:t>
      </w:r>
      <w:r w:rsidRPr="00440416">
        <w:rPr>
          <w:rFonts w:ascii="Times New Roman" w:hAnsi="Times New Roman"/>
          <w:sz w:val="28"/>
          <w:szCs w:val="28"/>
          <w:lang w:val="en-US"/>
        </w:rPr>
        <w:t xml:space="preserve">), </w:t>
      </w:r>
      <w:r w:rsidRPr="00440416">
        <w:rPr>
          <w:rFonts w:ascii="Times New Roman" w:hAnsi="Times New Roman"/>
          <w:i/>
          <w:sz w:val="28"/>
          <w:szCs w:val="28"/>
          <w:lang w:val="en-US"/>
        </w:rPr>
        <w:t>-al</w:t>
      </w:r>
      <w:r w:rsidRPr="00440416">
        <w:rPr>
          <w:rFonts w:ascii="Times New Roman" w:hAnsi="Times New Roman"/>
          <w:sz w:val="28"/>
          <w:szCs w:val="28"/>
          <w:lang w:val="en-US"/>
        </w:rPr>
        <w:t xml:space="preserve"> (</w:t>
      </w:r>
      <w:r w:rsidRPr="00440416">
        <w:rPr>
          <w:rFonts w:ascii="Times New Roman" w:hAnsi="Times New Roman"/>
          <w:i/>
          <w:sz w:val="28"/>
          <w:szCs w:val="28"/>
          <w:lang w:val="en-US"/>
        </w:rPr>
        <w:t>historical</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-ic</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scientific</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-ian</w:t>
      </w:r>
      <w:r w:rsidRPr="00440416">
        <w:rPr>
          <w:rFonts w:ascii="Times New Roman" w:hAnsi="Times New Roman"/>
          <w:sz w:val="28"/>
          <w:szCs w:val="28"/>
          <w:lang w:val="en-US"/>
        </w:rPr>
        <w:t>/</w:t>
      </w:r>
      <w:r w:rsidRPr="00440416">
        <w:rPr>
          <w:rFonts w:ascii="Times New Roman" w:hAnsi="Times New Roman"/>
          <w:i/>
          <w:sz w:val="28"/>
          <w:szCs w:val="28"/>
          <w:lang w:val="en-US"/>
        </w:rPr>
        <w:t>-an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Russian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-ing</w:t>
      </w:r>
      <w:r w:rsidRPr="00440416">
        <w:rPr>
          <w:rFonts w:ascii="Times New Roman" w:hAnsi="Times New Roman"/>
          <w:sz w:val="28"/>
          <w:szCs w:val="28"/>
          <w:lang w:val="en-US"/>
        </w:rPr>
        <w:t xml:space="preserve"> (</w:t>
      </w:r>
      <w:r w:rsidRPr="00440416">
        <w:rPr>
          <w:rFonts w:ascii="Times New Roman" w:hAnsi="Times New Roman"/>
          <w:i/>
          <w:sz w:val="28"/>
          <w:szCs w:val="28"/>
          <w:lang w:val="en-US"/>
        </w:rPr>
        <w:t>loving</w:t>
      </w:r>
      <w:r w:rsidRPr="00440416">
        <w:rPr>
          <w:rFonts w:ascii="Times New Roman" w:hAnsi="Times New Roman"/>
          <w:sz w:val="28"/>
          <w:szCs w:val="28"/>
          <w:lang w:val="en-US"/>
        </w:rPr>
        <w:t xml:space="preserve">); </w:t>
      </w:r>
      <w:r w:rsidRPr="00440416">
        <w:rPr>
          <w:rFonts w:ascii="Times New Roman" w:hAnsi="Times New Roman"/>
          <w:i/>
          <w:sz w:val="28"/>
          <w:szCs w:val="28"/>
          <w:lang w:val="en-US"/>
        </w:rPr>
        <w:t>-ous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dangerous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-able/-ible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enjoyable</w:t>
      </w:r>
      <w:r w:rsidRPr="00440416">
        <w:rPr>
          <w:rFonts w:ascii="Times New Roman" w:hAnsi="Times New Roman"/>
          <w:sz w:val="28"/>
          <w:szCs w:val="28"/>
          <w:lang w:val="en-US"/>
        </w:rPr>
        <w:t>/</w:t>
      </w:r>
      <w:r w:rsidRPr="00440416">
        <w:rPr>
          <w:rFonts w:ascii="Times New Roman" w:hAnsi="Times New Roman"/>
          <w:i/>
          <w:sz w:val="28"/>
          <w:szCs w:val="28"/>
          <w:lang w:val="en-US"/>
        </w:rPr>
        <w:t>responsible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-less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harmless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-ive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native</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наречий</w:t>
      </w:r>
      <w:r w:rsidRPr="00440416">
        <w:rPr>
          <w:rFonts w:ascii="Times New Roman" w:hAnsi="Times New Roman"/>
          <w:i/>
          <w:sz w:val="28"/>
          <w:szCs w:val="28"/>
          <w:lang w:val="en-US"/>
        </w:rPr>
        <w:t>-ly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usually</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числительных</w:t>
      </w:r>
      <w:r w:rsidRPr="00440416">
        <w:rPr>
          <w:rFonts w:ascii="Times New Roman" w:hAnsi="Times New Roman"/>
          <w:i/>
          <w:sz w:val="28"/>
          <w:szCs w:val="28"/>
          <w:lang w:val="en-US"/>
        </w:rPr>
        <w:t>-teen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fifteen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seventy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-th</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sixth</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словосложение:</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существительное + существительное (</w:t>
      </w:r>
      <w:r w:rsidRPr="00440416">
        <w:rPr>
          <w:rFonts w:ascii="Times New Roman" w:hAnsi="Times New Roman"/>
          <w:i/>
          <w:sz w:val="28"/>
          <w:szCs w:val="28"/>
        </w:rPr>
        <w:t>peacemaker</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прилагательное + прилагательное (</w:t>
      </w:r>
      <w:r w:rsidRPr="00440416">
        <w:rPr>
          <w:rFonts w:ascii="Times New Roman" w:hAnsi="Times New Roman"/>
          <w:i/>
          <w:sz w:val="28"/>
          <w:szCs w:val="28"/>
        </w:rPr>
        <w:t>well-known</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прилагательное + существительное (</w:t>
      </w:r>
      <w:r w:rsidRPr="00440416">
        <w:rPr>
          <w:rFonts w:ascii="Times New Roman" w:hAnsi="Times New Roman"/>
          <w:i/>
          <w:sz w:val="28"/>
          <w:szCs w:val="28"/>
        </w:rPr>
        <w:t>blackboard</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местоимение + существительное (</w:t>
      </w:r>
      <w:r w:rsidRPr="00440416">
        <w:rPr>
          <w:rFonts w:ascii="Times New Roman" w:hAnsi="Times New Roman"/>
          <w:i/>
          <w:sz w:val="28"/>
          <w:szCs w:val="28"/>
        </w:rPr>
        <w:t>self-respect</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3) конверсия:</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образование существительных от неопределённой формы глагола (</w:t>
      </w:r>
      <w:r w:rsidRPr="00440416">
        <w:rPr>
          <w:rFonts w:ascii="Times New Roman" w:hAnsi="Times New Roman"/>
          <w:i/>
          <w:sz w:val="28"/>
          <w:szCs w:val="28"/>
        </w:rPr>
        <w:t>to play – play</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образование прилагательных от существительных (</w:t>
      </w:r>
      <w:r w:rsidRPr="00440416">
        <w:rPr>
          <w:rFonts w:ascii="Times New Roman" w:hAnsi="Times New Roman"/>
          <w:i/>
          <w:sz w:val="28"/>
          <w:szCs w:val="28"/>
        </w:rPr>
        <w:t>cold</w:t>
      </w:r>
      <w:r w:rsidRPr="00440416">
        <w:rPr>
          <w:rFonts w:ascii="Times New Roman" w:hAnsi="Times New Roman"/>
          <w:sz w:val="28"/>
          <w:szCs w:val="28"/>
        </w:rPr>
        <w:t xml:space="preserve"> – </w:t>
      </w:r>
      <w:r w:rsidRPr="00440416">
        <w:rPr>
          <w:rFonts w:ascii="Times New Roman" w:hAnsi="Times New Roman"/>
          <w:i/>
          <w:sz w:val="28"/>
          <w:szCs w:val="28"/>
        </w:rPr>
        <w:t>coldwinter</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Распознавание и использование интернациональных слов (</w:t>
      </w:r>
      <w:r w:rsidRPr="00440416">
        <w:rPr>
          <w:rFonts w:ascii="Times New Roman" w:hAnsi="Times New Roman"/>
          <w:i/>
          <w:sz w:val="28"/>
          <w:szCs w:val="28"/>
        </w:rPr>
        <w:t>doctor</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Представления о синонимии, антонимии, лексической сочетаемости, многозначности.</w:t>
      </w:r>
    </w:p>
    <w:p w:rsidR="008727C5" w:rsidRPr="00AF352A" w:rsidRDefault="008727C5" w:rsidP="008727C5">
      <w:pPr>
        <w:jc w:val="both"/>
        <w:rPr>
          <w:rFonts w:ascii="Times New Roman" w:hAnsi="Times New Roman"/>
          <w:b/>
          <w:sz w:val="28"/>
          <w:szCs w:val="28"/>
        </w:rPr>
      </w:pPr>
      <w:r w:rsidRPr="00AF352A">
        <w:rPr>
          <w:rFonts w:ascii="Times New Roman" w:hAnsi="Times New Roman"/>
          <w:b/>
          <w:sz w:val="28"/>
          <w:szCs w:val="28"/>
        </w:rPr>
        <w:t>Грамматическая сторона речи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Дальнейшее расширение объёма значений грамматических средств, изученных ранее, и знакомство с новыми грамматическими явлениями.</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440416">
        <w:rPr>
          <w:rFonts w:ascii="Times New Roman" w:hAnsi="Times New Roman"/>
          <w:i/>
          <w:sz w:val="28"/>
          <w:szCs w:val="28"/>
        </w:rPr>
        <w:t>We moved to a new house last year</w:t>
      </w:r>
      <w:r w:rsidRPr="00440416">
        <w:rPr>
          <w:rFonts w:ascii="Times New Roman" w:hAnsi="Times New Roman"/>
          <w:sz w:val="28"/>
          <w:szCs w:val="28"/>
        </w:rPr>
        <w:t>); предложения с начальным ‘</w:t>
      </w:r>
      <w:r w:rsidRPr="00440416">
        <w:rPr>
          <w:rFonts w:ascii="Times New Roman" w:hAnsi="Times New Roman"/>
          <w:i/>
          <w:sz w:val="28"/>
          <w:szCs w:val="28"/>
        </w:rPr>
        <w:t>It</w:t>
      </w:r>
      <w:r w:rsidRPr="00440416">
        <w:rPr>
          <w:rFonts w:ascii="Times New Roman" w:hAnsi="Times New Roman"/>
          <w:sz w:val="28"/>
          <w:szCs w:val="28"/>
        </w:rPr>
        <w:t>’ и с начальным ‘</w:t>
      </w:r>
      <w:r w:rsidRPr="00440416">
        <w:rPr>
          <w:rFonts w:ascii="Times New Roman" w:hAnsi="Times New Roman"/>
          <w:i/>
          <w:sz w:val="28"/>
          <w:szCs w:val="28"/>
        </w:rPr>
        <w:t>There + to be</w:t>
      </w:r>
      <w:r w:rsidRPr="00440416">
        <w:rPr>
          <w:rFonts w:ascii="Times New Roman" w:hAnsi="Times New Roman"/>
          <w:sz w:val="28"/>
          <w:szCs w:val="28"/>
        </w:rPr>
        <w:t>’ (</w:t>
      </w:r>
      <w:r w:rsidRPr="00440416">
        <w:rPr>
          <w:rFonts w:ascii="Times New Roman" w:hAnsi="Times New Roman"/>
          <w:i/>
          <w:sz w:val="28"/>
          <w:szCs w:val="28"/>
        </w:rPr>
        <w:t xml:space="preserve">It’s cold. </w:t>
      </w:r>
      <w:r w:rsidRPr="00440416">
        <w:rPr>
          <w:rFonts w:ascii="Times New Roman" w:hAnsi="Times New Roman"/>
          <w:i/>
          <w:sz w:val="28"/>
          <w:szCs w:val="28"/>
          <w:lang w:val="en-US"/>
        </w:rPr>
        <w:t>It’s five o’clock. It’s interesting. It was winter. There are a lot of trees in the park</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Сложносочинённые предложения с сочинительными союзами </w:t>
      </w:r>
      <w:r w:rsidRPr="00440416">
        <w:rPr>
          <w:rFonts w:ascii="Times New Roman" w:hAnsi="Times New Roman"/>
          <w:i/>
          <w:sz w:val="28"/>
          <w:szCs w:val="28"/>
        </w:rPr>
        <w:t>and</w:t>
      </w:r>
      <w:r w:rsidRPr="00440416">
        <w:rPr>
          <w:rFonts w:ascii="Times New Roman" w:hAnsi="Times New Roman"/>
          <w:sz w:val="28"/>
          <w:szCs w:val="28"/>
        </w:rPr>
        <w:t xml:space="preserve">, </w:t>
      </w:r>
      <w:r w:rsidRPr="00440416">
        <w:rPr>
          <w:rFonts w:ascii="Times New Roman" w:hAnsi="Times New Roman"/>
          <w:i/>
          <w:sz w:val="28"/>
          <w:szCs w:val="28"/>
        </w:rPr>
        <w:t>but</w:t>
      </w:r>
      <w:r w:rsidRPr="00440416">
        <w:rPr>
          <w:rFonts w:ascii="Times New Roman" w:hAnsi="Times New Roman"/>
          <w:sz w:val="28"/>
          <w:szCs w:val="28"/>
        </w:rPr>
        <w:t xml:space="preserve">, </w:t>
      </w:r>
      <w:r w:rsidRPr="00440416">
        <w:rPr>
          <w:rFonts w:ascii="Times New Roman" w:hAnsi="Times New Roman"/>
          <w:i/>
          <w:sz w:val="28"/>
          <w:szCs w:val="28"/>
        </w:rPr>
        <w:t>or</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Сложноподчинённые</w:t>
      </w:r>
      <w:r w:rsidRPr="00440416">
        <w:rPr>
          <w:rFonts w:ascii="Times New Roman" w:hAnsi="Times New Roman"/>
          <w:sz w:val="28"/>
          <w:szCs w:val="28"/>
          <w:lang w:val="en-US"/>
        </w:rPr>
        <w:t xml:space="preserve"> </w:t>
      </w:r>
      <w:r w:rsidRPr="00440416">
        <w:rPr>
          <w:rFonts w:ascii="Times New Roman" w:hAnsi="Times New Roman"/>
          <w:sz w:val="28"/>
          <w:szCs w:val="28"/>
        </w:rPr>
        <w:t>предложения</w:t>
      </w:r>
      <w:r w:rsidRPr="00440416">
        <w:rPr>
          <w:rFonts w:ascii="Times New Roman" w:hAnsi="Times New Roman"/>
          <w:sz w:val="28"/>
          <w:szCs w:val="28"/>
          <w:lang w:val="en-US"/>
        </w:rPr>
        <w:t xml:space="preserve"> </w:t>
      </w:r>
      <w:r w:rsidRPr="00440416">
        <w:rPr>
          <w:rFonts w:ascii="Times New Roman" w:hAnsi="Times New Roman"/>
          <w:sz w:val="28"/>
          <w:szCs w:val="28"/>
        </w:rPr>
        <w:t>с</w:t>
      </w:r>
      <w:r w:rsidRPr="00440416">
        <w:rPr>
          <w:rFonts w:ascii="Times New Roman" w:hAnsi="Times New Roman"/>
          <w:sz w:val="28"/>
          <w:szCs w:val="28"/>
          <w:lang w:val="en-US"/>
        </w:rPr>
        <w:t xml:space="preserve"> </w:t>
      </w:r>
      <w:r w:rsidRPr="00440416">
        <w:rPr>
          <w:rFonts w:ascii="Times New Roman" w:hAnsi="Times New Roman"/>
          <w:sz w:val="28"/>
          <w:szCs w:val="28"/>
        </w:rPr>
        <w:t>союзами</w:t>
      </w:r>
      <w:r w:rsidRPr="00440416">
        <w:rPr>
          <w:rFonts w:ascii="Times New Roman" w:hAnsi="Times New Roman"/>
          <w:sz w:val="28"/>
          <w:szCs w:val="28"/>
          <w:lang w:val="en-US"/>
        </w:rPr>
        <w:t xml:space="preserve"> </w:t>
      </w:r>
      <w:r w:rsidRPr="00440416">
        <w:rPr>
          <w:rFonts w:ascii="Times New Roman" w:hAnsi="Times New Roman"/>
          <w:sz w:val="28"/>
          <w:szCs w:val="28"/>
        </w:rPr>
        <w:t>и</w:t>
      </w:r>
      <w:r w:rsidRPr="00440416">
        <w:rPr>
          <w:rFonts w:ascii="Times New Roman" w:hAnsi="Times New Roman"/>
          <w:sz w:val="28"/>
          <w:szCs w:val="28"/>
          <w:lang w:val="en-US"/>
        </w:rPr>
        <w:t xml:space="preserve"> </w:t>
      </w:r>
      <w:r w:rsidRPr="00440416">
        <w:rPr>
          <w:rFonts w:ascii="Times New Roman" w:hAnsi="Times New Roman"/>
          <w:sz w:val="28"/>
          <w:szCs w:val="28"/>
        </w:rPr>
        <w:t>союзными</w:t>
      </w:r>
      <w:r w:rsidRPr="00440416">
        <w:rPr>
          <w:rFonts w:ascii="Times New Roman" w:hAnsi="Times New Roman"/>
          <w:sz w:val="28"/>
          <w:szCs w:val="28"/>
          <w:lang w:val="en-US"/>
        </w:rPr>
        <w:t xml:space="preserve"> </w:t>
      </w:r>
      <w:r w:rsidRPr="00440416">
        <w:rPr>
          <w:rFonts w:ascii="Times New Roman" w:hAnsi="Times New Roman"/>
          <w:sz w:val="28"/>
          <w:szCs w:val="28"/>
        </w:rPr>
        <w:t>словами</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what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when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why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which</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that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who</w:t>
      </w:r>
      <w:r w:rsidRPr="00440416">
        <w:rPr>
          <w:rFonts w:ascii="Times New Roman" w:hAnsi="Times New Roman"/>
          <w:sz w:val="28"/>
          <w:szCs w:val="28"/>
          <w:lang w:val="en-US"/>
        </w:rPr>
        <w:t xml:space="preserve">, </w:t>
      </w:r>
      <w:r w:rsidRPr="00440416">
        <w:rPr>
          <w:rFonts w:ascii="Times New Roman" w:hAnsi="Times New Roman"/>
          <w:i/>
          <w:sz w:val="28"/>
          <w:szCs w:val="28"/>
          <w:lang w:val="en-US"/>
        </w:rPr>
        <w:t>if</w:t>
      </w:r>
      <w:r w:rsidRPr="00440416">
        <w:rPr>
          <w:rFonts w:ascii="Times New Roman" w:hAnsi="Times New Roman"/>
          <w:sz w:val="28"/>
          <w:szCs w:val="28"/>
          <w:lang w:val="en-US"/>
        </w:rPr>
        <w:t xml:space="preserve">, </w:t>
      </w:r>
      <w:r w:rsidRPr="00440416">
        <w:rPr>
          <w:rFonts w:ascii="Times New Roman" w:hAnsi="Times New Roman"/>
          <w:i/>
          <w:sz w:val="28"/>
          <w:szCs w:val="28"/>
          <w:lang w:val="en-US"/>
        </w:rPr>
        <w:t>because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that’s why</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than</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so</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Сложноподчинённые предложения с придаточными: времени с союзами </w:t>
      </w:r>
      <w:r w:rsidRPr="00440416">
        <w:rPr>
          <w:rFonts w:ascii="Times New Roman" w:hAnsi="Times New Roman"/>
          <w:i/>
          <w:sz w:val="28"/>
          <w:szCs w:val="28"/>
        </w:rPr>
        <w:t>for</w:t>
      </w:r>
      <w:r w:rsidRPr="00440416">
        <w:rPr>
          <w:rFonts w:ascii="Times New Roman" w:hAnsi="Times New Roman"/>
          <w:sz w:val="28"/>
          <w:szCs w:val="28"/>
        </w:rPr>
        <w:t xml:space="preserve">, </w:t>
      </w:r>
      <w:r w:rsidRPr="00440416">
        <w:rPr>
          <w:rFonts w:ascii="Times New Roman" w:hAnsi="Times New Roman"/>
          <w:i/>
          <w:sz w:val="28"/>
          <w:szCs w:val="28"/>
        </w:rPr>
        <w:t>since</w:t>
      </w:r>
      <w:r w:rsidRPr="00440416">
        <w:rPr>
          <w:rFonts w:ascii="Times New Roman" w:hAnsi="Times New Roman"/>
          <w:sz w:val="28"/>
          <w:szCs w:val="28"/>
        </w:rPr>
        <w:t xml:space="preserve">, </w:t>
      </w:r>
      <w:r w:rsidRPr="00440416">
        <w:rPr>
          <w:rFonts w:ascii="Times New Roman" w:hAnsi="Times New Roman"/>
          <w:i/>
          <w:sz w:val="28"/>
          <w:szCs w:val="28"/>
        </w:rPr>
        <w:t>during</w:t>
      </w:r>
      <w:r w:rsidRPr="00440416">
        <w:rPr>
          <w:rFonts w:ascii="Times New Roman" w:hAnsi="Times New Roman"/>
          <w:sz w:val="28"/>
          <w:szCs w:val="28"/>
        </w:rPr>
        <w:t xml:space="preserve">; цели с союзом </w:t>
      </w:r>
      <w:r w:rsidRPr="00440416">
        <w:rPr>
          <w:rFonts w:ascii="Times New Roman" w:hAnsi="Times New Roman"/>
          <w:i/>
          <w:sz w:val="28"/>
          <w:szCs w:val="28"/>
        </w:rPr>
        <w:t>so</w:t>
      </w:r>
      <w:r w:rsidRPr="00440416">
        <w:rPr>
          <w:rFonts w:ascii="Times New Roman" w:hAnsi="Times New Roman"/>
          <w:sz w:val="28"/>
          <w:szCs w:val="28"/>
        </w:rPr>
        <w:t xml:space="preserve">, </w:t>
      </w:r>
      <w:r w:rsidRPr="00440416">
        <w:rPr>
          <w:rFonts w:ascii="Times New Roman" w:hAnsi="Times New Roman"/>
          <w:i/>
          <w:sz w:val="28"/>
          <w:szCs w:val="28"/>
        </w:rPr>
        <w:t>that</w:t>
      </w:r>
      <w:r w:rsidRPr="00440416">
        <w:rPr>
          <w:rFonts w:ascii="Times New Roman" w:hAnsi="Times New Roman"/>
          <w:sz w:val="28"/>
          <w:szCs w:val="28"/>
        </w:rPr>
        <w:t xml:space="preserve">; условия с союзом </w:t>
      </w:r>
      <w:r w:rsidRPr="00440416">
        <w:rPr>
          <w:rFonts w:ascii="Times New Roman" w:hAnsi="Times New Roman"/>
          <w:i/>
          <w:sz w:val="28"/>
          <w:szCs w:val="28"/>
        </w:rPr>
        <w:t>unless</w:t>
      </w:r>
      <w:r w:rsidRPr="00440416">
        <w:rPr>
          <w:rFonts w:ascii="Times New Roman" w:hAnsi="Times New Roman"/>
          <w:sz w:val="28"/>
          <w:szCs w:val="28"/>
        </w:rPr>
        <w:t xml:space="preserve">; определительными с союзами </w:t>
      </w:r>
      <w:r w:rsidRPr="00440416">
        <w:rPr>
          <w:rFonts w:ascii="Times New Roman" w:hAnsi="Times New Roman"/>
          <w:i/>
          <w:sz w:val="28"/>
          <w:szCs w:val="28"/>
        </w:rPr>
        <w:t>who</w:t>
      </w:r>
      <w:r w:rsidRPr="00440416">
        <w:rPr>
          <w:rFonts w:ascii="Times New Roman" w:hAnsi="Times New Roman"/>
          <w:sz w:val="28"/>
          <w:szCs w:val="28"/>
        </w:rPr>
        <w:t xml:space="preserve">, </w:t>
      </w:r>
      <w:r w:rsidRPr="00440416">
        <w:rPr>
          <w:rFonts w:ascii="Times New Roman" w:hAnsi="Times New Roman"/>
          <w:i/>
          <w:sz w:val="28"/>
          <w:szCs w:val="28"/>
        </w:rPr>
        <w:t>which</w:t>
      </w:r>
      <w:r w:rsidRPr="00440416">
        <w:rPr>
          <w:rFonts w:ascii="Times New Roman" w:hAnsi="Times New Roman"/>
          <w:sz w:val="28"/>
          <w:szCs w:val="28"/>
        </w:rPr>
        <w:t xml:space="preserve">, </w:t>
      </w:r>
      <w:r w:rsidRPr="00440416">
        <w:rPr>
          <w:rFonts w:ascii="Times New Roman" w:hAnsi="Times New Roman"/>
          <w:i/>
          <w:sz w:val="28"/>
          <w:szCs w:val="28"/>
        </w:rPr>
        <w:t>that</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Сложноподчинённые предложения с союзами </w:t>
      </w:r>
      <w:r w:rsidRPr="00440416">
        <w:rPr>
          <w:rFonts w:ascii="Times New Roman" w:hAnsi="Times New Roman"/>
          <w:i/>
          <w:sz w:val="28"/>
          <w:szCs w:val="28"/>
        </w:rPr>
        <w:t>whoever</w:t>
      </w:r>
      <w:r w:rsidRPr="00440416">
        <w:rPr>
          <w:rFonts w:ascii="Times New Roman" w:hAnsi="Times New Roman"/>
          <w:sz w:val="28"/>
          <w:szCs w:val="28"/>
        </w:rPr>
        <w:t xml:space="preserve">, </w:t>
      </w:r>
      <w:r w:rsidRPr="00440416">
        <w:rPr>
          <w:rFonts w:ascii="Times New Roman" w:hAnsi="Times New Roman"/>
          <w:i/>
          <w:sz w:val="28"/>
          <w:szCs w:val="28"/>
        </w:rPr>
        <w:t>whatever</w:t>
      </w:r>
      <w:r w:rsidRPr="00440416">
        <w:rPr>
          <w:rFonts w:ascii="Times New Roman" w:hAnsi="Times New Roman"/>
          <w:sz w:val="28"/>
          <w:szCs w:val="28"/>
        </w:rPr>
        <w:t xml:space="preserve">, </w:t>
      </w:r>
      <w:r w:rsidRPr="00440416">
        <w:rPr>
          <w:rFonts w:ascii="Times New Roman" w:hAnsi="Times New Roman"/>
          <w:i/>
          <w:sz w:val="28"/>
          <w:szCs w:val="28"/>
        </w:rPr>
        <w:t>however</w:t>
      </w:r>
      <w:r w:rsidRPr="00440416">
        <w:rPr>
          <w:rFonts w:ascii="Times New Roman" w:hAnsi="Times New Roman"/>
          <w:sz w:val="28"/>
          <w:szCs w:val="28"/>
        </w:rPr>
        <w:t xml:space="preserve">, </w:t>
      </w:r>
      <w:r w:rsidRPr="00440416">
        <w:rPr>
          <w:rFonts w:ascii="Times New Roman" w:hAnsi="Times New Roman"/>
          <w:i/>
          <w:sz w:val="28"/>
          <w:szCs w:val="28"/>
        </w:rPr>
        <w:t>whenever</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Условные</w:t>
      </w:r>
      <w:r w:rsidRPr="00440416">
        <w:rPr>
          <w:rFonts w:ascii="Times New Roman" w:hAnsi="Times New Roman"/>
          <w:sz w:val="28"/>
          <w:szCs w:val="28"/>
          <w:lang w:val="en-US"/>
        </w:rPr>
        <w:t xml:space="preserve"> </w:t>
      </w:r>
      <w:r w:rsidRPr="00440416">
        <w:rPr>
          <w:rFonts w:ascii="Times New Roman" w:hAnsi="Times New Roman"/>
          <w:sz w:val="28"/>
          <w:szCs w:val="28"/>
        </w:rPr>
        <w:t>предложенияреального</w:t>
      </w:r>
      <w:r w:rsidRPr="00440416">
        <w:rPr>
          <w:rFonts w:ascii="Times New Roman" w:hAnsi="Times New Roman"/>
          <w:sz w:val="28"/>
          <w:szCs w:val="28"/>
          <w:lang w:val="en-US"/>
        </w:rPr>
        <w:t xml:space="preserve"> (</w:t>
      </w:r>
      <w:r w:rsidRPr="00440416">
        <w:rPr>
          <w:rFonts w:ascii="Times New Roman" w:hAnsi="Times New Roman"/>
          <w:i/>
          <w:sz w:val="28"/>
          <w:szCs w:val="28"/>
          <w:lang w:val="en-US"/>
        </w:rPr>
        <w:t>Conditional I – If it doesn’t rain, they’ll go for a picnic</w:t>
      </w:r>
      <w:r w:rsidRPr="00440416">
        <w:rPr>
          <w:rFonts w:ascii="Times New Roman" w:hAnsi="Times New Roman"/>
          <w:sz w:val="28"/>
          <w:szCs w:val="28"/>
          <w:lang w:val="en-US"/>
        </w:rPr>
        <w:t xml:space="preserve">) </w:t>
      </w:r>
      <w:r w:rsidRPr="00440416">
        <w:rPr>
          <w:rFonts w:ascii="Times New Roman" w:hAnsi="Times New Roman"/>
          <w:sz w:val="28"/>
          <w:szCs w:val="28"/>
        </w:rPr>
        <w:t>инереального</w:t>
      </w:r>
      <w:r w:rsidRPr="00440416">
        <w:rPr>
          <w:rFonts w:ascii="Times New Roman" w:hAnsi="Times New Roman"/>
          <w:sz w:val="28"/>
          <w:szCs w:val="28"/>
          <w:lang w:val="en-US"/>
        </w:rPr>
        <w:t xml:space="preserve"> </w:t>
      </w:r>
      <w:r w:rsidRPr="00440416">
        <w:rPr>
          <w:rFonts w:ascii="Times New Roman" w:hAnsi="Times New Roman"/>
          <w:sz w:val="28"/>
          <w:szCs w:val="28"/>
        </w:rPr>
        <w:t>характера</w:t>
      </w:r>
      <w:r w:rsidRPr="00440416">
        <w:rPr>
          <w:rFonts w:ascii="Times New Roman" w:hAnsi="Times New Roman"/>
          <w:sz w:val="28"/>
          <w:szCs w:val="28"/>
          <w:lang w:val="en-US"/>
        </w:rPr>
        <w:t xml:space="preserve"> (</w:t>
      </w:r>
      <w:r w:rsidRPr="00440416">
        <w:rPr>
          <w:rFonts w:ascii="Times New Roman" w:hAnsi="Times New Roman"/>
          <w:i/>
          <w:sz w:val="28"/>
          <w:szCs w:val="28"/>
          <w:lang w:val="en-US"/>
        </w:rPr>
        <w:t>Conditional II – If I were rich, I would help the endangered animals</w:t>
      </w:r>
      <w:r w:rsidRPr="00440416">
        <w:rPr>
          <w:rFonts w:ascii="Times New Roman" w:hAnsi="Times New Roman"/>
          <w:sz w:val="28"/>
          <w:szCs w:val="28"/>
          <w:lang w:val="en-US"/>
        </w:rPr>
        <w:t>;</w:t>
      </w:r>
      <w:r w:rsidRPr="00440416">
        <w:rPr>
          <w:rFonts w:ascii="Times New Roman" w:hAnsi="Times New Roman"/>
          <w:i/>
          <w:sz w:val="28"/>
          <w:szCs w:val="28"/>
          <w:lang w:val="en-US"/>
        </w:rPr>
        <w:t xml:space="preserve"> Conditional III – If she had asked me, I would have helped her</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Все типы вопросительных предложений (общий, специальный, альтернативный, разделительный вопросы в </w:t>
      </w:r>
      <w:r w:rsidRPr="00440416">
        <w:rPr>
          <w:rFonts w:ascii="Times New Roman" w:hAnsi="Times New Roman"/>
          <w:i/>
          <w:sz w:val="28"/>
          <w:szCs w:val="28"/>
        </w:rPr>
        <w:t>Present</w:t>
      </w:r>
      <w:r w:rsidRPr="00440416">
        <w:rPr>
          <w:rFonts w:ascii="Times New Roman" w:hAnsi="Times New Roman"/>
          <w:sz w:val="28"/>
          <w:szCs w:val="28"/>
        </w:rPr>
        <w:t xml:space="preserve">, </w:t>
      </w:r>
      <w:r w:rsidRPr="00440416">
        <w:rPr>
          <w:rFonts w:ascii="Times New Roman" w:hAnsi="Times New Roman"/>
          <w:i/>
          <w:sz w:val="28"/>
          <w:szCs w:val="28"/>
        </w:rPr>
        <w:t>Future</w:t>
      </w:r>
      <w:r w:rsidRPr="00440416">
        <w:rPr>
          <w:rFonts w:ascii="Times New Roman" w:hAnsi="Times New Roman"/>
          <w:sz w:val="28"/>
          <w:szCs w:val="28"/>
        </w:rPr>
        <w:t xml:space="preserve">, </w:t>
      </w:r>
      <w:r w:rsidRPr="00440416">
        <w:rPr>
          <w:rFonts w:ascii="Times New Roman" w:hAnsi="Times New Roman"/>
          <w:i/>
          <w:sz w:val="28"/>
          <w:szCs w:val="28"/>
        </w:rPr>
        <w:t>Past Simple</w:t>
      </w:r>
      <w:r w:rsidRPr="00440416">
        <w:rPr>
          <w:rFonts w:ascii="Times New Roman" w:hAnsi="Times New Roman"/>
          <w:sz w:val="28"/>
          <w:szCs w:val="28"/>
        </w:rPr>
        <w:t xml:space="preserve">; </w:t>
      </w:r>
      <w:r w:rsidRPr="00440416">
        <w:rPr>
          <w:rFonts w:ascii="Times New Roman" w:hAnsi="Times New Roman"/>
          <w:i/>
          <w:sz w:val="28"/>
          <w:szCs w:val="28"/>
        </w:rPr>
        <w:t>Present Perfect</w:t>
      </w:r>
      <w:r w:rsidRPr="00440416">
        <w:rPr>
          <w:rFonts w:ascii="Times New Roman" w:hAnsi="Times New Roman"/>
          <w:sz w:val="28"/>
          <w:szCs w:val="28"/>
        </w:rPr>
        <w:t xml:space="preserve">; </w:t>
      </w:r>
      <w:r w:rsidRPr="00440416">
        <w:rPr>
          <w:rFonts w:ascii="Times New Roman" w:hAnsi="Times New Roman"/>
          <w:i/>
          <w:sz w:val="28"/>
          <w:szCs w:val="28"/>
        </w:rPr>
        <w:t>Present Continuous</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Побудительные предложения в утвердительной (</w:t>
      </w:r>
      <w:r w:rsidRPr="00440416">
        <w:rPr>
          <w:rFonts w:ascii="Times New Roman" w:hAnsi="Times New Roman"/>
          <w:i/>
          <w:sz w:val="28"/>
          <w:szCs w:val="28"/>
        </w:rPr>
        <w:t>Be careful</w:t>
      </w:r>
      <w:r w:rsidRPr="00440416">
        <w:rPr>
          <w:rFonts w:ascii="Times New Roman" w:hAnsi="Times New Roman"/>
          <w:sz w:val="28"/>
          <w:szCs w:val="28"/>
        </w:rPr>
        <w:t>) и отрицательной (</w:t>
      </w:r>
      <w:r w:rsidRPr="00440416">
        <w:rPr>
          <w:rFonts w:ascii="Times New Roman" w:hAnsi="Times New Roman"/>
          <w:i/>
          <w:sz w:val="28"/>
          <w:szCs w:val="28"/>
        </w:rPr>
        <w:t>Don’t worry</w:t>
      </w:r>
      <w:r w:rsidRPr="00440416">
        <w:rPr>
          <w:rFonts w:ascii="Times New Roman" w:hAnsi="Times New Roman"/>
          <w:sz w:val="28"/>
          <w:szCs w:val="28"/>
        </w:rPr>
        <w:t>) форме.</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Предложениясконструкциями</w:t>
      </w:r>
      <w:r w:rsidRPr="00440416">
        <w:rPr>
          <w:rFonts w:ascii="Times New Roman" w:hAnsi="Times New Roman"/>
          <w:i/>
          <w:sz w:val="28"/>
          <w:szCs w:val="28"/>
          <w:lang w:val="en-US"/>
        </w:rPr>
        <w:t>as ... as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not so ... as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either ... or</w:t>
      </w:r>
      <w:r w:rsidRPr="00440416">
        <w:rPr>
          <w:rFonts w:ascii="Times New Roman" w:hAnsi="Times New Roman"/>
          <w:sz w:val="28"/>
          <w:szCs w:val="28"/>
          <w:lang w:val="en-US"/>
        </w:rPr>
        <w:t xml:space="preserve">, </w:t>
      </w:r>
      <w:r w:rsidRPr="00440416">
        <w:rPr>
          <w:rFonts w:ascii="Times New Roman" w:hAnsi="Times New Roman"/>
          <w:i/>
          <w:sz w:val="28"/>
          <w:szCs w:val="28"/>
          <w:lang w:val="en-US"/>
        </w:rPr>
        <w:t>neither ...nor</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Конструкция </w:t>
      </w:r>
      <w:r w:rsidRPr="00440416">
        <w:rPr>
          <w:rFonts w:ascii="Times New Roman" w:hAnsi="Times New Roman"/>
          <w:i/>
          <w:sz w:val="28"/>
          <w:szCs w:val="28"/>
        </w:rPr>
        <w:t>to be going to</w:t>
      </w:r>
      <w:r w:rsidRPr="00440416">
        <w:rPr>
          <w:rFonts w:ascii="Times New Roman" w:hAnsi="Times New Roman"/>
          <w:sz w:val="28"/>
          <w:szCs w:val="28"/>
        </w:rPr>
        <w:t xml:space="preserve"> (для выражения будущего действия).</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Конструкции</w:t>
      </w:r>
      <w:r w:rsidRPr="00440416">
        <w:rPr>
          <w:rFonts w:ascii="Times New Roman" w:hAnsi="Times New Roman"/>
          <w:i/>
          <w:sz w:val="28"/>
          <w:szCs w:val="28"/>
          <w:lang w:val="en-US"/>
        </w:rPr>
        <w:t>It takes me ... to do something</w:t>
      </w:r>
      <w:r w:rsidRPr="00440416">
        <w:rPr>
          <w:rFonts w:ascii="Times New Roman" w:hAnsi="Times New Roman"/>
          <w:sz w:val="28"/>
          <w:szCs w:val="28"/>
          <w:lang w:val="en-US"/>
        </w:rPr>
        <w:t xml:space="preserve">; </w:t>
      </w:r>
      <w:r w:rsidRPr="00440416">
        <w:rPr>
          <w:rFonts w:ascii="Times New Roman" w:hAnsi="Times New Roman"/>
          <w:i/>
          <w:sz w:val="28"/>
          <w:szCs w:val="28"/>
          <w:lang w:val="en-US"/>
        </w:rPr>
        <w:t>to look/feel/be happy</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Конструкции</w:t>
      </w:r>
      <w:r w:rsidRPr="00440416">
        <w:rPr>
          <w:rFonts w:ascii="Times New Roman" w:hAnsi="Times New Roman"/>
          <w:i/>
          <w:sz w:val="28"/>
          <w:szCs w:val="28"/>
          <w:lang w:val="en-US"/>
        </w:rPr>
        <w:t>be/get used to something</w:t>
      </w:r>
      <w:r w:rsidRPr="00440416">
        <w:rPr>
          <w:rFonts w:ascii="Times New Roman" w:hAnsi="Times New Roman"/>
          <w:sz w:val="28"/>
          <w:szCs w:val="28"/>
          <w:lang w:val="en-US"/>
        </w:rPr>
        <w:t xml:space="preserve">; </w:t>
      </w:r>
      <w:r w:rsidRPr="00440416">
        <w:rPr>
          <w:rFonts w:ascii="Times New Roman" w:hAnsi="Times New Roman"/>
          <w:i/>
          <w:sz w:val="28"/>
          <w:szCs w:val="28"/>
          <w:lang w:val="en-US"/>
        </w:rPr>
        <w:t>be/get used to doing something</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Конструкциисинфинитивомтипа</w:t>
      </w:r>
      <w:r w:rsidRPr="00440416">
        <w:rPr>
          <w:rFonts w:ascii="Times New Roman" w:hAnsi="Times New Roman"/>
          <w:i/>
          <w:sz w:val="28"/>
          <w:szCs w:val="28"/>
          <w:lang w:val="en-US"/>
        </w:rPr>
        <w:t>I saw Jim ride/riding his bike. I want you to meet me at the station tomorrow. She seems to be a good friend.</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Правильныеинеправильныеглаголывформахдействительногозалогавизъявительномнаклонении</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Present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Past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Future Simple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Present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Past Perfect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Present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Past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Future Continuous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Present Perfect Continuous</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Future-in-the-Past</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Глаголы</w:t>
      </w:r>
      <w:r w:rsidRPr="00440416">
        <w:rPr>
          <w:rFonts w:ascii="Times New Roman" w:hAnsi="Times New Roman"/>
          <w:sz w:val="28"/>
          <w:szCs w:val="28"/>
          <w:lang w:val="en-US"/>
        </w:rPr>
        <w:t xml:space="preserve"> </w:t>
      </w:r>
      <w:r w:rsidRPr="00440416">
        <w:rPr>
          <w:rFonts w:ascii="Times New Roman" w:hAnsi="Times New Roman"/>
          <w:sz w:val="28"/>
          <w:szCs w:val="28"/>
        </w:rPr>
        <w:t>в</w:t>
      </w:r>
      <w:r w:rsidRPr="00440416">
        <w:rPr>
          <w:rFonts w:ascii="Times New Roman" w:hAnsi="Times New Roman"/>
          <w:sz w:val="28"/>
          <w:szCs w:val="28"/>
          <w:lang w:val="en-US"/>
        </w:rPr>
        <w:t xml:space="preserve"> </w:t>
      </w:r>
      <w:r w:rsidRPr="00440416">
        <w:rPr>
          <w:rFonts w:ascii="Times New Roman" w:hAnsi="Times New Roman"/>
          <w:sz w:val="28"/>
          <w:szCs w:val="28"/>
        </w:rPr>
        <w:t>видо</w:t>
      </w:r>
      <w:r w:rsidRPr="00440416">
        <w:rPr>
          <w:rFonts w:ascii="Times New Roman" w:hAnsi="Times New Roman"/>
          <w:sz w:val="28"/>
          <w:szCs w:val="28"/>
          <w:lang w:val="en-US"/>
        </w:rPr>
        <w:t>-</w:t>
      </w:r>
      <w:r w:rsidRPr="00440416">
        <w:rPr>
          <w:rFonts w:ascii="Times New Roman" w:hAnsi="Times New Roman"/>
          <w:sz w:val="28"/>
          <w:szCs w:val="28"/>
        </w:rPr>
        <w:t>временныхформах</w:t>
      </w:r>
      <w:r w:rsidRPr="00440416">
        <w:rPr>
          <w:rFonts w:ascii="Times New Roman" w:hAnsi="Times New Roman"/>
          <w:sz w:val="28"/>
          <w:szCs w:val="28"/>
          <w:lang w:val="en-US"/>
        </w:rPr>
        <w:t xml:space="preserve"> </w:t>
      </w:r>
      <w:r w:rsidRPr="00440416">
        <w:rPr>
          <w:rFonts w:ascii="Times New Roman" w:hAnsi="Times New Roman"/>
          <w:sz w:val="28"/>
          <w:szCs w:val="28"/>
        </w:rPr>
        <w:t>страдательного</w:t>
      </w:r>
      <w:r w:rsidRPr="00440416">
        <w:rPr>
          <w:rFonts w:ascii="Times New Roman" w:hAnsi="Times New Roman"/>
          <w:sz w:val="28"/>
          <w:szCs w:val="28"/>
          <w:lang w:val="en-US"/>
        </w:rPr>
        <w:t xml:space="preserve"> </w:t>
      </w:r>
      <w:r w:rsidRPr="00440416">
        <w:rPr>
          <w:rFonts w:ascii="Times New Roman" w:hAnsi="Times New Roman"/>
          <w:sz w:val="28"/>
          <w:szCs w:val="28"/>
        </w:rPr>
        <w:t>залога</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Present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Past</w:t>
      </w:r>
      <w:r w:rsidRPr="00440416">
        <w:rPr>
          <w:rFonts w:ascii="Times New Roman" w:hAnsi="Times New Roman"/>
          <w:sz w:val="28"/>
          <w:szCs w:val="28"/>
          <w:lang w:val="en-US"/>
        </w:rPr>
        <w:t xml:space="preserve">, </w:t>
      </w:r>
      <w:r w:rsidRPr="00440416">
        <w:rPr>
          <w:rFonts w:ascii="Times New Roman" w:hAnsi="Times New Roman"/>
          <w:i/>
          <w:sz w:val="28"/>
          <w:szCs w:val="28"/>
          <w:lang w:val="en-US"/>
        </w:rPr>
        <w:t>Future Simple Passive</w:t>
      </w:r>
      <w:r w:rsidRPr="00440416">
        <w:rPr>
          <w:rFonts w:ascii="Times New Roman" w:hAnsi="Times New Roman"/>
          <w:sz w:val="28"/>
          <w:szCs w:val="28"/>
          <w:lang w:val="en-US"/>
        </w:rPr>
        <w:t xml:space="preserve">; </w:t>
      </w:r>
      <w:r w:rsidRPr="00440416">
        <w:rPr>
          <w:rFonts w:ascii="Times New Roman" w:hAnsi="Times New Roman"/>
          <w:i/>
          <w:sz w:val="28"/>
          <w:szCs w:val="28"/>
          <w:lang w:val="en-US"/>
        </w:rPr>
        <w:t>Past Perfect Passive</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lang w:val="en-US"/>
        </w:rPr>
      </w:pPr>
      <w:r w:rsidRPr="00440416">
        <w:rPr>
          <w:rFonts w:ascii="Times New Roman" w:hAnsi="Times New Roman"/>
          <w:sz w:val="28"/>
          <w:szCs w:val="28"/>
        </w:rPr>
        <w:t>Модальные</w:t>
      </w:r>
      <w:r w:rsidRPr="00440416">
        <w:rPr>
          <w:rFonts w:ascii="Times New Roman" w:hAnsi="Times New Roman"/>
          <w:sz w:val="28"/>
          <w:szCs w:val="28"/>
          <w:lang w:val="en-US"/>
        </w:rPr>
        <w:t xml:space="preserve"> </w:t>
      </w:r>
      <w:r w:rsidRPr="00440416">
        <w:rPr>
          <w:rFonts w:ascii="Times New Roman" w:hAnsi="Times New Roman"/>
          <w:sz w:val="28"/>
          <w:szCs w:val="28"/>
        </w:rPr>
        <w:t>глаголы</w:t>
      </w:r>
      <w:r w:rsidRPr="00440416">
        <w:rPr>
          <w:rFonts w:ascii="Times New Roman" w:hAnsi="Times New Roman"/>
          <w:sz w:val="28"/>
          <w:szCs w:val="28"/>
          <w:lang w:val="en-US"/>
        </w:rPr>
        <w:t xml:space="preserve"> </w:t>
      </w:r>
      <w:r w:rsidRPr="00440416">
        <w:rPr>
          <w:rFonts w:ascii="Times New Roman" w:hAnsi="Times New Roman"/>
          <w:sz w:val="28"/>
          <w:szCs w:val="28"/>
        </w:rPr>
        <w:t>и</w:t>
      </w:r>
      <w:r w:rsidRPr="00440416">
        <w:rPr>
          <w:rFonts w:ascii="Times New Roman" w:hAnsi="Times New Roman"/>
          <w:sz w:val="28"/>
          <w:szCs w:val="28"/>
          <w:lang w:val="en-US"/>
        </w:rPr>
        <w:t xml:space="preserve"> </w:t>
      </w:r>
      <w:r w:rsidRPr="00440416">
        <w:rPr>
          <w:rFonts w:ascii="Times New Roman" w:hAnsi="Times New Roman"/>
          <w:sz w:val="28"/>
          <w:szCs w:val="28"/>
        </w:rPr>
        <w:t>их</w:t>
      </w:r>
      <w:r w:rsidRPr="00440416">
        <w:rPr>
          <w:rFonts w:ascii="Times New Roman" w:hAnsi="Times New Roman"/>
          <w:sz w:val="28"/>
          <w:szCs w:val="28"/>
          <w:lang w:val="en-US"/>
        </w:rPr>
        <w:t xml:space="preserve"> </w:t>
      </w:r>
      <w:r w:rsidRPr="00440416">
        <w:rPr>
          <w:rFonts w:ascii="Times New Roman" w:hAnsi="Times New Roman"/>
          <w:sz w:val="28"/>
          <w:szCs w:val="28"/>
        </w:rPr>
        <w:t>эквиваленты</w:t>
      </w:r>
      <w:r w:rsidRPr="00440416">
        <w:rPr>
          <w:rFonts w:ascii="Times New Roman" w:hAnsi="Times New Roman"/>
          <w:sz w:val="28"/>
          <w:szCs w:val="28"/>
          <w:lang w:val="en-US"/>
        </w:rPr>
        <w:t xml:space="preserve"> (</w:t>
      </w:r>
      <w:r w:rsidRPr="00440416">
        <w:rPr>
          <w:rFonts w:ascii="Times New Roman" w:hAnsi="Times New Roman"/>
          <w:i/>
          <w:sz w:val="28"/>
          <w:szCs w:val="28"/>
          <w:lang w:val="en-US"/>
        </w:rPr>
        <w:t>can/ could/ be able to</w:t>
      </w:r>
      <w:r w:rsidRPr="00440416">
        <w:rPr>
          <w:rFonts w:ascii="Times New Roman" w:hAnsi="Times New Roman"/>
          <w:sz w:val="28"/>
          <w:szCs w:val="28"/>
          <w:lang w:val="en-US"/>
        </w:rPr>
        <w:t xml:space="preserve">, </w:t>
      </w:r>
      <w:r w:rsidRPr="00440416">
        <w:rPr>
          <w:rFonts w:ascii="Times New Roman" w:hAnsi="Times New Roman"/>
          <w:i/>
          <w:sz w:val="28"/>
          <w:szCs w:val="28"/>
          <w:lang w:val="en-US"/>
        </w:rPr>
        <w:t>may/ might, must/ have to</w:t>
      </w:r>
      <w:r w:rsidRPr="00440416">
        <w:rPr>
          <w:rFonts w:ascii="Times New Roman" w:hAnsi="Times New Roman"/>
          <w:sz w:val="28"/>
          <w:szCs w:val="28"/>
          <w:lang w:val="en-US"/>
        </w:rPr>
        <w:t xml:space="preserve">, </w:t>
      </w:r>
      <w:r w:rsidRPr="00440416">
        <w:rPr>
          <w:rFonts w:ascii="Times New Roman" w:hAnsi="Times New Roman"/>
          <w:i/>
          <w:sz w:val="28"/>
          <w:szCs w:val="28"/>
          <w:lang w:val="en-US"/>
        </w:rPr>
        <w:t>shall/ should</w:t>
      </w:r>
      <w:r w:rsidRPr="00440416">
        <w:rPr>
          <w:rFonts w:ascii="Times New Roman" w:hAnsi="Times New Roman"/>
          <w:sz w:val="28"/>
          <w:szCs w:val="28"/>
          <w:lang w:val="en-US"/>
        </w:rPr>
        <w:t xml:space="preserve">, </w:t>
      </w:r>
      <w:r w:rsidRPr="00440416">
        <w:rPr>
          <w:rFonts w:ascii="Times New Roman" w:hAnsi="Times New Roman"/>
          <w:i/>
          <w:sz w:val="28"/>
          <w:szCs w:val="28"/>
          <w:lang w:val="en-US"/>
        </w:rPr>
        <w:t>would</w:t>
      </w:r>
      <w:r w:rsidRPr="00440416">
        <w:rPr>
          <w:rFonts w:ascii="Times New Roman" w:hAnsi="Times New Roman"/>
          <w:sz w:val="28"/>
          <w:szCs w:val="28"/>
          <w:lang w:val="en-US"/>
        </w:rPr>
        <w:t xml:space="preserve">, </w:t>
      </w:r>
      <w:r w:rsidRPr="00440416">
        <w:rPr>
          <w:rFonts w:ascii="Times New Roman" w:hAnsi="Times New Roman"/>
          <w:i/>
          <w:sz w:val="28"/>
          <w:szCs w:val="28"/>
          <w:lang w:val="en-US"/>
        </w:rPr>
        <w:t>need</w:t>
      </w:r>
      <w:r w:rsidRPr="00440416">
        <w:rPr>
          <w:rFonts w:ascii="Times New Roman" w:hAnsi="Times New Roman"/>
          <w:sz w:val="28"/>
          <w:szCs w:val="28"/>
          <w:lang w:val="en-US"/>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Причастия настоящего и прошедшего времени.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Неличные формы глагола (герундий, причастия настоящего и прошедшего времени) без различения их функций.</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Фразовые глаголы, обслуживающие темы, отобранные для данного этапа обучения.</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Определённый, неопределённый и нулевой артикли (в том числе c географическими названиями).</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Неисчисляемые и исчисляемые существительные (</w:t>
      </w:r>
      <w:r w:rsidRPr="00440416">
        <w:rPr>
          <w:rFonts w:ascii="Times New Roman" w:hAnsi="Times New Roman"/>
          <w:i/>
          <w:sz w:val="28"/>
          <w:szCs w:val="28"/>
        </w:rPr>
        <w:t>a pencil</w:t>
      </w:r>
      <w:r w:rsidRPr="00440416">
        <w:rPr>
          <w:rFonts w:ascii="Times New Roman" w:hAnsi="Times New Roman"/>
          <w:sz w:val="28"/>
          <w:szCs w:val="28"/>
        </w:rPr>
        <w:t xml:space="preserve">, </w:t>
      </w:r>
      <w:r w:rsidRPr="00440416">
        <w:rPr>
          <w:rFonts w:ascii="Times New Roman" w:hAnsi="Times New Roman"/>
          <w:i/>
          <w:sz w:val="28"/>
          <w:szCs w:val="28"/>
        </w:rPr>
        <w:t>water</w:t>
      </w:r>
      <w:r w:rsidRPr="00440416">
        <w:rPr>
          <w:rFonts w:ascii="Times New Roman" w:hAnsi="Times New Roman"/>
          <w:sz w:val="28"/>
          <w:szCs w:val="28"/>
        </w:rPr>
        <w:t>), существительные с причастиями настоящего и прошедшего времени (</w:t>
      </w:r>
      <w:r w:rsidRPr="00440416">
        <w:rPr>
          <w:rFonts w:ascii="Times New Roman" w:hAnsi="Times New Roman"/>
          <w:i/>
          <w:sz w:val="28"/>
          <w:szCs w:val="28"/>
        </w:rPr>
        <w:t>aburning house</w:t>
      </w:r>
      <w:r w:rsidRPr="00440416">
        <w:rPr>
          <w:rFonts w:ascii="Times New Roman" w:hAnsi="Times New Roman"/>
          <w:sz w:val="28"/>
          <w:szCs w:val="28"/>
        </w:rPr>
        <w:t xml:space="preserve">, </w:t>
      </w:r>
      <w:r w:rsidRPr="00440416">
        <w:rPr>
          <w:rFonts w:ascii="Times New Roman" w:hAnsi="Times New Roman"/>
          <w:i/>
          <w:sz w:val="28"/>
          <w:szCs w:val="28"/>
        </w:rPr>
        <w:t>a written letter</w:t>
      </w:r>
      <w:r w:rsidRPr="00440416">
        <w:rPr>
          <w:rFonts w:ascii="Times New Roman" w:hAnsi="Times New Roman"/>
          <w:sz w:val="28"/>
          <w:szCs w:val="28"/>
        </w:rPr>
        <w:t>). Существительные в функции прилагательного (</w:t>
      </w:r>
      <w:r w:rsidRPr="00440416">
        <w:rPr>
          <w:rFonts w:ascii="Times New Roman" w:hAnsi="Times New Roman"/>
          <w:i/>
          <w:sz w:val="28"/>
          <w:szCs w:val="28"/>
        </w:rPr>
        <w:t>art gallery</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Степени сравнения прилагательных и наречий, в том числе образованных не по правилу (</w:t>
      </w:r>
      <w:r w:rsidRPr="00440416">
        <w:rPr>
          <w:rFonts w:ascii="Times New Roman" w:hAnsi="Times New Roman"/>
          <w:i/>
          <w:sz w:val="28"/>
          <w:szCs w:val="28"/>
        </w:rPr>
        <w:t>little</w:t>
      </w:r>
      <w:r w:rsidRPr="00440416">
        <w:rPr>
          <w:rFonts w:ascii="Times New Roman" w:hAnsi="Times New Roman"/>
          <w:sz w:val="28"/>
          <w:szCs w:val="28"/>
        </w:rPr>
        <w:t xml:space="preserve"> – </w:t>
      </w:r>
      <w:r w:rsidRPr="00440416">
        <w:rPr>
          <w:rFonts w:ascii="Times New Roman" w:hAnsi="Times New Roman"/>
          <w:i/>
          <w:sz w:val="28"/>
          <w:szCs w:val="28"/>
        </w:rPr>
        <w:t>less</w:t>
      </w:r>
      <w:r w:rsidRPr="00440416">
        <w:rPr>
          <w:rFonts w:ascii="Times New Roman" w:hAnsi="Times New Roman"/>
          <w:sz w:val="28"/>
          <w:szCs w:val="28"/>
        </w:rPr>
        <w:t xml:space="preserve"> – </w:t>
      </w:r>
      <w:r w:rsidRPr="00440416">
        <w:rPr>
          <w:rFonts w:ascii="Times New Roman" w:hAnsi="Times New Roman"/>
          <w:i/>
          <w:sz w:val="28"/>
          <w:szCs w:val="28"/>
        </w:rPr>
        <w:t>least</w:t>
      </w:r>
      <w:r w:rsidRPr="00440416">
        <w:rPr>
          <w:rFonts w:ascii="Times New Roman" w:hAnsi="Times New Roman"/>
          <w:sz w:val="28"/>
          <w:szCs w:val="28"/>
        </w:rPr>
        <w:t>).</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Личные местоимения в именительном (</w:t>
      </w:r>
      <w:r w:rsidRPr="00440416">
        <w:rPr>
          <w:rFonts w:ascii="Times New Roman" w:hAnsi="Times New Roman"/>
          <w:i/>
          <w:sz w:val="28"/>
          <w:szCs w:val="28"/>
        </w:rPr>
        <w:t>my</w:t>
      </w:r>
      <w:r w:rsidRPr="00440416">
        <w:rPr>
          <w:rFonts w:ascii="Times New Roman" w:hAnsi="Times New Roman"/>
          <w:sz w:val="28"/>
          <w:szCs w:val="28"/>
        </w:rPr>
        <w:t>) и объектном (</w:t>
      </w:r>
      <w:r w:rsidRPr="00440416">
        <w:rPr>
          <w:rFonts w:ascii="Times New Roman" w:hAnsi="Times New Roman"/>
          <w:i/>
          <w:sz w:val="28"/>
          <w:szCs w:val="28"/>
        </w:rPr>
        <w:t>me</w:t>
      </w:r>
      <w:r w:rsidRPr="00440416">
        <w:rPr>
          <w:rFonts w:ascii="Times New Roman" w:hAnsi="Times New Roman"/>
          <w:sz w:val="28"/>
          <w:szCs w:val="28"/>
        </w:rPr>
        <w:t>) падежах, а также в абсолютной форме (</w:t>
      </w:r>
      <w:r w:rsidRPr="00440416">
        <w:rPr>
          <w:rFonts w:ascii="Times New Roman" w:hAnsi="Times New Roman"/>
          <w:i/>
          <w:sz w:val="28"/>
          <w:szCs w:val="28"/>
        </w:rPr>
        <w:t>mine</w:t>
      </w:r>
      <w:r w:rsidRPr="00440416">
        <w:rPr>
          <w:rFonts w:ascii="Times New Roman" w:hAnsi="Times New Roman"/>
          <w:sz w:val="28"/>
          <w:szCs w:val="28"/>
        </w:rPr>
        <w:t>). Неопределённые местоимения (</w:t>
      </w:r>
      <w:r w:rsidRPr="00440416">
        <w:rPr>
          <w:rFonts w:ascii="Times New Roman" w:hAnsi="Times New Roman"/>
          <w:i/>
          <w:sz w:val="28"/>
          <w:szCs w:val="28"/>
        </w:rPr>
        <w:t>some</w:t>
      </w:r>
      <w:r w:rsidRPr="00440416">
        <w:rPr>
          <w:rFonts w:ascii="Times New Roman" w:hAnsi="Times New Roman"/>
          <w:sz w:val="28"/>
          <w:szCs w:val="28"/>
        </w:rPr>
        <w:t xml:space="preserve">, </w:t>
      </w:r>
      <w:r w:rsidRPr="00440416">
        <w:rPr>
          <w:rFonts w:ascii="Times New Roman" w:hAnsi="Times New Roman"/>
          <w:i/>
          <w:sz w:val="28"/>
          <w:szCs w:val="28"/>
        </w:rPr>
        <w:t>any</w:t>
      </w:r>
      <w:r w:rsidRPr="00440416">
        <w:rPr>
          <w:rFonts w:ascii="Times New Roman" w:hAnsi="Times New Roman"/>
          <w:sz w:val="28"/>
          <w:szCs w:val="28"/>
        </w:rPr>
        <w:t>). Возвратные местоимения, неопределённые местоимения и их производные (</w:t>
      </w:r>
      <w:r w:rsidRPr="00440416">
        <w:rPr>
          <w:rFonts w:ascii="Times New Roman" w:hAnsi="Times New Roman"/>
          <w:i/>
          <w:sz w:val="28"/>
          <w:szCs w:val="28"/>
        </w:rPr>
        <w:t>somebody</w:t>
      </w:r>
      <w:r w:rsidRPr="00440416">
        <w:rPr>
          <w:rFonts w:ascii="Times New Roman" w:hAnsi="Times New Roman"/>
          <w:sz w:val="28"/>
          <w:szCs w:val="28"/>
        </w:rPr>
        <w:t xml:space="preserve">, </w:t>
      </w:r>
      <w:r w:rsidRPr="00440416">
        <w:rPr>
          <w:rFonts w:ascii="Times New Roman" w:hAnsi="Times New Roman"/>
          <w:i/>
          <w:sz w:val="28"/>
          <w:szCs w:val="28"/>
        </w:rPr>
        <w:t>anything</w:t>
      </w:r>
      <w:r w:rsidRPr="00440416">
        <w:rPr>
          <w:rFonts w:ascii="Times New Roman" w:hAnsi="Times New Roman"/>
          <w:sz w:val="28"/>
          <w:szCs w:val="28"/>
        </w:rPr>
        <w:t xml:space="preserve">, </w:t>
      </w:r>
      <w:r w:rsidRPr="00440416">
        <w:rPr>
          <w:rFonts w:ascii="Times New Roman" w:hAnsi="Times New Roman"/>
          <w:i/>
          <w:sz w:val="28"/>
          <w:szCs w:val="28"/>
        </w:rPr>
        <w:t>nobody</w:t>
      </w:r>
      <w:r w:rsidRPr="00440416">
        <w:rPr>
          <w:rFonts w:ascii="Times New Roman" w:hAnsi="Times New Roman"/>
          <w:sz w:val="28"/>
          <w:szCs w:val="28"/>
        </w:rPr>
        <w:t xml:space="preserve">, </w:t>
      </w:r>
      <w:r w:rsidRPr="00440416">
        <w:rPr>
          <w:rFonts w:ascii="Times New Roman" w:hAnsi="Times New Roman"/>
          <w:i/>
          <w:sz w:val="28"/>
          <w:szCs w:val="28"/>
        </w:rPr>
        <w:t>everything</w:t>
      </w:r>
      <w:r w:rsidRPr="00440416">
        <w:rPr>
          <w:rFonts w:ascii="Times New Roman" w:hAnsi="Times New Roman"/>
          <w:sz w:val="28"/>
          <w:szCs w:val="28"/>
        </w:rPr>
        <w:t xml:space="preserve"> и т. д.).</w:t>
      </w:r>
    </w:p>
    <w:p w:rsidR="008727C5" w:rsidRPr="00440416" w:rsidRDefault="008727C5" w:rsidP="008727C5">
      <w:pPr>
        <w:jc w:val="both"/>
        <w:rPr>
          <w:rFonts w:ascii="Times New Roman" w:hAnsi="Times New Roman"/>
          <w:sz w:val="28"/>
          <w:szCs w:val="28"/>
        </w:rPr>
      </w:pPr>
      <w:r w:rsidRPr="00440416">
        <w:rPr>
          <w:rFonts w:ascii="Times New Roman" w:hAnsi="Times New Roman"/>
          <w:sz w:val="28"/>
          <w:szCs w:val="28"/>
        </w:rPr>
        <w:t xml:space="preserve">Наречия, оканчивающиеся на </w:t>
      </w:r>
      <w:r w:rsidRPr="00440416">
        <w:rPr>
          <w:rFonts w:ascii="Times New Roman" w:hAnsi="Times New Roman"/>
          <w:i/>
          <w:sz w:val="28"/>
          <w:szCs w:val="28"/>
        </w:rPr>
        <w:t>-ly</w:t>
      </w:r>
      <w:r w:rsidRPr="00440416">
        <w:rPr>
          <w:rFonts w:ascii="Times New Roman" w:hAnsi="Times New Roman"/>
          <w:sz w:val="28"/>
          <w:szCs w:val="28"/>
        </w:rPr>
        <w:t xml:space="preserve"> (</w:t>
      </w:r>
      <w:r w:rsidRPr="00440416">
        <w:rPr>
          <w:rFonts w:ascii="Times New Roman" w:hAnsi="Times New Roman"/>
          <w:i/>
          <w:sz w:val="28"/>
          <w:szCs w:val="28"/>
        </w:rPr>
        <w:t>early</w:t>
      </w:r>
      <w:r w:rsidRPr="00440416">
        <w:rPr>
          <w:rFonts w:ascii="Times New Roman" w:hAnsi="Times New Roman"/>
          <w:sz w:val="28"/>
          <w:szCs w:val="28"/>
        </w:rPr>
        <w:t>), а также совпадающие по форме с прилагательными (</w:t>
      </w:r>
      <w:r w:rsidRPr="00440416">
        <w:rPr>
          <w:rFonts w:ascii="Times New Roman" w:hAnsi="Times New Roman"/>
          <w:i/>
          <w:sz w:val="28"/>
          <w:szCs w:val="28"/>
        </w:rPr>
        <w:t>fast</w:t>
      </w:r>
      <w:r w:rsidRPr="00440416">
        <w:rPr>
          <w:rFonts w:ascii="Times New Roman" w:hAnsi="Times New Roman"/>
          <w:sz w:val="28"/>
          <w:szCs w:val="28"/>
        </w:rPr>
        <w:t xml:space="preserve">, </w:t>
      </w:r>
      <w:r w:rsidRPr="00440416">
        <w:rPr>
          <w:rFonts w:ascii="Times New Roman" w:hAnsi="Times New Roman"/>
          <w:i/>
          <w:sz w:val="28"/>
          <w:szCs w:val="28"/>
        </w:rPr>
        <w:t>high</w:t>
      </w:r>
      <w:r w:rsidRPr="00440416">
        <w:rPr>
          <w:rFonts w:ascii="Times New Roman" w:hAnsi="Times New Roman"/>
          <w:sz w:val="28"/>
          <w:szCs w:val="28"/>
        </w:rPr>
        <w:t>).</w:t>
      </w:r>
    </w:p>
    <w:p w:rsidR="008B5342" w:rsidRPr="00440416" w:rsidRDefault="008727C5" w:rsidP="008B5342">
      <w:pPr>
        <w:jc w:val="both"/>
        <w:rPr>
          <w:rFonts w:ascii="Times New Roman" w:hAnsi="Times New Roman"/>
          <w:sz w:val="28"/>
          <w:szCs w:val="28"/>
        </w:rPr>
      </w:pPr>
      <w:r w:rsidRPr="00440416">
        <w:rPr>
          <w:rFonts w:ascii="Times New Roman" w:hAnsi="Times New Roman"/>
          <w:sz w:val="28"/>
          <w:szCs w:val="28"/>
        </w:rPr>
        <w:t xml:space="preserve">Устойчивые словоформы в функции наречия типа </w:t>
      </w:r>
      <w:r w:rsidRPr="00440416">
        <w:rPr>
          <w:rFonts w:ascii="Times New Roman" w:hAnsi="Times New Roman"/>
          <w:i/>
          <w:sz w:val="28"/>
          <w:szCs w:val="28"/>
        </w:rPr>
        <w:t>sometimes</w:t>
      </w:r>
      <w:r w:rsidRPr="00440416">
        <w:rPr>
          <w:rFonts w:ascii="Times New Roman" w:hAnsi="Times New Roman"/>
          <w:sz w:val="28"/>
          <w:szCs w:val="28"/>
        </w:rPr>
        <w:t xml:space="preserve">, </w:t>
      </w:r>
      <w:r w:rsidRPr="00440416">
        <w:rPr>
          <w:rFonts w:ascii="Times New Roman" w:hAnsi="Times New Roman"/>
          <w:i/>
          <w:sz w:val="28"/>
          <w:szCs w:val="28"/>
        </w:rPr>
        <w:t>at last</w:t>
      </w:r>
      <w:r w:rsidRPr="00440416">
        <w:rPr>
          <w:rFonts w:ascii="Times New Roman" w:hAnsi="Times New Roman"/>
          <w:sz w:val="28"/>
          <w:szCs w:val="28"/>
        </w:rPr>
        <w:t xml:space="preserve">, </w:t>
      </w:r>
      <w:r w:rsidRPr="00440416">
        <w:rPr>
          <w:rFonts w:ascii="Times New Roman" w:hAnsi="Times New Roman"/>
          <w:i/>
          <w:sz w:val="28"/>
          <w:szCs w:val="28"/>
        </w:rPr>
        <w:t>at least</w:t>
      </w:r>
      <w:r w:rsidRPr="00440416">
        <w:rPr>
          <w:rFonts w:ascii="Times New Roman" w:hAnsi="Times New Roman"/>
          <w:sz w:val="28"/>
          <w:szCs w:val="28"/>
        </w:rPr>
        <w:t xml:space="preserve"> Числительные для о</w:t>
      </w:r>
      <w:r w:rsidR="008B5342" w:rsidRPr="00440416">
        <w:rPr>
          <w:rFonts w:ascii="Times New Roman" w:hAnsi="Times New Roman"/>
          <w:sz w:val="28"/>
          <w:szCs w:val="28"/>
        </w:rPr>
        <w:t>бозначения дат и больших чисел.</w:t>
      </w:r>
    </w:p>
    <w:p w:rsidR="008B5342" w:rsidRPr="00440416" w:rsidRDefault="008B5342" w:rsidP="008B5342">
      <w:pPr>
        <w:jc w:val="both"/>
        <w:rPr>
          <w:rFonts w:ascii="Times New Roman" w:hAnsi="Times New Roman"/>
          <w:sz w:val="28"/>
          <w:szCs w:val="28"/>
        </w:rPr>
      </w:pPr>
    </w:p>
    <w:p w:rsidR="00CB31DD" w:rsidRPr="008B5342" w:rsidRDefault="008727C5" w:rsidP="008B5342">
      <w:pPr>
        <w:jc w:val="both"/>
        <w:rPr>
          <w:rFonts w:ascii="Times New Roman" w:hAnsi="Times New Roman"/>
          <w:b/>
          <w:sz w:val="24"/>
          <w:szCs w:val="24"/>
        </w:rPr>
      </w:pPr>
      <w:r w:rsidRPr="00440416">
        <w:rPr>
          <w:rFonts w:ascii="Times New Roman" w:hAnsi="Times New Roman"/>
          <w:b/>
          <w:sz w:val="28"/>
          <w:szCs w:val="28"/>
        </w:rPr>
        <w:t>Второй иностранный язык учебным планом не предусмотрен.</w:t>
      </w:r>
      <w:r w:rsidR="00CB31DD" w:rsidRPr="008B5342">
        <w:rPr>
          <w:rFonts w:ascii="Times New Roman" w:hAnsi="Times New Roman"/>
          <w:b/>
          <w:sz w:val="24"/>
          <w:szCs w:val="24"/>
        </w:rPr>
        <w:br w:type="page"/>
      </w:r>
    </w:p>
    <w:p w:rsidR="00CB31DD" w:rsidRPr="008B5342" w:rsidRDefault="00CB31DD" w:rsidP="00736DBB">
      <w:pPr>
        <w:pStyle w:val="3"/>
        <w:numPr>
          <w:ilvl w:val="5"/>
          <w:numId w:val="43"/>
        </w:numPr>
        <w:spacing w:after="240"/>
        <w:jc w:val="center"/>
        <w:rPr>
          <w:color w:val="auto"/>
          <w:sz w:val="36"/>
        </w:rPr>
      </w:pPr>
      <w:bookmarkStart w:id="36" w:name="_Toc465037280"/>
      <w:r w:rsidRPr="008B5342">
        <w:rPr>
          <w:color w:val="auto"/>
          <w:sz w:val="36"/>
        </w:rPr>
        <w:t>Истори</w:t>
      </w:r>
      <w:r w:rsidR="00AF352A">
        <w:rPr>
          <w:color w:val="auto"/>
          <w:sz w:val="36"/>
        </w:rPr>
        <w:t>я России. Всеобщая</w:t>
      </w:r>
      <w:r w:rsidRPr="008B5342">
        <w:rPr>
          <w:color w:val="auto"/>
          <w:sz w:val="36"/>
        </w:rPr>
        <w:t xml:space="preserve"> истори</w:t>
      </w:r>
      <w:r w:rsidR="00AF352A">
        <w:rPr>
          <w:color w:val="auto"/>
          <w:sz w:val="36"/>
        </w:rPr>
        <w:t>я</w:t>
      </w:r>
      <w:r w:rsidR="00DB5936" w:rsidRPr="008B5342">
        <w:rPr>
          <w:color w:val="auto"/>
          <w:sz w:val="36"/>
        </w:rPr>
        <w:t>.</w:t>
      </w:r>
      <w:bookmarkEnd w:id="36"/>
    </w:p>
    <w:p w:rsidR="00B135E8" w:rsidRDefault="00CB31DD" w:rsidP="00440416">
      <w:pPr>
        <w:ind w:firstLine="851"/>
        <w:jc w:val="both"/>
        <w:rPr>
          <w:rFonts w:ascii="Times New Roman" w:hAnsi="Times New Roman"/>
          <w:i/>
          <w:sz w:val="28"/>
          <w:szCs w:val="28"/>
          <w:highlight w:val="yellow"/>
        </w:rPr>
      </w:pPr>
      <w:r w:rsidRPr="00440416">
        <w:rPr>
          <w:rFonts w:ascii="Times New Roman" w:hAnsi="Times New Roman"/>
          <w:i/>
          <w:sz w:val="28"/>
          <w:szCs w:val="28"/>
        </w:rPr>
        <w:t>П</w:t>
      </w:r>
      <w:r w:rsidR="008727C5" w:rsidRPr="00440416">
        <w:rPr>
          <w:rFonts w:ascii="Times New Roman" w:hAnsi="Times New Roman"/>
          <w:i/>
          <w:sz w:val="28"/>
          <w:szCs w:val="28"/>
        </w:rPr>
        <w:t>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w:t>
      </w:r>
      <w:r w:rsidR="008727C5" w:rsidRPr="00440416">
        <w:rPr>
          <w:rFonts w:ascii="Times New Roman" w:hAnsi="Times New Roman"/>
          <w:i/>
          <w:sz w:val="28"/>
          <w:szCs w:val="28"/>
          <w:highlight w:val="yellow"/>
        </w:rPr>
        <w:t xml:space="preserve"> </w:t>
      </w:r>
      <w:bookmarkStart w:id="37" w:name="_Toc409691706"/>
      <w:bookmarkStart w:id="38" w:name="_Toc410654032"/>
      <w:bookmarkStart w:id="39" w:name="_Toc284663420"/>
    </w:p>
    <w:p w:rsidR="00AF352A" w:rsidRDefault="00AF352A" w:rsidP="00440416">
      <w:pPr>
        <w:ind w:firstLine="851"/>
        <w:jc w:val="both"/>
        <w:rPr>
          <w:rFonts w:ascii="Times New Roman" w:hAnsi="Times New Roman"/>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ов</w:t>
      </w:r>
      <w:r w:rsidRPr="00075A80">
        <w:rPr>
          <w:rFonts w:ascii="Times New Roman" w:hAnsi="Times New Roman"/>
          <w:i/>
          <w:sz w:val="28"/>
          <w:szCs w:val="24"/>
        </w:rPr>
        <w:t xml:space="preserve"> "</w:t>
      </w:r>
      <w:r>
        <w:rPr>
          <w:rFonts w:ascii="Times New Roman" w:hAnsi="Times New Roman"/>
          <w:i/>
          <w:sz w:val="28"/>
          <w:szCs w:val="24"/>
        </w:rPr>
        <w:t>История России», «Всеобщая история»</w:t>
      </w:r>
      <w:r w:rsidRPr="00075A80">
        <w:rPr>
          <w:rFonts w:ascii="Times New Roman" w:hAnsi="Times New Roman"/>
          <w:i/>
          <w:sz w:val="28"/>
          <w:szCs w:val="24"/>
        </w:rPr>
        <w:t>"</w:t>
      </w:r>
      <w:r>
        <w:rPr>
          <w:rFonts w:ascii="Times New Roman" w:hAnsi="Times New Roman"/>
          <w:i/>
          <w:sz w:val="28"/>
          <w:szCs w:val="24"/>
        </w:rPr>
        <w:t xml:space="preserve"> должны отражать:</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AF352A" w:rsidRPr="00AF352A" w:rsidRDefault="00AF352A" w:rsidP="00AF352A">
      <w:pPr>
        <w:ind w:firstLine="851"/>
        <w:jc w:val="both"/>
        <w:rPr>
          <w:rFonts w:ascii="Times New Roman" w:hAnsi="Times New Roman"/>
          <w:i/>
          <w:sz w:val="28"/>
          <w:szCs w:val="24"/>
        </w:rPr>
      </w:pPr>
      <w:r w:rsidRPr="00AF352A">
        <w:rPr>
          <w:rFonts w:ascii="Times New Roman" w:hAnsi="Times New Roman"/>
          <w:i/>
          <w:sz w:val="28"/>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sz w:val="28"/>
          <w:szCs w:val="28"/>
        </w:rPr>
        <w:t>История России</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От Древней Руси к Российскому государству</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Введение</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Народы и государства на территории нашей страны в древности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Заселение территории нашей страны человеком. Каменный век. </w:t>
      </w:r>
      <w:r w:rsidRPr="00440416">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Народы, проживавшие на этой территории до середины I тысячелетия до н.э. </w:t>
      </w:r>
      <w:r w:rsidRPr="00440416">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Восточная Европа в середине I тыс. н. э. </w:t>
      </w:r>
    </w:p>
    <w:p w:rsidR="00B135E8" w:rsidRPr="00440416" w:rsidRDefault="00B135E8" w:rsidP="00440416">
      <w:pPr>
        <w:ind w:firstLine="851"/>
        <w:jc w:val="both"/>
        <w:rPr>
          <w:rFonts w:ascii="Times New Roman" w:hAnsi="Times New Roman"/>
          <w:b/>
          <w:bCs/>
          <w:i/>
          <w:sz w:val="28"/>
          <w:szCs w:val="28"/>
        </w:rPr>
      </w:pPr>
      <w:r w:rsidRPr="00440416">
        <w:rPr>
          <w:rFonts w:ascii="Times New Roman" w:hAnsi="Times New Roman"/>
          <w:sz w:val="28"/>
          <w:szCs w:val="28"/>
        </w:rPr>
        <w:t xml:space="preserve">Великое переселение народов. </w:t>
      </w:r>
      <w:r w:rsidRPr="00440416">
        <w:rPr>
          <w:rFonts w:ascii="Times New Roman" w:hAnsi="Times New Roman"/>
          <w:i/>
          <w:sz w:val="28"/>
          <w:szCs w:val="28"/>
        </w:rPr>
        <w:t>Миграция готов. Нашествие гуннов.</w:t>
      </w:r>
      <w:r w:rsidRPr="00440416">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440416">
        <w:rPr>
          <w:rFonts w:ascii="Times New Roman" w:hAnsi="Times New Roman"/>
          <w:i/>
          <w:sz w:val="28"/>
          <w:szCs w:val="28"/>
        </w:rPr>
        <w:t>Славянские общности Восточной Европы.</w:t>
      </w:r>
      <w:r w:rsidRPr="00440416">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40416">
        <w:rPr>
          <w:rFonts w:ascii="Times New Roman" w:hAnsi="Times New Roman"/>
          <w:i/>
          <w:sz w:val="28"/>
          <w:szCs w:val="28"/>
        </w:rPr>
        <w:t xml:space="preserve">. Тюркский каганат. Хазарский каганат. Волжская Булгария.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Образование государства Русь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i/>
          <w:sz w:val="28"/>
          <w:szCs w:val="28"/>
        </w:rPr>
        <w:t>Государства Центральной и Западной Европы. Первые известия о Руси.</w:t>
      </w:r>
      <w:r w:rsidRPr="00440416">
        <w:rPr>
          <w:rFonts w:ascii="Times New Roman" w:hAnsi="Times New Roman"/>
          <w:sz w:val="28"/>
          <w:szCs w:val="28"/>
        </w:rPr>
        <w:t xml:space="preserve"> Проблема образования Древнерусского государства. Начало династии Рюриковичей.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Принятие христианства и его значение. Византийское наследие на Руси.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Русь в конце X – начале XII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40416">
        <w:rPr>
          <w:rFonts w:ascii="Times New Roman" w:hAnsi="Times New Roman"/>
          <w:i/>
          <w:sz w:val="28"/>
          <w:szCs w:val="28"/>
        </w:rPr>
        <w:t>церковные уставы.</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40416">
        <w:rPr>
          <w:rFonts w:ascii="Times New Roman" w:hAnsi="Times New Roman"/>
          <w:i/>
          <w:sz w:val="28"/>
          <w:szCs w:val="28"/>
        </w:rPr>
        <w:t>(Дешт-и-Кипчак</w:t>
      </w:r>
      <w:r w:rsidRPr="00440416">
        <w:rPr>
          <w:rFonts w:ascii="Times New Roman" w:hAnsi="Times New Roman"/>
          <w:sz w:val="28"/>
          <w:szCs w:val="28"/>
        </w:rPr>
        <w:t xml:space="preserve">), </w:t>
      </w:r>
      <w:r w:rsidRPr="00440416">
        <w:rPr>
          <w:rFonts w:ascii="Times New Roman" w:hAnsi="Times New Roman"/>
          <w:i/>
          <w:sz w:val="28"/>
          <w:szCs w:val="28"/>
        </w:rPr>
        <w:t>странами Центральной, Западной и Северной Европы.</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40416">
        <w:rPr>
          <w:rFonts w:ascii="Times New Roman" w:hAnsi="Times New Roman"/>
          <w:i/>
          <w:sz w:val="28"/>
          <w:szCs w:val="28"/>
        </w:rPr>
        <w:t>«Новгородская псалтирь». «Остромирово Евангелие».</w:t>
      </w:r>
      <w:r w:rsidRPr="00440416">
        <w:rPr>
          <w:rFonts w:ascii="Times New Roman" w:hAnsi="Times New Roman"/>
          <w:sz w:val="28"/>
          <w:szCs w:val="28"/>
        </w:rPr>
        <w:t xml:space="preserve"> Появление древнерусской литературы. </w:t>
      </w:r>
      <w:r w:rsidRPr="00440416">
        <w:rPr>
          <w:rFonts w:ascii="Times New Roman" w:hAnsi="Times New Roman"/>
          <w:i/>
          <w:sz w:val="28"/>
          <w:szCs w:val="28"/>
        </w:rPr>
        <w:t>«Слово о Законе и Благодати».</w:t>
      </w:r>
      <w:r w:rsidRPr="00440416">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Русь в середине XII – начале XIII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40416">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Русские земли в середине XIII - XIV в</w:t>
      </w:r>
      <w:r w:rsidRPr="00440416">
        <w:rPr>
          <w:rFonts w:ascii="Times New Roman" w:hAnsi="Times New Roman"/>
          <w:sz w:val="28"/>
          <w:szCs w:val="28"/>
        </w:rPr>
        <w:t xml:space="preserve">.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440416">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Народы и государства степной зоны Восточной Европы и Сибири в XIII-XV вв.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40416">
        <w:rPr>
          <w:rFonts w:ascii="Times New Roman" w:hAnsi="Times New Roman"/>
          <w:i/>
          <w:sz w:val="28"/>
          <w:szCs w:val="28"/>
        </w:rPr>
        <w:t>Касимовское ханство.</w:t>
      </w:r>
      <w:r w:rsidRPr="00440416">
        <w:rPr>
          <w:rFonts w:ascii="Times New Roman" w:hAnsi="Times New Roman"/>
          <w:sz w:val="28"/>
          <w:szCs w:val="28"/>
        </w:rPr>
        <w:t xml:space="preserve"> Дикое поле. Народы Северного Кавказа. </w:t>
      </w:r>
      <w:r w:rsidRPr="00440416">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440416">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Формирование единого Русского государства в XV веке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40416">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440416">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40416">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440416">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440416">
        <w:rPr>
          <w:rFonts w:ascii="Times New Roman" w:hAnsi="Times New Roman"/>
          <w:i/>
          <w:sz w:val="28"/>
          <w:szCs w:val="28"/>
        </w:rPr>
        <w:t>Внутрицерковная борьба (иосифляне и нестяжатели, ереси).</w:t>
      </w:r>
      <w:r w:rsidRPr="00440416">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40416">
        <w:rPr>
          <w:rFonts w:ascii="Times New Roman" w:hAnsi="Times New Roman"/>
          <w:i/>
          <w:sz w:val="28"/>
          <w:szCs w:val="28"/>
        </w:rPr>
        <w:t>Повседневная жизнь горожан и сельских жителей в древнерусский и раннемосковский периоды.</w:t>
      </w:r>
    </w:p>
    <w:p w:rsidR="00B135E8" w:rsidRPr="00440416" w:rsidRDefault="00B135E8" w:rsidP="00440416">
      <w:pPr>
        <w:ind w:firstLine="851"/>
        <w:jc w:val="both"/>
        <w:rPr>
          <w:rFonts w:ascii="Times New Roman" w:hAnsi="Times New Roman"/>
          <w:b/>
          <w:sz w:val="28"/>
          <w:szCs w:val="28"/>
        </w:rPr>
      </w:pPr>
      <w:r w:rsidRPr="00440416">
        <w:rPr>
          <w:rFonts w:ascii="Times New Roman" w:hAnsi="Times New Roman"/>
          <w:b/>
          <w:sz w:val="28"/>
          <w:szCs w:val="28"/>
        </w:rPr>
        <w:t>Региональный компонент</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Наш регион в древности и средневековье.</w:t>
      </w:r>
    </w:p>
    <w:p w:rsidR="00B135E8" w:rsidRPr="00440416" w:rsidRDefault="00753AD5"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в XVI – XVII вв.: от великого княжества к царству. </w:t>
      </w:r>
      <w:r w:rsidR="00B135E8" w:rsidRPr="00440416">
        <w:rPr>
          <w:rFonts w:ascii="Times New Roman" w:hAnsi="Times New Roman"/>
          <w:b/>
          <w:bCs/>
          <w:sz w:val="28"/>
          <w:szCs w:val="28"/>
        </w:rPr>
        <w:t xml:space="preserve">Россия в XVI веке.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40416">
        <w:rPr>
          <w:rFonts w:ascii="Times New Roman" w:hAnsi="Times New Roman"/>
          <w:i/>
          <w:sz w:val="28"/>
          <w:szCs w:val="28"/>
        </w:rPr>
        <w:t>«Малая дума».</w:t>
      </w:r>
      <w:r w:rsidRPr="00440416">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Регентство Елены Глинской. Сопротивление удельных князей великокняжеской власти. </w:t>
      </w:r>
      <w:r w:rsidRPr="00440416">
        <w:rPr>
          <w:rFonts w:ascii="Times New Roman" w:hAnsi="Times New Roman"/>
          <w:i/>
          <w:sz w:val="28"/>
          <w:szCs w:val="28"/>
        </w:rPr>
        <w:t>Мятеж князя Андрея Старицкого.</w:t>
      </w:r>
      <w:r w:rsidRPr="00440416">
        <w:rPr>
          <w:rFonts w:ascii="Times New Roman" w:hAnsi="Times New Roman"/>
          <w:sz w:val="28"/>
          <w:szCs w:val="28"/>
        </w:rPr>
        <w:t xml:space="preserve"> Унификация денежной системы. </w:t>
      </w:r>
      <w:r w:rsidRPr="00440416">
        <w:rPr>
          <w:rFonts w:ascii="Times New Roman" w:hAnsi="Times New Roman"/>
          <w:i/>
          <w:sz w:val="28"/>
          <w:szCs w:val="28"/>
        </w:rPr>
        <w:t>Стародубская война с Польшей и Литвой.</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40416">
        <w:rPr>
          <w:rFonts w:ascii="Times New Roman" w:hAnsi="Times New Roman"/>
          <w:i/>
          <w:sz w:val="28"/>
          <w:szCs w:val="28"/>
        </w:rPr>
        <w:t xml:space="preserve">Ереси Матвея Башкина и Феодосия Косого.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440416">
        <w:rPr>
          <w:rFonts w:ascii="Times New Roman" w:hAnsi="Times New Roman"/>
          <w:i/>
          <w:sz w:val="28"/>
          <w:szCs w:val="28"/>
        </w:rPr>
        <w:t>дискуссии о характере народного представительства.</w:t>
      </w:r>
      <w:r w:rsidRPr="00440416">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Социальная структура российского общества. Дворянство. </w:t>
      </w:r>
      <w:r w:rsidRPr="00440416">
        <w:rPr>
          <w:rFonts w:ascii="Times New Roman" w:hAnsi="Times New Roman"/>
          <w:i/>
          <w:sz w:val="28"/>
          <w:szCs w:val="28"/>
        </w:rPr>
        <w:t>Служилые и неслужилые люди. Формирование Государева двора и «служилых городов».</w:t>
      </w:r>
      <w:r w:rsidRPr="00440416">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Многонациональный состав населения Русского государства. </w:t>
      </w:r>
      <w:r w:rsidRPr="00440416">
        <w:rPr>
          <w:rFonts w:ascii="Times New Roman" w:hAnsi="Times New Roman"/>
          <w:i/>
          <w:sz w:val="28"/>
          <w:szCs w:val="28"/>
        </w:rPr>
        <w:t>Финно-угорские народы</w:t>
      </w:r>
      <w:r w:rsidRPr="00440416">
        <w:rPr>
          <w:rFonts w:ascii="Times New Roman" w:hAnsi="Times New Roman"/>
          <w:sz w:val="28"/>
          <w:szCs w:val="28"/>
        </w:rPr>
        <w:t xml:space="preserve">. Народы Поволжья после присоединения к России. </w:t>
      </w:r>
      <w:r w:rsidRPr="00440416">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440416">
        <w:rPr>
          <w:rFonts w:ascii="Times New Roman" w:hAnsi="Times New Roman"/>
          <w:sz w:val="28"/>
          <w:szCs w:val="28"/>
        </w:rPr>
        <w:t xml:space="preserve"> Русская Православная церковь. </w:t>
      </w:r>
      <w:r w:rsidRPr="00440416">
        <w:rPr>
          <w:rFonts w:ascii="Times New Roman" w:hAnsi="Times New Roman"/>
          <w:i/>
          <w:sz w:val="28"/>
          <w:szCs w:val="28"/>
        </w:rPr>
        <w:t>Мусульманское духовенство.</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440416">
        <w:rPr>
          <w:rFonts w:ascii="Times New Roman" w:hAnsi="Times New Roman"/>
          <w:i/>
          <w:sz w:val="28"/>
          <w:szCs w:val="28"/>
        </w:rPr>
        <w:t xml:space="preserve">Московские казни 1570 г. </w:t>
      </w:r>
      <w:r w:rsidRPr="00440416">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440416">
        <w:rPr>
          <w:rFonts w:ascii="Times New Roman" w:hAnsi="Times New Roman"/>
          <w:i/>
          <w:sz w:val="28"/>
          <w:szCs w:val="28"/>
        </w:rPr>
        <w:t>Тявзинский мирный договор со Швецией</w:t>
      </w:r>
      <w:r w:rsidR="00753AD5" w:rsidRPr="00440416">
        <w:rPr>
          <w:rFonts w:ascii="Times New Roman" w:hAnsi="Times New Roman"/>
          <w:i/>
          <w:sz w:val="28"/>
          <w:szCs w:val="28"/>
        </w:rPr>
        <w:t>: в</w:t>
      </w:r>
      <w:r w:rsidRPr="00440416">
        <w:rPr>
          <w:rFonts w:ascii="Times New Roman" w:hAnsi="Times New Roman"/>
          <w:i/>
          <w:sz w:val="28"/>
          <w:szCs w:val="28"/>
        </w:rPr>
        <w:t>осстановление позиций России в Прибалтике.</w:t>
      </w:r>
      <w:r w:rsidRPr="00440416">
        <w:rPr>
          <w:rFonts w:ascii="Times New Roman" w:hAnsi="Times New Roman"/>
          <w:sz w:val="28"/>
          <w:szCs w:val="28"/>
        </w:rPr>
        <w:t xml:space="preserve"> Противостояние с Крымским ханством. </w:t>
      </w:r>
      <w:r w:rsidRPr="00440416">
        <w:rPr>
          <w:rFonts w:ascii="Times New Roman" w:hAnsi="Times New Roman"/>
          <w:i/>
          <w:sz w:val="28"/>
          <w:szCs w:val="28"/>
        </w:rPr>
        <w:t>Отражение набега Гази-Гирея в 1591 г.</w:t>
      </w:r>
      <w:r w:rsidRPr="00440416">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Смута в России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440416">
        <w:rPr>
          <w:rFonts w:ascii="Times New Roman" w:hAnsi="Times New Roman"/>
          <w:i/>
          <w:sz w:val="28"/>
          <w:szCs w:val="28"/>
        </w:rPr>
        <w:t>в т. ч. в отношении боярства. Опала семейства Романовых.</w:t>
      </w:r>
      <w:r w:rsidRPr="00440416">
        <w:rPr>
          <w:rFonts w:ascii="Times New Roman" w:hAnsi="Times New Roman"/>
          <w:sz w:val="28"/>
          <w:szCs w:val="28"/>
        </w:rPr>
        <w:t xml:space="preserve"> Голод 1601-1603 гг. и обострение социально-экономического кризиса.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40416">
        <w:rPr>
          <w:rFonts w:ascii="Times New Roman" w:hAnsi="Times New Roman"/>
          <w:i/>
          <w:sz w:val="28"/>
          <w:szCs w:val="28"/>
        </w:rPr>
        <w:t xml:space="preserve">Выборгский договор между Россией и Швецией. </w:t>
      </w:r>
      <w:r w:rsidRPr="00440416">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440416">
        <w:rPr>
          <w:rFonts w:ascii="Times New Roman" w:hAnsi="Times New Roman"/>
          <w:i/>
          <w:sz w:val="28"/>
          <w:szCs w:val="28"/>
        </w:rPr>
        <w:t xml:space="preserve">Борьба с казачьими выступлениями против центральной власти. </w:t>
      </w:r>
      <w:r w:rsidRPr="00440416">
        <w:rPr>
          <w:rFonts w:ascii="Times New Roman" w:hAnsi="Times New Roman"/>
          <w:sz w:val="28"/>
          <w:szCs w:val="28"/>
        </w:rPr>
        <w:t xml:space="preserve">Столбовский мир со Швецией: утрата выхода к Балтийскому морю. </w:t>
      </w:r>
      <w:r w:rsidRPr="00440416">
        <w:rPr>
          <w:rFonts w:ascii="Times New Roman" w:hAnsi="Times New Roman"/>
          <w:i/>
          <w:sz w:val="28"/>
          <w:szCs w:val="28"/>
        </w:rPr>
        <w:t>Продолжение войны с Речью Посполитой. Поход принца Владислава на Москву.</w:t>
      </w:r>
      <w:r w:rsidRPr="00440416">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в XVII веке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440416">
        <w:rPr>
          <w:rFonts w:ascii="Times New Roman" w:hAnsi="Times New Roman"/>
          <w:i/>
          <w:sz w:val="28"/>
          <w:szCs w:val="28"/>
        </w:rPr>
        <w:t>Продолжение закрепощения крестьян.</w:t>
      </w:r>
      <w:r w:rsidRPr="00440416">
        <w:rPr>
          <w:rFonts w:ascii="Times New Roman" w:hAnsi="Times New Roman"/>
          <w:sz w:val="28"/>
          <w:szCs w:val="28"/>
        </w:rPr>
        <w:t xml:space="preserve"> Земские соборы. Роль патриарха Филарета в управлении государством.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40416">
        <w:rPr>
          <w:rFonts w:ascii="Times New Roman" w:hAnsi="Times New Roman"/>
          <w:i/>
          <w:sz w:val="28"/>
          <w:szCs w:val="28"/>
        </w:rPr>
        <w:t>Приказ Тайных дел.</w:t>
      </w:r>
      <w:r w:rsidRPr="00440416">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40416">
        <w:rPr>
          <w:rFonts w:ascii="Times New Roman" w:hAnsi="Times New Roman"/>
          <w:i/>
          <w:sz w:val="28"/>
          <w:szCs w:val="28"/>
        </w:rPr>
        <w:t xml:space="preserve">Правительство Б.И. Морозова и И.Д. Милославского: итоги его деятельности. </w:t>
      </w:r>
      <w:r w:rsidRPr="00440416">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Царь Федор Алексеевич. Отмена местничества. Налоговая (податная) реформа.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40416">
        <w:rPr>
          <w:rFonts w:ascii="Times New Roman" w:hAnsi="Times New Roman"/>
          <w:i/>
          <w:sz w:val="28"/>
          <w:szCs w:val="28"/>
        </w:rPr>
        <w:t>Торговый и Новоторговый уставы.</w:t>
      </w:r>
      <w:r w:rsidRPr="00440416">
        <w:rPr>
          <w:rFonts w:ascii="Times New Roman" w:hAnsi="Times New Roman"/>
          <w:sz w:val="28"/>
          <w:szCs w:val="28"/>
        </w:rPr>
        <w:t xml:space="preserve"> Торговля с европейскими странами, Прибалтикой, Востоком.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40416">
        <w:rPr>
          <w:rFonts w:ascii="Times New Roman" w:hAnsi="Times New Roman"/>
          <w:i/>
          <w:sz w:val="28"/>
          <w:szCs w:val="28"/>
        </w:rPr>
        <w:t>Денежная реформа 1654 г.</w:t>
      </w:r>
      <w:r w:rsidRPr="00440416">
        <w:rPr>
          <w:rFonts w:ascii="Times New Roman" w:hAnsi="Times New Roman"/>
          <w:sz w:val="28"/>
          <w:szCs w:val="28"/>
        </w:rPr>
        <w:t xml:space="preserve"> Медный бунт. Побеги крестьян на Дон и в Сибирь. Восстание Степана Разина.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40416">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440416">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40416">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40416">
        <w:rPr>
          <w:rFonts w:ascii="Times New Roman" w:hAnsi="Times New Roman"/>
          <w:i/>
          <w:sz w:val="28"/>
          <w:szCs w:val="28"/>
        </w:rPr>
        <w:t>Коч – корабль русских первопроходцев.</w:t>
      </w:r>
      <w:r w:rsidRPr="00440416">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440416">
        <w:rPr>
          <w:rFonts w:ascii="Times New Roman" w:hAnsi="Times New Roman"/>
          <w:i/>
          <w:sz w:val="28"/>
          <w:szCs w:val="28"/>
        </w:rPr>
        <w:t xml:space="preserve">Миссионерство и христианизация. Межэтнические отношения. </w:t>
      </w:r>
      <w:r w:rsidRPr="00440416">
        <w:rPr>
          <w:rFonts w:ascii="Times New Roman" w:hAnsi="Times New Roman"/>
          <w:sz w:val="28"/>
          <w:szCs w:val="28"/>
        </w:rPr>
        <w:t xml:space="preserve">Формирование многонациональной элиты.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i/>
          <w:sz w:val="28"/>
          <w:szCs w:val="28"/>
        </w:rPr>
        <w:t>Изменения в картине мира человека в XVI–XVII вв. и повседневная жизнь.</w:t>
      </w:r>
      <w:r w:rsidRPr="00440416">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440416">
        <w:rPr>
          <w:rFonts w:ascii="Times New Roman" w:hAnsi="Times New Roman"/>
          <w:i/>
          <w:sz w:val="28"/>
          <w:szCs w:val="28"/>
        </w:rPr>
        <w:t xml:space="preserve">Антонио Солари, Алевиз Фрязин, Петрок Малой. </w:t>
      </w:r>
      <w:r w:rsidRPr="00440416">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40416">
        <w:rPr>
          <w:rFonts w:ascii="Times New Roman" w:hAnsi="Times New Roman"/>
          <w:i/>
          <w:sz w:val="28"/>
          <w:szCs w:val="28"/>
        </w:rPr>
        <w:t>Приказ каменных дел.</w:t>
      </w:r>
      <w:r w:rsidRPr="00440416">
        <w:rPr>
          <w:rFonts w:ascii="Times New Roman" w:hAnsi="Times New Roman"/>
          <w:sz w:val="28"/>
          <w:szCs w:val="28"/>
        </w:rPr>
        <w:t xml:space="preserve"> Деревянное зодчество.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Летописание и начало книгопечатания. Лицевой свод. Домострой. </w:t>
      </w:r>
      <w:r w:rsidRPr="00440416">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440416">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40416">
        <w:rPr>
          <w:rFonts w:ascii="Times New Roman" w:hAnsi="Times New Roman"/>
          <w:i/>
          <w:sz w:val="28"/>
          <w:szCs w:val="28"/>
        </w:rPr>
        <w:t xml:space="preserve">Посадская сатира XVII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135E8" w:rsidRPr="00440416" w:rsidRDefault="00B135E8" w:rsidP="00440416">
      <w:pPr>
        <w:ind w:firstLine="851"/>
        <w:jc w:val="both"/>
        <w:rPr>
          <w:rFonts w:ascii="Times New Roman" w:hAnsi="Times New Roman"/>
          <w:b/>
          <w:sz w:val="28"/>
          <w:szCs w:val="28"/>
        </w:rPr>
      </w:pPr>
      <w:r w:rsidRPr="00440416">
        <w:rPr>
          <w:rFonts w:ascii="Times New Roman" w:hAnsi="Times New Roman"/>
          <w:b/>
          <w:sz w:val="28"/>
          <w:szCs w:val="28"/>
        </w:rPr>
        <w:t>Региональный компонент</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Наш регион в </w:t>
      </w:r>
      <w:r w:rsidRPr="00440416">
        <w:rPr>
          <w:rFonts w:ascii="Times New Roman" w:hAnsi="Times New Roman"/>
          <w:sz w:val="28"/>
          <w:szCs w:val="28"/>
          <w:lang w:val="en-US"/>
        </w:rPr>
        <w:t>XVI</w:t>
      </w:r>
      <w:r w:rsidRPr="00440416">
        <w:rPr>
          <w:rFonts w:ascii="Times New Roman" w:hAnsi="Times New Roman"/>
          <w:sz w:val="28"/>
          <w:szCs w:val="28"/>
        </w:rPr>
        <w:t xml:space="preserve"> – </w:t>
      </w:r>
      <w:r w:rsidRPr="00440416">
        <w:rPr>
          <w:rFonts w:ascii="Times New Roman" w:hAnsi="Times New Roman"/>
          <w:sz w:val="28"/>
          <w:szCs w:val="28"/>
          <w:lang w:val="en-US"/>
        </w:rPr>
        <w:t>XVII</w:t>
      </w:r>
      <w:r w:rsidRPr="00440416">
        <w:rPr>
          <w:rFonts w:ascii="Times New Roman" w:hAnsi="Times New Roman"/>
          <w:sz w:val="28"/>
          <w:szCs w:val="28"/>
        </w:rPr>
        <w:t xml:space="preserve"> вв.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в конце XVII - XVIII </w:t>
      </w:r>
      <w:r w:rsidR="00753AD5" w:rsidRPr="00440416">
        <w:rPr>
          <w:rFonts w:ascii="Times New Roman" w:hAnsi="Times New Roman"/>
          <w:b/>
          <w:bCs/>
          <w:sz w:val="28"/>
          <w:szCs w:val="28"/>
        </w:rPr>
        <w:t>вв.</w:t>
      </w:r>
      <w:r w:rsidRPr="00440416">
        <w:rPr>
          <w:rFonts w:ascii="Times New Roman" w:hAnsi="Times New Roman"/>
          <w:b/>
          <w:bCs/>
          <w:sz w:val="28"/>
          <w:szCs w:val="28"/>
        </w:rPr>
        <w:t>: от царства к империи</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в эпоху преобразований Петра I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 xml:space="preserve">Экономическая политика. </w:t>
      </w:r>
      <w:r w:rsidRPr="00440416">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 xml:space="preserve">Социальная политика. </w:t>
      </w:r>
      <w:r w:rsidRPr="00440416">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Реформы управления.</w:t>
      </w:r>
      <w:r w:rsidRPr="00440416">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Церковная реформа</w:t>
      </w:r>
      <w:r w:rsidRPr="00440416">
        <w:rPr>
          <w:rFonts w:ascii="Times New Roman" w:hAnsi="Times New Roman"/>
          <w:b/>
          <w:sz w:val="28"/>
          <w:szCs w:val="28"/>
        </w:rPr>
        <w:t>.</w:t>
      </w:r>
      <w:r w:rsidRPr="00440416">
        <w:rPr>
          <w:rFonts w:ascii="Times New Roman" w:hAnsi="Times New Roman"/>
          <w:sz w:val="28"/>
          <w:szCs w:val="28"/>
        </w:rPr>
        <w:t xml:space="preserve"> Упразднение патриаршества, учреждение синода. Положение конфессий.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 xml:space="preserve">Оппозиция реформам Петра I. </w:t>
      </w:r>
      <w:r w:rsidRPr="00440416">
        <w:rPr>
          <w:rFonts w:ascii="Times New Roman" w:hAnsi="Times New Roman"/>
          <w:sz w:val="28"/>
          <w:szCs w:val="28"/>
        </w:rPr>
        <w:t xml:space="preserve">Социальные движения в первой четверти XVIII в. </w:t>
      </w:r>
      <w:r w:rsidRPr="00440416">
        <w:rPr>
          <w:rFonts w:ascii="Times New Roman" w:hAnsi="Times New Roman"/>
          <w:i/>
          <w:sz w:val="28"/>
          <w:szCs w:val="28"/>
        </w:rPr>
        <w:t>Восстания в Астрахани, Башкирии, на Дону.</w:t>
      </w:r>
      <w:r w:rsidRPr="00440416">
        <w:rPr>
          <w:rFonts w:ascii="Times New Roman" w:hAnsi="Times New Roman"/>
          <w:sz w:val="28"/>
          <w:szCs w:val="28"/>
        </w:rPr>
        <w:t xml:space="preserve"> Дело царевича Алексея.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Внешняя политика.</w:t>
      </w:r>
      <w:r w:rsidRPr="00440416">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 xml:space="preserve">Преобразования Петра I в области культуры. </w:t>
      </w:r>
      <w:r w:rsidRPr="00440416">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440416">
        <w:rPr>
          <w:rFonts w:ascii="Times New Roman" w:hAnsi="Times New Roman"/>
          <w:i/>
          <w:sz w:val="28"/>
          <w:szCs w:val="28"/>
        </w:rPr>
        <w:t xml:space="preserve">Новые формы социальной коммуникации в дворянской среде. </w:t>
      </w:r>
      <w:r w:rsidRPr="00440416">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После Петра Великого: эпоха «дворцовых переворотов»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Укрепление границ империи на Украине и на юго-восточной окраине. </w:t>
      </w:r>
      <w:r w:rsidRPr="00440416">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Россия в международных конфликтах 1740-х – 1750-х гг. Участие в Семилетней войне.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Петр III. Манифест «о вольности дворянской». Переворот 28 июня 1762 г.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в 1760-х – 1790- гг. Правление Екатерины II и Павла I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40416">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Национальная политика. </w:t>
      </w:r>
      <w:r w:rsidRPr="00440416">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440416">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40416">
        <w:rPr>
          <w:rFonts w:ascii="Times New Roman" w:hAnsi="Times New Roman"/>
          <w:i/>
          <w:sz w:val="28"/>
          <w:szCs w:val="28"/>
        </w:rPr>
        <w:t>Дворовые люди.</w:t>
      </w:r>
      <w:r w:rsidRPr="00440416">
        <w:rPr>
          <w:rFonts w:ascii="Times New Roman" w:hAnsi="Times New Roman"/>
          <w:sz w:val="28"/>
          <w:szCs w:val="28"/>
        </w:rPr>
        <w:t xml:space="preserve"> Роль крепостного строя в экономике страны.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440416">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440416">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Внутренняя и внешняя торговля. Торговые пути внутри страны. </w:t>
      </w:r>
      <w:r w:rsidRPr="00440416">
        <w:rPr>
          <w:rFonts w:ascii="Times New Roman" w:hAnsi="Times New Roman"/>
          <w:i/>
          <w:sz w:val="28"/>
          <w:szCs w:val="28"/>
        </w:rPr>
        <w:t>Водно-транспортные системы: Вышневолоцкая, Тихвинская, Мариинская и др.</w:t>
      </w:r>
      <w:r w:rsidRPr="00440416">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440416">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Обострение социальных противоречий. </w:t>
      </w:r>
      <w:r w:rsidRPr="00440416">
        <w:rPr>
          <w:rFonts w:ascii="Times New Roman" w:hAnsi="Times New Roman"/>
          <w:i/>
          <w:sz w:val="28"/>
          <w:szCs w:val="28"/>
        </w:rPr>
        <w:t>Чумной бунт в Москве.</w:t>
      </w:r>
      <w:r w:rsidRPr="00440416">
        <w:rPr>
          <w:rFonts w:ascii="Times New Roman" w:hAnsi="Times New Roman"/>
          <w:sz w:val="28"/>
          <w:szCs w:val="28"/>
        </w:rPr>
        <w:t xml:space="preserve"> Восстание под предводительством Емельяна Пугачева. </w:t>
      </w:r>
      <w:r w:rsidRPr="00440416">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440416">
        <w:rPr>
          <w:rFonts w:ascii="Times New Roman" w:hAnsi="Times New Roman"/>
          <w:sz w:val="28"/>
          <w:szCs w:val="28"/>
        </w:rPr>
        <w:t xml:space="preserve"> Влияние восстания на внутреннюю политику и развитие общественной мысли.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Участие России в разделах Речи Посполитой. </w:t>
      </w:r>
      <w:r w:rsidRPr="00440416">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40416">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40416">
        <w:rPr>
          <w:rFonts w:ascii="Times New Roman" w:hAnsi="Times New Roman"/>
          <w:i/>
          <w:sz w:val="28"/>
          <w:szCs w:val="28"/>
        </w:rPr>
        <w:t xml:space="preserve">Восстание под предводительством Тадеуша Костюшко.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Российской империи в XVIII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440416">
        <w:rPr>
          <w:rFonts w:ascii="Times New Roman" w:hAnsi="Times New Roman"/>
          <w:i/>
          <w:sz w:val="28"/>
          <w:szCs w:val="28"/>
        </w:rPr>
        <w:t>Н.И. Новиков, материалы о положении крепостных крестьян в его журналах.</w:t>
      </w:r>
      <w:r w:rsidRPr="00440416">
        <w:rPr>
          <w:rFonts w:ascii="Times New Roman" w:hAnsi="Times New Roman"/>
          <w:sz w:val="28"/>
          <w:szCs w:val="28"/>
        </w:rPr>
        <w:t xml:space="preserve"> А.Н. Радищев и его «Путешествие из Петербурга в Москву».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40416">
        <w:rPr>
          <w:rFonts w:ascii="Times New Roman" w:hAnsi="Times New Roman"/>
          <w:i/>
          <w:sz w:val="28"/>
          <w:szCs w:val="28"/>
        </w:rPr>
        <w:t>Вклад в развитие русской культуры ученых, художников, мастеров, прибывших из-за рубежа.</w:t>
      </w:r>
      <w:r w:rsidRPr="00440416">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40416">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М.В. Ломоносов и его выдающаяся роль в становлении российской науки и образования.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Образование в России в XVIII в. </w:t>
      </w:r>
      <w:r w:rsidRPr="00440416">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40416">
        <w:rPr>
          <w:rFonts w:ascii="Times New Roman" w:hAnsi="Times New Roman"/>
          <w:sz w:val="28"/>
          <w:szCs w:val="28"/>
        </w:rPr>
        <w:t xml:space="preserve"> Московский университет – первый российский университет.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440416">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440416">
        <w:rPr>
          <w:rFonts w:ascii="Times New Roman" w:hAnsi="Times New Roman"/>
          <w:sz w:val="28"/>
          <w:szCs w:val="28"/>
        </w:rPr>
        <w:t xml:space="preserve"> Переход к классицизму, </w:t>
      </w:r>
      <w:r w:rsidRPr="00440416">
        <w:rPr>
          <w:rFonts w:ascii="Times New Roman" w:hAnsi="Times New Roman"/>
          <w:i/>
          <w:sz w:val="28"/>
          <w:szCs w:val="28"/>
        </w:rPr>
        <w:t xml:space="preserve">создание архитектурных ассамблей в стиле классицизма в обеих столицах. </w:t>
      </w:r>
      <w:r w:rsidRPr="00440416">
        <w:rPr>
          <w:rFonts w:ascii="Times New Roman" w:hAnsi="Times New Roman"/>
          <w:sz w:val="28"/>
          <w:szCs w:val="28"/>
        </w:rPr>
        <w:t xml:space="preserve">В.И. Баженов, М.Ф. Казаков.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40416">
        <w:rPr>
          <w:rFonts w:ascii="Times New Roman" w:hAnsi="Times New Roman"/>
          <w:i/>
          <w:sz w:val="28"/>
          <w:szCs w:val="28"/>
        </w:rPr>
        <w:t xml:space="preserve">Новые веяния в изобразительном искусстве в конце столетия.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Народы России в XVIII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Россия при Павле I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Основные принципы внутренней политики Павла I. Укрепление абсолютизма </w:t>
      </w:r>
      <w:r w:rsidRPr="00440416">
        <w:rPr>
          <w:rFonts w:ascii="Times New Roman" w:hAnsi="Times New Roman"/>
          <w:i/>
          <w:sz w:val="28"/>
          <w:szCs w:val="28"/>
        </w:rPr>
        <w:t>через отказ от принципов «просвещенного абсолютизма» и</w:t>
      </w:r>
      <w:r w:rsidRPr="00440416">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Внутренняя политика. Ограничение дворянских привилегий. </w:t>
      </w:r>
    </w:p>
    <w:p w:rsidR="00B135E8" w:rsidRPr="00440416" w:rsidRDefault="00B135E8" w:rsidP="00440416">
      <w:pPr>
        <w:ind w:firstLine="851"/>
        <w:jc w:val="both"/>
        <w:rPr>
          <w:rFonts w:ascii="Times New Roman" w:hAnsi="Times New Roman"/>
          <w:b/>
          <w:sz w:val="28"/>
          <w:szCs w:val="28"/>
        </w:rPr>
      </w:pPr>
      <w:r w:rsidRPr="00440416">
        <w:rPr>
          <w:rFonts w:ascii="Times New Roman" w:hAnsi="Times New Roman"/>
          <w:b/>
          <w:sz w:val="28"/>
          <w:szCs w:val="28"/>
        </w:rPr>
        <w:t>Региональный компонент</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Наш регион </w:t>
      </w:r>
      <w:r w:rsidRPr="00440416">
        <w:rPr>
          <w:rFonts w:ascii="Times New Roman" w:hAnsi="Times New Roman"/>
          <w:bCs/>
          <w:sz w:val="28"/>
          <w:szCs w:val="28"/>
        </w:rPr>
        <w:t>в XVIII в.</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Российсская империя в XIX – начале XX вв.</w:t>
      </w:r>
    </w:p>
    <w:p w:rsidR="00B135E8" w:rsidRPr="00440416" w:rsidRDefault="00B135E8" w:rsidP="00440416">
      <w:pPr>
        <w:ind w:firstLine="851"/>
        <w:rPr>
          <w:rFonts w:ascii="Times New Roman" w:hAnsi="Times New Roman"/>
          <w:b/>
          <w:bCs/>
          <w:sz w:val="28"/>
          <w:szCs w:val="28"/>
        </w:rPr>
      </w:pPr>
      <w:r w:rsidRPr="00440416">
        <w:rPr>
          <w:rFonts w:ascii="Times New Roman" w:hAnsi="Times New Roman"/>
          <w:b/>
          <w:bCs/>
          <w:sz w:val="28"/>
          <w:szCs w:val="28"/>
        </w:rPr>
        <w:t>Россия на пути к реформам (1801–1861)</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Александровская эпоха: государственный либерализм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Отечественная война 1812 г.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440416">
        <w:rPr>
          <w:rFonts w:ascii="Times New Roman" w:hAnsi="Times New Roman"/>
          <w:i/>
          <w:sz w:val="28"/>
          <w:szCs w:val="28"/>
        </w:rPr>
        <w:t>Военные поселения. Дворянская оппозиция самодержавию.</w:t>
      </w:r>
      <w:r w:rsidRPr="00440416">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Николаевское самодержавие: государственный консерватизм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40416">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440416">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440416">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Крепостнический социум. Деревня и город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Сословная структура российского общества. Крепостное хозяйство. </w:t>
      </w:r>
      <w:r w:rsidRPr="00440416">
        <w:rPr>
          <w:rFonts w:ascii="Times New Roman" w:hAnsi="Times New Roman"/>
          <w:i/>
          <w:sz w:val="28"/>
          <w:szCs w:val="28"/>
        </w:rPr>
        <w:t>Помещик и крестьянин, конфликты и сотрудничество.</w:t>
      </w:r>
      <w:r w:rsidRPr="00440416">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440416">
        <w:rPr>
          <w:rFonts w:ascii="Times New Roman" w:hAnsi="Times New Roman"/>
          <w:i/>
          <w:sz w:val="28"/>
          <w:szCs w:val="28"/>
        </w:rPr>
        <w:t>Москва и Петербург: спор двух столиц.</w:t>
      </w:r>
      <w:r w:rsidRPr="00440416">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Культурное пространство империи в первой половине XIX в.</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40416">
        <w:rPr>
          <w:rFonts w:ascii="Times New Roman" w:hAnsi="Times New Roman"/>
          <w:i/>
          <w:sz w:val="28"/>
          <w:szCs w:val="28"/>
        </w:rPr>
        <w:t>Культура повседневности: обретение комфорта. Жизнь в городе и в усадьбе.</w:t>
      </w:r>
      <w:r w:rsidRPr="00440416">
        <w:rPr>
          <w:rFonts w:ascii="Times New Roman" w:hAnsi="Times New Roman"/>
          <w:sz w:val="28"/>
          <w:szCs w:val="28"/>
        </w:rPr>
        <w:t xml:space="preserve"> Российская культура как часть европейской культуры.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Пространство империи: этнокультурный облик страны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40416">
        <w:rPr>
          <w:rFonts w:ascii="Times New Roman" w:hAnsi="Times New Roman"/>
          <w:i/>
          <w:sz w:val="28"/>
          <w:szCs w:val="28"/>
        </w:rPr>
        <w:t>Польское восстание 1830–1831 гг.</w:t>
      </w:r>
      <w:r w:rsidRPr="00440416">
        <w:rPr>
          <w:rFonts w:ascii="Times New Roman" w:hAnsi="Times New Roman"/>
          <w:sz w:val="28"/>
          <w:szCs w:val="28"/>
        </w:rPr>
        <w:t xml:space="preserve"> Присоединение Грузии и Закавказья. Кавказская война. Движение Шамиля.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Формирование гражданского правосознания. Основные течения общественной мысли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40416">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40416">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135E8" w:rsidRPr="00440416" w:rsidRDefault="00B135E8" w:rsidP="00440416">
      <w:pPr>
        <w:ind w:firstLine="851"/>
        <w:rPr>
          <w:rFonts w:ascii="Times New Roman" w:hAnsi="Times New Roman"/>
          <w:b/>
          <w:bCs/>
          <w:sz w:val="28"/>
          <w:szCs w:val="28"/>
        </w:rPr>
      </w:pPr>
      <w:r w:rsidRPr="00440416">
        <w:rPr>
          <w:rFonts w:ascii="Times New Roman" w:hAnsi="Times New Roman"/>
          <w:b/>
          <w:bCs/>
          <w:sz w:val="28"/>
          <w:szCs w:val="28"/>
        </w:rPr>
        <w:t>Россия в эпоху реформ</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Преобразования Александра II: социальная и правовая модернизация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40416">
        <w:rPr>
          <w:rFonts w:ascii="Times New Roman" w:hAnsi="Times New Roman"/>
          <w:i/>
          <w:sz w:val="28"/>
          <w:szCs w:val="28"/>
        </w:rPr>
        <w:t>Утверждение начал всесословности в правовом строе страны.</w:t>
      </w:r>
      <w:r w:rsidRPr="00440416">
        <w:rPr>
          <w:rFonts w:ascii="Times New Roman" w:hAnsi="Times New Roman"/>
          <w:sz w:val="28"/>
          <w:szCs w:val="28"/>
        </w:rPr>
        <w:t xml:space="preserve"> Конституционный вопрос.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«Народное самодержавие» Александра III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440416">
        <w:rPr>
          <w:rFonts w:ascii="Times New Roman" w:hAnsi="Times New Roman"/>
          <w:i/>
          <w:sz w:val="28"/>
          <w:szCs w:val="28"/>
        </w:rPr>
        <w:t>Политика консервативной стабилизации. Ограничение общественной самодеятельности.</w:t>
      </w:r>
      <w:r w:rsidRPr="00440416">
        <w:rPr>
          <w:rFonts w:ascii="Times New Roman" w:hAnsi="Times New Roman"/>
          <w:sz w:val="28"/>
          <w:szCs w:val="28"/>
        </w:rPr>
        <w:t xml:space="preserve"> Местное самоуправление и самодержавие. Независимость суда и администрация. </w:t>
      </w:r>
      <w:r w:rsidRPr="00440416">
        <w:rPr>
          <w:rFonts w:ascii="Times New Roman" w:hAnsi="Times New Roman"/>
          <w:i/>
          <w:sz w:val="28"/>
          <w:szCs w:val="28"/>
        </w:rPr>
        <w:t>Права университетов и власть попечителей.</w:t>
      </w:r>
      <w:r w:rsidRPr="00440416">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40416">
        <w:rPr>
          <w:rFonts w:ascii="Times New Roman" w:hAnsi="Times New Roman"/>
          <w:i/>
          <w:sz w:val="28"/>
          <w:szCs w:val="28"/>
        </w:rPr>
        <w:t>Финансовая политика</w:t>
      </w:r>
      <w:r w:rsidRPr="00440416">
        <w:rPr>
          <w:rFonts w:ascii="Times New Roman" w:hAnsi="Times New Roman"/>
          <w:sz w:val="28"/>
          <w:szCs w:val="28"/>
        </w:rPr>
        <w:t xml:space="preserve">. </w:t>
      </w:r>
      <w:r w:rsidRPr="00440416">
        <w:rPr>
          <w:rFonts w:ascii="Times New Roman" w:hAnsi="Times New Roman"/>
          <w:i/>
          <w:sz w:val="28"/>
          <w:szCs w:val="28"/>
        </w:rPr>
        <w:t xml:space="preserve">Консервация аграрных отношений.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440416">
        <w:rPr>
          <w:rFonts w:ascii="Times New Roman" w:hAnsi="Times New Roman"/>
          <w:i/>
          <w:sz w:val="28"/>
          <w:szCs w:val="28"/>
        </w:rPr>
        <w:t xml:space="preserve">Освоение государственной территории.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Пореформенный социум. Сельское хозяйство и промышленность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40416">
        <w:rPr>
          <w:rFonts w:ascii="Times New Roman" w:hAnsi="Times New Roman"/>
          <w:i/>
          <w:sz w:val="28"/>
          <w:szCs w:val="28"/>
        </w:rPr>
        <w:t>Помещичье «оскудение». Социальные типы крестьян и помещиков.</w:t>
      </w:r>
      <w:r w:rsidRPr="00440416">
        <w:rPr>
          <w:rFonts w:ascii="Times New Roman" w:hAnsi="Times New Roman"/>
          <w:sz w:val="28"/>
          <w:szCs w:val="28"/>
        </w:rPr>
        <w:t xml:space="preserve"> Дворяне-предприниматели.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40416">
        <w:rPr>
          <w:rFonts w:ascii="Times New Roman" w:hAnsi="Times New Roman"/>
          <w:i/>
          <w:sz w:val="28"/>
          <w:szCs w:val="28"/>
        </w:rPr>
        <w:t xml:space="preserve">Государственные, общественные и частнопредпринимательские способы его решения.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Культурное пространство империи во второй половине XIX 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40416">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440416">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Этнокультурный облик империи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40416">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40416">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b/>
          <w:bCs/>
          <w:sz w:val="28"/>
          <w:szCs w:val="28"/>
        </w:rPr>
        <w:t>Формирование гражданского общества и основные направления общественных движений</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40416">
        <w:rPr>
          <w:rFonts w:ascii="Times New Roman" w:hAnsi="Times New Roman"/>
          <w:i/>
          <w:sz w:val="28"/>
          <w:szCs w:val="28"/>
        </w:rPr>
        <w:t xml:space="preserve">Студенческое движение. Рабочее движение. Женское движение.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Идейные течения и общественное движение. </w:t>
      </w:r>
      <w:r w:rsidRPr="00440416">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440416">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40416">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40416">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440416">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Кризис империи в начале ХХ века</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40416">
        <w:rPr>
          <w:rFonts w:ascii="Times New Roman" w:hAnsi="Times New Roman"/>
          <w:i/>
          <w:sz w:val="28"/>
          <w:szCs w:val="28"/>
        </w:rPr>
        <w:t>Отечественный и иностранный капитал, его роль в индустриализации страны.</w:t>
      </w:r>
      <w:r w:rsidRPr="00440416">
        <w:rPr>
          <w:rFonts w:ascii="Times New Roman" w:hAnsi="Times New Roman"/>
          <w:sz w:val="28"/>
          <w:szCs w:val="28"/>
        </w:rPr>
        <w:t xml:space="preserve"> Россия – мировой экспортер хлеба. Аграрный вопрос.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40416">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Первая российская революция 1905-1907 гг. Начало парламентаризма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440416">
        <w:rPr>
          <w:rFonts w:ascii="Times New Roman" w:hAnsi="Times New Roman"/>
          <w:i/>
          <w:sz w:val="28"/>
          <w:szCs w:val="28"/>
        </w:rPr>
        <w:t xml:space="preserve">«Союз освобождения». «Банкетная кампания». </w:t>
      </w:r>
    </w:p>
    <w:p w:rsidR="00B135E8" w:rsidRPr="00440416" w:rsidRDefault="00B135E8" w:rsidP="00440416">
      <w:pPr>
        <w:ind w:firstLine="851"/>
        <w:jc w:val="both"/>
        <w:rPr>
          <w:rFonts w:ascii="Times New Roman" w:hAnsi="Times New Roman"/>
          <w:i/>
          <w:sz w:val="28"/>
          <w:szCs w:val="28"/>
        </w:rPr>
      </w:pPr>
      <w:r w:rsidRPr="00440416">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440416">
        <w:rPr>
          <w:rFonts w:ascii="Times New Roman" w:hAnsi="Times New Roman"/>
          <w:i/>
          <w:sz w:val="28"/>
          <w:szCs w:val="28"/>
        </w:rPr>
        <w:t xml:space="preserve">Политический терроризм.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440416">
        <w:rPr>
          <w:rFonts w:ascii="Times New Roman" w:hAnsi="Times New Roman"/>
          <w:i/>
          <w:sz w:val="28"/>
          <w:szCs w:val="28"/>
        </w:rPr>
        <w:t>Неонароднические партии и организации (социалисты-революционеры).</w:t>
      </w:r>
      <w:r w:rsidRPr="00440416">
        <w:rPr>
          <w:rFonts w:ascii="Times New Roman" w:hAnsi="Times New Roman"/>
          <w:sz w:val="28"/>
          <w:szCs w:val="28"/>
        </w:rPr>
        <w:t xml:space="preserve"> Социал-демократия: большевики и меньшевики. Либеральные партии (кадеты, октябристы). </w:t>
      </w:r>
      <w:r w:rsidRPr="00440416">
        <w:rPr>
          <w:rFonts w:ascii="Times New Roman" w:hAnsi="Times New Roman"/>
          <w:i/>
          <w:sz w:val="28"/>
          <w:szCs w:val="28"/>
        </w:rPr>
        <w:t>Национальные партии</w:t>
      </w:r>
      <w:r w:rsidRPr="00440416">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440416">
        <w:rPr>
          <w:rFonts w:ascii="Times New Roman" w:hAnsi="Times New Roman"/>
          <w:sz w:val="28"/>
          <w:szCs w:val="28"/>
        </w:rPr>
        <w:t xml:space="preserve"> Деятельность I и II Государственной думы: итоги и уроки.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Общество и власть после революции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40416">
        <w:rPr>
          <w:rFonts w:ascii="Times New Roman" w:hAnsi="Times New Roman"/>
          <w:i/>
          <w:sz w:val="28"/>
          <w:szCs w:val="28"/>
        </w:rPr>
        <w:t xml:space="preserve">Национальные партии и фракции в Государственной Думе.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B135E8" w:rsidRPr="00440416" w:rsidRDefault="00B135E8" w:rsidP="00440416">
      <w:pPr>
        <w:ind w:firstLine="851"/>
        <w:jc w:val="both"/>
        <w:rPr>
          <w:rFonts w:ascii="Times New Roman" w:hAnsi="Times New Roman"/>
          <w:b/>
          <w:bCs/>
          <w:sz w:val="28"/>
          <w:szCs w:val="28"/>
        </w:rPr>
      </w:pPr>
      <w:r w:rsidRPr="00440416">
        <w:rPr>
          <w:rFonts w:ascii="Times New Roman" w:hAnsi="Times New Roman"/>
          <w:b/>
          <w:bCs/>
          <w:sz w:val="28"/>
          <w:szCs w:val="28"/>
        </w:rPr>
        <w:t xml:space="preserve">«Серебряный век» российской культуры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135E8" w:rsidRPr="00440416" w:rsidRDefault="00B135E8" w:rsidP="00440416">
      <w:pPr>
        <w:ind w:firstLine="851"/>
        <w:jc w:val="both"/>
        <w:rPr>
          <w:rFonts w:ascii="Times New Roman" w:hAnsi="Times New Roman"/>
          <w:b/>
          <w:sz w:val="28"/>
          <w:szCs w:val="28"/>
        </w:rPr>
      </w:pPr>
      <w:r w:rsidRPr="00440416">
        <w:rPr>
          <w:rFonts w:ascii="Times New Roman" w:hAnsi="Times New Roman"/>
          <w:b/>
          <w:sz w:val="28"/>
          <w:szCs w:val="28"/>
        </w:rPr>
        <w:t>Региональный компонент</w:t>
      </w:r>
    </w:p>
    <w:p w:rsidR="00B135E8" w:rsidRPr="00440416" w:rsidRDefault="00B135E8" w:rsidP="00440416">
      <w:pPr>
        <w:ind w:firstLine="851"/>
        <w:jc w:val="both"/>
        <w:rPr>
          <w:rFonts w:ascii="Times New Roman" w:hAnsi="Times New Roman"/>
          <w:sz w:val="28"/>
          <w:szCs w:val="28"/>
        </w:rPr>
      </w:pPr>
      <w:r w:rsidRPr="00440416">
        <w:rPr>
          <w:rFonts w:ascii="Times New Roman" w:hAnsi="Times New Roman"/>
          <w:sz w:val="28"/>
          <w:szCs w:val="28"/>
        </w:rPr>
        <w:t xml:space="preserve">Наш регион </w:t>
      </w:r>
      <w:r w:rsidRPr="00440416">
        <w:rPr>
          <w:rFonts w:ascii="Times New Roman" w:hAnsi="Times New Roman"/>
          <w:bCs/>
          <w:sz w:val="28"/>
          <w:szCs w:val="28"/>
        </w:rPr>
        <w:t>в XI</w:t>
      </w:r>
      <w:r w:rsidRPr="00440416">
        <w:rPr>
          <w:rFonts w:ascii="Times New Roman" w:hAnsi="Times New Roman"/>
          <w:bCs/>
          <w:sz w:val="28"/>
          <w:szCs w:val="28"/>
          <w:lang w:val="en-US"/>
        </w:rPr>
        <w:t>X</w:t>
      </w:r>
      <w:r w:rsidRPr="00440416">
        <w:rPr>
          <w:rFonts w:ascii="Times New Roman" w:hAnsi="Times New Roman"/>
          <w:bCs/>
          <w:sz w:val="28"/>
          <w:szCs w:val="28"/>
        </w:rPr>
        <w:t xml:space="preserve"> в.</w:t>
      </w:r>
    </w:p>
    <w:p w:rsidR="00B135E8" w:rsidRPr="00440416" w:rsidRDefault="00B135E8" w:rsidP="00440416">
      <w:pPr>
        <w:ind w:firstLine="851"/>
        <w:rPr>
          <w:rFonts w:ascii="Times New Roman" w:hAnsi="Times New Roman"/>
          <w:sz w:val="28"/>
          <w:szCs w:val="28"/>
        </w:rPr>
      </w:pP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b/>
          <w:sz w:val="28"/>
          <w:szCs w:val="28"/>
        </w:rPr>
        <w:t>Всеобщая история</w:t>
      </w:r>
    </w:p>
    <w:p w:rsidR="00B135E8" w:rsidRPr="00440416" w:rsidRDefault="00B135E8" w:rsidP="00440416">
      <w:pPr>
        <w:shd w:val="clear" w:color="auto" w:fill="FFFFFF"/>
        <w:ind w:firstLine="851"/>
        <w:jc w:val="both"/>
        <w:rPr>
          <w:rFonts w:ascii="Times New Roman" w:hAnsi="Times New Roman"/>
          <w:i/>
          <w:sz w:val="28"/>
          <w:szCs w:val="28"/>
        </w:rPr>
      </w:pPr>
      <w:r w:rsidRPr="00440416">
        <w:rPr>
          <w:rFonts w:ascii="Times New Roman" w:hAnsi="Times New Roman"/>
          <w:b/>
          <w:sz w:val="28"/>
          <w:szCs w:val="28"/>
        </w:rPr>
        <w:t>История Древнего мира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 xml:space="preserve">Первобытность. </w:t>
      </w:r>
      <w:r w:rsidRPr="00440416">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 xml:space="preserve">Древний мир: </w:t>
      </w:r>
      <w:r w:rsidRPr="00440416">
        <w:rPr>
          <w:rFonts w:ascii="Times New Roman" w:hAnsi="Times New Roman"/>
          <w:sz w:val="28"/>
          <w:szCs w:val="28"/>
        </w:rPr>
        <w:t>понятие и хронология. Карта Древнего мира.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Древний Восток</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40416">
        <w:rPr>
          <w:rFonts w:ascii="Times New Roman" w:hAnsi="Times New Roman"/>
          <w:i/>
          <w:sz w:val="28"/>
          <w:szCs w:val="28"/>
        </w:rPr>
        <w:t xml:space="preserve">Фараон-реформатор Эхнатон. </w:t>
      </w:r>
      <w:r w:rsidRPr="00440416">
        <w:rPr>
          <w:rFonts w:ascii="Times New Roman" w:hAnsi="Times New Roman"/>
          <w:sz w:val="28"/>
          <w:szCs w:val="28"/>
        </w:rPr>
        <w:t>Военные походы. Рабы. Познания древних египтян. Письменность. Храмы и пирамиды.</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 xml:space="preserve">Античный мир: </w:t>
      </w:r>
      <w:r w:rsidRPr="00440416">
        <w:rPr>
          <w:rFonts w:ascii="Times New Roman" w:hAnsi="Times New Roman"/>
          <w:sz w:val="28"/>
          <w:szCs w:val="28"/>
        </w:rPr>
        <w:t>понятие. Карта античного мира.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Древняя Греция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Население Древней Греции: условия жизни и занятия. Древнейшие государства на Крите. </w:t>
      </w:r>
      <w:r w:rsidRPr="00440416">
        <w:rPr>
          <w:rFonts w:ascii="Times New Roman" w:hAnsi="Times New Roman"/>
          <w:i/>
          <w:sz w:val="28"/>
          <w:szCs w:val="28"/>
        </w:rPr>
        <w:t>Государства ахейской Греции (Микены, Тиринф и др.).</w:t>
      </w:r>
      <w:r w:rsidRPr="00440416">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40416">
        <w:rPr>
          <w:rFonts w:ascii="Times New Roman" w:hAnsi="Times New Roman"/>
          <w:i/>
          <w:sz w:val="28"/>
          <w:szCs w:val="28"/>
        </w:rPr>
        <w:t xml:space="preserve">реформы Клисфена. </w:t>
      </w:r>
      <w:r w:rsidRPr="00440416">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Древний Рим</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135E8" w:rsidRPr="00440416" w:rsidRDefault="00B135E8" w:rsidP="00440416">
      <w:pPr>
        <w:shd w:val="clear" w:color="auto" w:fill="FFFFFF"/>
        <w:ind w:firstLine="851"/>
        <w:jc w:val="both"/>
        <w:rPr>
          <w:rFonts w:ascii="Times New Roman" w:hAnsi="Times New Roman"/>
          <w:i/>
          <w:sz w:val="28"/>
          <w:szCs w:val="28"/>
        </w:rPr>
      </w:pPr>
      <w:r w:rsidRPr="00440416">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440416">
        <w:rPr>
          <w:rFonts w:ascii="Times New Roman" w:hAnsi="Times New Roman"/>
          <w:i/>
          <w:sz w:val="28"/>
          <w:szCs w:val="28"/>
        </w:rPr>
        <w:t>Реформы Гракхов. Рабство в Древнем Риме.</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sz w:val="28"/>
          <w:szCs w:val="28"/>
        </w:rPr>
        <w:t>Историческое и культурное наследие древних цивилизаций.</w:t>
      </w: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b/>
          <w:sz w:val="28"/>
          <w:szCs w:val="28"/>
        </w:rPr>
        <w:t>История средних веков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Средние века: понятие и хронологические рамки.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Раннее Средневековье</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Начало Средневековья. Великое переселение народов. Образование варварских королевств.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440416">
        <w:rPr>
          <w:rFonts w:ascii="Times New Roman" w:hAnsi="Times New Roman"/>
          <w:i/>
          <w:sz w:val="28"/>
          <w:szCs w:val="28"/>
        </w:rPr>
        <w:t>Законы франков; «Салическая правда».</w:t>
      </w:r>
      <w:r w:rsidRPr="00440416">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Зрелое Средневековье</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Крестьянство: феодальная зависимость, повинности, условия жизни. Крестьянская община.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135E8" w:rsidRPr="00440416" w:rsidRDefault="00B135E8" w:rsidP="00440416">
      <w:pPr>
        <w:shd w:val="clear" w:color="auto" w:fill="FFFFFF"/>
        <w:ind w:firstLine="851"/>
        <w:jc w:val="both"/>
        <w:rPr>
          <w:rFonts w:ascii="Times New Roman" w:hAnsi="Times New Roman"/>
          <w:i/>
          <w:sz w:val="28"/>
          <w:szCs w:val="28"/>
        </w:rPr>
      </w:pPr>
      <w:r w:rsidRPr="00440416">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40416">
        <w:rPr>
          <w:rFonts w:ascii="Times New Roman" w:hAnsi="Times New Roman"/>
          <w:i/>
          <w:sz w:val="28"/>
          <w:szCs w:val="28"/>
        </w:rPr>
        <w:t>Ереси: причины возникновения и распространения. Преследование еретиков.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40416">
        <w:rPr>
          <w:rFonts w:ascii="Times New Roman" w:hAnsi="Times New Roman"/>
          <w:i/>
          <w:sz w:val="28"/>
          <w:szCs w:val="28"/>
        </w:rPr>
        <w:t>(Жакерия, восстание Уота Тайлера).</w:t>
      </w:r>
      <w:r w:rsidRPr="00440416">
        <w:rPr>
          <w:rFonts w:ascii="Times New Roman" w:hAnsi="Times New Roman"/>
          <w:sz w:val="28"/>
          <w:szCs w:val="28"/>
        </w:rPr>
        <w:t xml:space="preserve"> Гуситское движение в Чехии.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 xml:space="preserve">Страны Востока в Средние века. </w:t>
      </w:r>
      <w:r w:rsidRPr="00440416">
        <w:rPr>
          <w:rFonts w:ascii="Times New Roman" w:hAnsi="Times New Roman"/>
          <w:sz w:val="28"/>
          <w:szCs w:val="28"/>
        </w:rPr>
        <w:t xml:space="preserve">Османская империя: завоевания турок-османов, управление империей, </w:t>
      </w:r>
      <w:r w:rsidRPr="00440416">
        <w:rPr>
          <w:rFonts w:ascii="Times New Roman" w:hAnsi="Times New Roman"/>
          <w:i/>
          <w:sz w:val="28"/>
          <w:szCs w:val="28"/>
        </w:rPr>
        <w:t>положение покоренных народов</w:t>
      </w:r>
      <w:r w:rsidRPr="00440416">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40416">
        <w:rPr>
          <w:rFonts w:ascii="Times New Roman" w:hAnsi="Times New Roman"/>
          <w:i/>
          <w:sz w:val="28"/>
          <w:szCs w:val="28"/>
        </w:rPr>
        <w:t xml:space="preserve">Делийский султанат. </w:t>
      </w:r>
      <w:r w:rsidRPr="00440416">
        <w:rPr>
          <w:rFonts w:ascii="Times New Roman" w:hAnsi="Times New Roman"/>
          <w:sz w:val="28"/>
          <w:szCs w:val="28"/>
        </w:rPr>
        <w:t>Культура народов Востока. Литература. Архитектура. Традиционные искусства и ремесла.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 xml:space="preserve">Государства доколумбовой Америки. </w:t>
      </w:r>
      <w:r w:rsidRPr="00440416">
        <w:rPr>
          <w:rFonts w:ascii="Times New Roman" w:hAnsi="Times New Roman"/>
          <w:sz w:val="28"/>
          <w:szCs w:val="28"/>
        </w:rPr>
        <w:t>Общественный строй. Религиозные верования населения. Культура.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Историческое и культурное наследие Средневековья.</w:t>
      </w: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b/>
          <w:sz w:val="28"/>
          <w:szCs w:val="28"/>
        </w:rPr>
        <w:t>История Нового времени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Новое время: понятие и хронологические рамки. </w:t>
      </w: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b/>
          <w:bCs/>
          <w:sz w:val="28"/>
          <w:szCs w:val="28"/>
        </w:rPr>
        <w:t>Европа в конце ХV</w:t>
      </w:r>
      <w:r w:rsidRPr="00440416">
        <w:rPr>
          <w:rFonts w:ascii="Times New Roman" w:hAnsi="Times New Roman"/>
          <w:b/>
          <w:sz w:val="28"/>
          <w:szCs w:val="28"/>
        </w:rPr>
        <w:t xml:space="preserve">— </w:t>
      </w:r>
      <w:r w:rsidRPr="00440416">
        <w:rPr>
          <w:rFonts w:ascii="Times New Roman" w:hAnsi="Times New Roman"/>
          <w:b/>
          <w:bCs/>
          <w:sz w:val="28"/>
          <w:szCs w:val="28"/>
        </w:rPr>
        <w:t>начале XVII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Нидерландская революция: цели, участники, формы борьбы. Итоги и значение революции.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Страны Европы и Северной Америки в середине XVII—ХVIII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440416">
        <w:rPr>
          <w:rFonts w:ascii="Times New Roman" w:hAnsi="Times New Roman"/>
          <w:i/>
          <w:sz w:val="28"/>
          <w:szCs w:val="28"/>
        </w:rPr>
        <w:t>Программные и государственные документы. Революционные войны.</w:t>
      </w:r>
      <w:r w:rsidRPr="00440416">
        <w:rPr>
          <w:rFonts w:ascii="Times New Roman" w:hAnsi="Times New Roman"/>
          <w:sz w:val="28"/>
          <w:szCs w:val="28"/>
        </w:rPr>
        <w:t xml:space="preserve"> Итоги и значение революции.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Страны Востока в XVI—XVIII вв.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40416">
        <w:rPr>
          <w:rFonts w:ascii="Times New Roman" w:hAnsi="Times New Roman"/>
          <w:i/>
          <w:sz w:val="28"/>
          <w:szCs w:val="28"/>
        </w:rPr>
        <w:t>Образование централизованного государства и установление сегуната Токугава в Японии.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Страны Европы и Северной Америки в первой половине ХIХ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Страны Европы и Северной Америки во второй половине ХIХ в.</w:t>
      </w:r>
    </w:p>
    <w:p w:rsidR="00B135E8" w:rsidRPr="00440416" w:rsidRDefault="00B135E8" w:rsidP="00440416">
      <w:pPr>
        <w:shd w:val="clear" w:color="auto" w:fill="FFFFFF"/>
        <w:ind w:firstLine="851"/>
        <w:jc w:val="both"/>
        <w:rPr>
          <w:rFonts w:ascii="Times New Roman" w:hAnsi="Times New Roman"/>
          <w:i/>
          <w:sz w:val="28"/>
          <w:szCs w:val="28"/>
        </w:rPr>
      </w:pPr>
      <w:r w:rsidRPr="00440416">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40416">
        <w:rPr>
          <w:rFonts w:ascii="Times New Roman" w:hAnsi="Times New Roman"/>
          <w:i/>
          <w:sz w:val="28"/>
          <w:szCs w:val="28"/>
        </w:rPr>
        <w:t>внутренняя и внешняя политика, франко-германская война, колониальные войны.</w:t>
      </w:r>
      <w:r w:rsidRPr="00440416">
        <w:rPr>
          <w:rFonts w:ascii="Times New Roman" w:hAnsi="Times New Roman"/>
          <w:sz w:val="28"/>
          <w:szCs w:val="28"/>
        </w:rPr>
        <w:t xml:space="preserve"> Образование единого государства в Италии; </w:t>
      </w:r>
      <w:r w:rsidRPr="00440416">
        <w:rPr>
          <w:rFonts w:ascii="Times New Roman" w:hAnsi="Times New Roman"/>
          <w:i/>
          <w:sz w:val="28"/>
          <w:szCs w:val="28"/>
        </w:rPr>
        <w:t>К. Кавур, Дж. Гарибальди.</w:t>
      </w:r>
      <w:r w:rsidRPr="00440416">
        <w:rPr>
          <w:rFonts w:ascii="Times New Roman" w:hAnsi="Times New Roman"/>
          <w:sz w:val="28"/>
          <w:szCs w:val="28"/>
        </w:rPr>
        <w:t xml:space="preserve"> Объединение германских государств, провозглашение Германской империи; О. Бисмарк. </w:t>
      </w:r>
      <w:r w:rsidRPr="00440416">
        <w:rPr>
          <w:rFonts w:ascii="Times New Roman" w:hAnsi="Times New Roman"/>
          <w:i/>
          <w:sz w:val="28"/>
          <w:szCs w:val="28"/>
        </w:rPr>
        <w:t>Габсбургская монархия: австро-венгерский дуализм.</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Экономическое и социально-политическое развитие стран Европы и США в конце ХIХ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40416">
        <w:rPr>
          <w:rFonts w:ascii="Times New Roman" w:hAnsi="Times New Roman"/>
          <w:i/>
          <w:sz w:val="28"/>
          <w:szCs w:val="28"/>
        </w:rPr>
        <w:t xml:space="preserve">Расширение спектра общественных движений. </w:t>
      </w:r>
      <w:r w:rsidRPr="00440416">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Страны Азии в ХIХ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40416">
        <w:rPr>
          <w:rFonts w:ascii="Times New Roman" w:hAnsi="Times New Roman"/>
          <w:i/>
          <w:sz w:val="28"/>
          <w:szCs w:val="28"/>
        </w:rPr>
        <w:t>Япония: внутренняя и внешняя политика сегуната Токугава, преобразования эпохи Мэйдзи.</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Война за независимость в Латинской Америке</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 xml:space="preserve">Колониальное общество. Освободительная борьба: задачи, участники, формы выступлений. </w:t>
      </w:r>
      <w:r w:rsidRPr="00440416">
        <w:rPr>
          <w:rFonts w:ascii="Times New Roman" w:hAnsi="Times New Roman"/>
          <w:i/>
          <w:sz w:val="28"/>
          <w:szCs w:val="28"/>
        </w:rPr>
        <w:t>П.Д.Туссен-Лувертюр, С. Боливар.</w:t>
      </w:r>
      <w:r w:rsidRPr="00440416">
        <w:rPr>
          <w:rFonts w:ascii="Times New Roman" w:hAnsi="Times New Roman"/>
          <w:sz w:val="28"/>
          <w:szCs w:val="28"/>
        </w:rPr>
        <w:t xml:space="preserve"> Провозглашение независимых государств.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Народы Африки в Новое время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Развитие культуры в XIX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Международные отношения в XIX 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Историческое и культурное наследие Нового времени.</w:t>
      </w:r>
    </w:p>
    <w:p w:rsidR="00B135E8" w:rsidRPr="00440416" w:rsidRDefault="00B135E8" w:rsidP="00440416">
      <w:pPr>
        <w:shd w:val="clear" w:color="auto" w:fill="FFFFFF"/>
        <w:ind w:firstLine="851"/>
        <w:jc w:val="both"/>
        <w:rPr>
          <w:rFonts w:ascii="Times New Roman" w:hAnsi="Times New Roman"/>
          <w:b/>
          <w:sz w:val="28"/>
          <w:szCs w:val="28"/>
        </w:rPr>
      </w:pPr>
      <w:r w:rsidRPr="00440416">
        <w:rPr>
          <w:rFonts w:ascii="Times New Roman" w:hAnsi="Times New Roman"/>
          <w:b/>
          <w:sz w:val="28"/>
          <w:szCs w:val="28"/>
        </w:rPr>
        <w:t xml:space="preserve">Новейшая история. </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sz w:val="28"/>
          <w:szCs w:val="28"/>
        </w:rPr>
        <w:t>Мир к началу XX в. Новейшая история: понятие, периодизация.</w:t>
      </w:r>
    </w:p>
    <w:p w:rsidR="00B135E8" w:rsidRPr="00440416" w:rsidRDefault="00B135E8" w:rsidP="00440416">
      <w:pPr>
        <w:shd w:val="clear" w:color="auto" w:fill="FFFFFF"/>
        <w:ind w:firstLine="851"/>
        <w:jc w:val="both"/>
        <w:rPr>
          <w:rFonts w:ascii="Times New Roman" w:hAnsi="Times New Roman"/>
          <w:sz w:val="28"/>
          <w:szCs w:val="28"/>
        </w:rPr>
      </w:pPr>
      <w:r w:rsidRPr="00440416">
        <w:rPr>
          <w:rFonts w:ascii="Times New Roman" w:hAnsi="Times New Roman"/>
          <w:b/>
          <w:bCs/>
          <w:sz w:val="28"/>
          <w:szCs w:val="28"/>
        </w:rPr>
        <w:t>Мир в 1900—1914 гг.</w:t>
      </w:r>
    </w:p>
    <w:p w:rsidR="00B135E8" w:rsidRPr="00440416" w:rsidRDefault="00B135E8" w:rsidP="00440416">
      <w:pPr>
        <w:shd w:val="clear" w:color="auto" w:fill="FFFFFF"/>
        <w:ind w:firstLine="851"/>
        <w:jc w:val="both"/>
        <w:rPr>
          <w:rFonts w:ascii="Times New Roman" w:hAnsi="Times New Roman"/>
          <w:i/>
          <w:sz w:val="28"/>
          <w:szCs w:val="28"/>
        </w:rPr>
      </w:pPr>
      <w:r w:rsidRPr="00440416">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40416">
        <w:rPr>
          <w:rFonts w:ascii="Times New Roman" w:hAnsi="Times New Roman"/>
          <w:i/>
          <w:sz w:val="28"/>
          <w:szCs w:val="28"/>
        </w:rPr>
        <w:t>Социальные и политические реформы; Д. Ллойд Джордж.</w:t>
      </w:r>
    </w:p>
    <w:p w:rsidR="008E47B9" w:rsidRPr="00DB5936" w:rsidRDefault="00B135E8" w:rsidP="00440416">
      <w:pPr>
        <w:shd w:val="clear" w:color="auto" w:fill="FFFFFF"/>
        <w:ind w:firstLine="851"/>
        <w:jc w:val="both"/>
        <w:rPr>
          <w:rFonts w:ascii="Times New Roman" w:hAnsi="Times New Roman"/>
          <w:i/>
          <w:sz w:val="24"/>
          <w:szCs w:val="24"/>
          <w:highlight w:val="yellow"/>
        </w:rPr>
      </w:pPr>
      <w:r w:rsidRPr="00440416">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40416">
        <w:rPr>
          <w:rFonts w:ascii="Times New Roman" w:hAnsi="Times New Roman"/>
          <w:i/>
          <w:sz w:val="28"/>
          <w:szCs w:val="28"/>
        </w:rPr>
        <w:t>Руководители освободительной борьбы (Сунь Ятсен, Э.Сапата, Ф.Вилья).</w:t>
      </w:r>
      <w:r w:rsidR="008E47B9" w:rsidRPr="00DB5936">
        <w:rPr>
          <w:rFonts w:ascii="Times New Roman" w:hAnsi="Times New Roman"/>
          <w:i/>
          <w:sz w:val="24"/>
          <w:szCs w:val="24"/>
          <w:highlight w:val="yellow"/>
        </w:rPr>
        <w:br w:type="page"/>
      </w:r>
    </w:p>
    <w:p w:rsidR="008E47B9" w:rsidRPr="00782114" w:rsidRDefault="00AF352A" w:rsidP="00736DBB">
      <w:pPr>
        <w:pStyle w:val="3"/>
        <w:numPr>
          <w:ilvl w:val="5"/>
          <w:numId w:val="44"/>
        </w:numPr>
        <w:spacing w:after="240"/>
        <w:jc w:val="center"/>
        <w:rPr>
          <w:color w:val="auto"/>
          <w:sz w:val="36"/>
        </w:rPr>
      </w:pPr>
      <w:bookmarkStart w:id="40" w:name="_Toc465037281"/>
      <w:r>
        <w:rPr>
          <w:color w:val="auto"/>
          <w:sz w:val="36"/>
        </w:rPr>
        <w:t>О</w:t>
      </w:r>
      <w:r w:rsidR="008E47B9" w:rsidRPr="00782114">
        <w:rPr>
          <w:color w:val="auto"/>
          <w:sz w:val="36"/>
        </w:rPr>
        <w:t>бществознани</w:t>
      </w:r>
      <w:r>
        <w:rPr>
          <w:color w:val="auto"/>
          <w:sz w:val="36"/>
        </w:rPr>
        <w:t>е</w:t>
      </w:r>
      <w:bookmarkEnd w:id="40"/>
    </w:p>
    <w:bookmarkEnd w:id="37"/>
    <w:bookmarkEnd w:id="38"/>
    <w:bookmarkEnd w:id="39"/>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135E8"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F352A" w:rsidRPr="0022349C" w:rsidRDefault="00AF352A" w:rsidP="00AF352A">
      <w:pPr>
        <w:ind w:firstLine="851"/>
        <w:jc w:val="both"/>
        <w:rPr>
          <w:rFonts w:ascii="Times New Roman" w:hAnsi="Times New Roman"/>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Pr>
          <w:rFonts w:ascii="Times New Roman" w:hAnsi="Times New Roman"/>
          <w:i/>
          <w:sz w:val="28"/>
          <w:szCs w:val="24"/>
        </w:rPr>
        <w:t>Обществознание</w:t>
      </w:r>
      <w:r w:rsidRPr="00075A80">
        <w:rPr>
          <w:rFonts w:ascii="Times New Roman" w:hAnsi="Times New Roman"/>
          <w:i/>
          <w:sz w:val="28"/>
          <w:szCs w:val="24"/>
        </w:rPr>
        <w:t>"</w:t>
      </w:r>
      <w:r>
        <w:rPr>
          <w:rFonts w:ascii="Times New Roman" w:hAnsi="Times New Roman"/>
          <w:i/>
          <w:sz w:val="28"/>
          <w:szCs w:val="24"/>
        </w:rPr>
        <w:t xml:space="preserve"> должны отражать</w:t>
      </w:r>
      <w:r w:rsidRPr="0022349C">
        <w:rPr>
          <w:rFonts w:ascii="Times New Roman" w:hAnsi="Times New Roman"/>
          <w:i/>
          <w:sz w:val="28"/>
          <w:szCs w:val="24"/>
        </w:rPr>
        <w:t>:</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2) понимание основных принципов жизни общества, основ современных научных теорий общественного развития;</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AF352A" w:rsidRPr="0022349C" w:rsidRDefault="00AF352A" w:rsidP="0022349C">
      <w:pPr>
        <w:ind w:firstLine="851"/>
        <w:jc w:val="both"/>
        <w:rPr>
          <w:rFonts w:ascii="Times New Roman" w:hAnsi="Times New Roman"/>
          <w:i/>
          <w:sz w:val="28"/>
          <w:szCs w:val="24"/>
        </w:rPr>
      </w:pPr>
      <w:r w:rsidRPr="0022349C">
        <w:rPr>
          <w:rFonts w:ascii="Times New Roman" w:hAnsi="Times New Roman"/>
          <w:i/>
          <w:sz w:val="28"/>
          <w:szCs w:val="24"/>
        </w:rPr>
        <w:t>6) развитие социального кругозора и формирование познавательного интереса к изучению общественных дисциплин.</w:t>
      </w:r>
    </w:p>
    <w:p w:rsidR="00AF352A" w:rsidRPr="00440416" w:rsidRDefault="00AF352A" w:rsidP="00440416">
      <w:pPr>
        <w:ind w:firstLine="851"/>
        <w:jc w:val="both"/>
        <w:rPr>
          <w:rFonts w:ascii="Times New Roman" w:hAnsi="Times New Roman"/>
          <w:i/>
          <w:sz w:val="28"/>
          <w:szCs w:val="28"/>
        </w:rPr>
      </w:pPr>
    </w:p>
    <w:p w:rsidR="00B135E8" w:rsidRPr="00440416" w:rsidRDefault="00B135E8" w:rsidP="00440416">
      <w:pPr>
        <w:ind w:left="709" w:firstLine="851"/>
        <w:jc w:val="both"/>
        <w:rPr>
          <w:rFonts w:ascii="Times New Roman" w:hAnsi="Times New Roman"/>
          <w:sz w:val="28"/>
          <w:szCs w:val="28"/>
        </w:rPr>
      </w:pPr>
      <w:r w:rsidRPr="00440416">
        <w:rPr>
          <w:rFonts w:ascii="Times New Roman" w:hAnsi="Times New Roman"/>
          <w:b/>
          <w:bCs/>
          <w:sz w:val="28"/>
          <w:szCs w:val="28"/>
          <w:shd w:val="clear" w:color="auto" w:fill="FFFFFF"/>
        </w:rPr>
        <w:t>Человек. Деятельность человека</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sz w:val="28"/>
          <w:szCs w:val="28"/>
        </w:rPr>
        <w:t xml:space="preserve">Биологическое и социальное в человеке. </w:t>
      </w:r>
      <w:r w:rsidRPr="00440416">
        <w:rPr>
          <w:rFonts w:ascii="Times New Roman" w:hAnsi="Times New Roman"/>
          <w:i/>
          <w:sz w:val="28"/>
          <w:szCs w:val="28"/>
        </w:rPr>
        <w:t>Черты сходства и различий человека и животного. Индивид, индивидуальность, личность.</w:t>
      </w:r>
      <w:r w:rsidRPr="00440416">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40416">
        <w:rPr>
          <w:rFonts w:ascii="Times New Roman" w:hAnsi="Times New Roman"/>
          <w:i/>
          <w:sz w:val="28"/>
          <w:szCs w:val="28"/>
        </w:rPr>
        <w:t xml:space="preserve">Личные и деловые отношения. </w:t>
      </w:r>
      <w:r w:rsidRPr="00440416">
        <w:rPr>
          <w:rFonts w:ascii="Times New Roman" w:hAnsi="Times New Roman"/>
          <w:sz w:val="28"/>
          <w:szCs w:val="28"/>
        </w:rPr>
        <w:t>Лидерство. Межличностные конфликты и способы их разрешения.</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Общество</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440416">
        <w:rPr>
          <w:rFonts w:ascii="Times New Roman" w:hAnsi="Times New Roman"/>
          <w:i/>
          <w:sz w:val="28"/>
          <w:szCs w:val="28"/>
        </w:rPr>
        <w:t>Общественный прогресс.</w:t>
      </w:r>
      <w:r w:rsidRPr="00440416">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Социальные нормы</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sz w:val="28"/>
          <w:szCs w:val="28"/>
        </w:rPr>
        <w:t xml:space="preserve">Социальные нормы как регуляторы поведения человека в обществе. </w:t>
      </w:r>
      <w:r w:rsidRPr="00440416">
        <w:rPr>
          <w:rFonts w:ascii="Times New Roman" w:hAnsi="Times New Roman"/>
          <w:i/>
          <w:sz w:val="28"/>
          <w:szCs w:val="28"/>
        </w:rPr>
        <w:t>Общественные нравы, традиции и обычаи.</w:t>
      </w:r>
      <w:r w:rsidRPr="00440416">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40416">
        <w:rPr>
          <w:rFonts w:ascii="Times New Roman" w:hAnsi="Times New Roman"/>
          <w:i/>
          <w:sz w:val="28"/>
          <w:szCs w:val="28"/>
        </w:rPr>
        <w:t xml:space="preserve">Особенности социализации в подростковом возрасте. </w:t>
      </w:r>
      <w:r w:rsidRPr="00440416">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Сфера духовной культуры</w:t>
      </w:r>
    </w:p>
    <w:p w:rsidR="00B135E8" w:rsidRPr="00440416" w:rsidRDefault="00B135E8" w:rsidP="00440416">
      <w:pPr>
        <w:tabs>
          <w:tab w:val="left" w:pos="1311"/>
        </w:tabs>
        <w:ind w:firstLine="851"/>
        <w:jc w:val="both"/>
        <w:rPr>
          <w:rFonts w:ascii="Times New Roman" w:hAnsi="Times New Roman"/>
          <w:i/>
          <w:sz w:val="28"/>
          <w:szCs w:val="28"/>
        </w:rPr>
      </w:pPr>
      <w:r w:rsidRPr="00440416">
        <w:rPr>
          <w:rFonts w:ascii="Times New Roman" w:hAnsi="Times New Roman"/>
          <w:bCs/>
          <w:sz w:val="28"/>
          <w:szCs w:val="28"/>
        </w:rPr>
        <w:t xml:space="preserve">Культура, ее многообразие и основные формы. </w:t>
      </w:r>
      <w:r w:rsidRPr="00440416">
        <w:rPr>
          <w:rFonts w:ascii="Times New Roman" w:hAnsi="Times New Roman"/>
          <w:sz w:val="28"/>
          <w:szCs w:val="28"/>
        </w:rPr>
        <w:t xml:space="preserve">Наука в жизни современного общества. </w:t>
      </w:r>
      <w:r w:rsidRPr="00440416">
        <w:rPr>
          <w:rFonts w:ascii="Times New Roman" w:hAnsi="Times New Roman"/>
          <w:i/>
          <w:sz w:val="28"/>
          <w:szCs w:val="28"/>
        </w:rPr>
        <w:t>Научно-технический прогресс в современном обществе.</w:t>
      </w:r>
      <w:r w:rsidRPr="00440416">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40416">
        <w:rPr>
          <w:rFonts w:ascii="Times New Roman" w:hAnsi="Times New Roman"/>
          <w:i/>
          <w:sz w:val="28"/>
          <w:szCs w:val="28"/>
        </w:rPr>
        <w:t>Государственная итоговая аттестация</w:t>
      </w:r>
      <w:r w:rsidRPr="00440416">
        <w:rPr>
          <w:rFonts w:ascii="Times New Roman" w:hAnsi="Times New Roman"/>
          <w:sz w:val="28"/>
          <w:szCs w:val="28"/>
        </w:rPr>
        <w:t xml:space="preserve">. Самообразование. Религия как форма культуры. </w:t>
      </w:r>
      <w:r w:rsidRPr="00440416">
        <w:rPr>
          <w:rFonts w:ascii="Times New Roman" w:hAnsi="Times New Roman"/>
          <w:i/>
          <w:sz w:val="28"/>
          <w:szCs w:val="28"/>
        </w:rPr>
        <w:t>Мировые религии.</w:t>
      </w:r>
      <w:r w:rsidRPr="00440416">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440416">
        <w:rPr>
          <w:rFonts w:ascii="Times New Roman" w:hAnsi="Times New Roman"/>
          <w:i/>
          <w:sz w:val="28"/>
          <w:szCs w:val="28"/>
        </w:rPr>
        <w:t xml:space="preserve">Влияние искусства на развитие личности. </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Социальная сфера жизни общества</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40416">
        <w:rPr>
          <w:rFonts w:ascii="Times New Roman" w:hAnsi="Times New Roman"/>
          <w:bCs/>
          <w:i/>
          <w:sz w:val="28"/>
          <w:szCs w:val="28"/>
        </w:rPr>
        <w:t xml:space="preserve">Досуг семьи. </w:t>
      </w:r>
      <w:r w:rsidRPr="00440416">
        <w:rPr>
          <w:rFonts w:ascii="Times New Roman" w:hAnsi="Times New Roman"/>
          <w:bCs/>
          <w:sz w:val="28"/>
          <w:szCs w:val="28"/>
        </w:rPr>
        <w:t xml:space="preserve">Социальные конфликты и пути их разрешения. Этнос и нация. </w:t>
      </w:r>
      <w:r w:rsidRPr="00440416">
        <w:rPr>
          <w:rFonts w:ascii="Times New Roman" w:hAnsi="Times New Roman"/>
          <w:i/>
          <w:sz w:val="28"/>
          <w:szCs w:val="28"/>
        </w:rPr>
        <w:t>Национальное самосознание</w:t>
      </w:r>
      <w:r w:rsidRPr="00440416">
        <w:rPr>
          <w:rFonts w:ascii="Times New Roman" w:hAnsi="Times New Roman"/>
          <w:sz w:val="28"/>
          <w:szCs w:val="28"/>
        </w:rPr>
        <w:t xml:space="preserve">. Отношения между нациями. Россия – многонациональное государство. </w:t>
      </w:r>
      <w:r w:rsidRPr="00440416">
        <w:rPr>
          <w:rFonts w:ascii="Times New Roman" w:hAnsi="Times New Roman"/>
          <w:bCs/>
          <w:sz w:val="28"/>
          <w:szCs w:val="28"/>
        </w:rPr>
        <w:t>Социальная политика Российского государства.</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Политическая сфера жизни общества</w:t>
      </w:r>
    </w:p>
    <w:p w:rsidR="00B135E8" w:rsidRPr="00440416" w:rsidRDefault="00B135E8" w:rsidP="00440416">
      <w:pPr>
        <w:tabs>
          <w:tab w:val="left" w:pos="1321"/>
        </w:tabs>
        <w:ind w:firstLine="851"/>
        <w:jc w:val="both"/>
        <w:rPr>
          <w:rFonts w:ascii="Times New Roman" w:hAnsi="Times New Roman"/>
          <w:i/>
          <w:sz w:val="28"/>
          <w:szCs w:val="28"/>
        </w:rPr>
      </w:pPr>
      <w:r w:rsidRPr="00440416">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40416">
        <w:rPr>
          <w:rFonts w:ascii="Times New Roman" w:hAnsi="Times New Roman"/>
          <w:i/>
          <w:sz w:val="28"/>
          <w:szCs w:val="28"/>
        </w:rPr>
        <w:t>Правовое государство.</w:t>
      </w:r>
      <w:r w:rsidRPr="00440416">
        <w:rPr>
          <w:rFonts w:ascii="Times New Roman" w:hAnsi="Times New Roman"/>
          <w:sz w:val="28"/>
          <w:szCs w:val="28"/>
        </w:rPr>
        <w:t xml:space="preserve"> Местное самоуправление. </w:t>
      </w:r>
      <w:r w:rsidRPr="00440416">
        <w:rPr>
          <w:rFonts w:ascii="Times New Roman" w:hAnsi="Times New Roman"/>
          <w:i/>
          <w:sz w:val="28"/>
          <w:szCs w:val="28"/>
        </w:rPr>
        <w:t>Межгосударственные отношения. Межгосударственные конфликты и способы их разрешения.</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Гражданин и государство</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40416">
        <w:rPr>
          <w:rFonts w:ascii="Times New Roman" w:hAnsi="Times New Roman"/>
          <w:bCs/>
          <w:sz w:val="28"/>
          <w:szCs w:val="28"/>
        </w:rPr>
        <w:t xml:space="preserve">рава и свободы человека и гражданина в Российской Федерации. </w:t>
      </w:r>
      <w:r w:rsidRPr="00440416">
        <w:rPr>
          <w:rFonts w:ascii="Times New Roman" w:hAnsi="Times New Roman"/>
          <w:sz w:val="28"/>
          <w:szCs w:val="28"/>
        </w:rPr>
        <w:t xml:space="preserve">Конституционные обязанности гражданина Российской Федерации. </w:t>
      </w:r>
      <w:r w:rsidRPr="00440416">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440416">
        <w:rPr>
          <w:rFonts w:ascii="Times New Roman" w:hAnsi="Times New Roman"/>
          <w:i/>
          <w:sz w:val="28"/>
          <w:szCs w:val="28"/>
        </w:rPr>
        <w:t>Основные международные документы о правах человека и правах ребенка.</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bCs/>
          <w:sz w:val="28"/>
          <w:szCs w:val="28"/>
          <w:shd w:val="clear" w:color="auto" w:fill="FFFFFF"/>
        </w:rPr>
        <w:t>Основы российского законодательства</w:t>
      </w:r>
    </w:p>
    <w:p w:rsidR="00B135E8" w:rsidRPr="00440416" w:rsidRDefault="00B135E8" w:rsidP="00440416">
      <w:pPr>
        <w:tabs>
          <w:tab w:val="left" w:pos="1114"/>
        </w:tabs>
        <w:ind w:firstLine="851"/>
        <w:jc w:val="both"/>
        <w:rPr>
          <w:rFonts w:ascii="Times New Roman" w:hAnsi="Times New Roman"/>
          <w:i/>
          <w:sz w:val="28"/>
          <w:szCs w:val="28"/>
        </w:rPr>
      </w:pPr>
      <w:r w:rsidRPr="00440416">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40416">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40416">
        <w:rPr>
          <w:rFonts w:ascii="Times New Roman" w:hAnsi="Times New Roman"/>
          <w:bCs/>
          <w:sz w:val="28"/>
          <w:szCs w:val="28"/>
        </w:rPr>
        <w:t xml:space="preserve"> Уголовное право, основные понятия и принципы. </w:t>
      </w:r>
      <w:r w:rsidRPr="00440416">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40416">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135E8" w:rsidRPr="00440416" w:rsidRDefault="00B135E8" w:rsidP="00440416">
      <w:pPr>
        <w:ind w:left="709" w:firstLine="851"/>
        <w:jc w:val="both"/>
        <w:rPr>
          <w:rFonts w:ascii="Times New Roman" w:hAnsi="Times New Roman"/>
          <w:b/>
          <w:bCs/>
          <w:sz w:val="28"/>
          <w:szCs w:val="28"/>
          <w:shd w:val="clear" w:color="auto" w:fill="FFFFFF"/>
        </w:rPr>
      </w:pPr>
      <w:r w:rsidRPr="00440416">
        <w:rPr>
          <w:rFonts w:ascii="Times New Roman" w:hAnsi="Times New Roman"/>
          <w:b/>
          <w:sz w:val="28"/>
          <w:szCs w:val="28"/>
          <w:shd w:val="clear" w:color="auto" w:fill="FFFFFF"/>
        </w:rPr>
        <w:t>Экономика</w:t>
      </w:r>
    </w:p>
    <w:p w:rsidR="00B135E8" w:rsidRPr="00440416" w:rsidRDefault="00B135E8" w:rsidP="00440416">
      <w:pPr>
        <w:tabs>
          <w:tab w:val="left" w:pos="1114"/>
        </w:tabs>
        <w:ind w:firstLine="851"/>
        <w:jc w:val="both"/>
        <w:rPr>
          <w:rFonts w:ascii="Times New Roman" w:hAnsi="Times New Roman"/>
          <w:sz w:val="28"/>
          <w:szCs w:val="28"/>
        </w:rPr>
      </w:pPr>
      <w:r w:rsidRPr="00440416">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40416">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40416">
        <w:rPr>
          <w:rFonts w:ascii="Times New Roman" w:hAnsi="Times New Roman"/>
          <w:i/>
          <w:sz w:val="28"/>
          <w:szCs w:val="28"/>
        </w:rPr>
        <w:t xml:space="preserve">Виды рынков. Рынок капиталов. </w:t>
      </w:r>
      <w:r w:rsidRPr="00440416">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40416">
        <w:rPr>
          <w:rFonts w:ascii="Times New Roman" w:hAnsi="Times New Roman"/>
          <w:i/>
          <w:sz w:val="28"/>
          <w:szCs w:val="28"/>
        </w:rPr>
        <w:t>функции, налоговые системы разных эпох</w:t>
      </w:r>
      <w:r w:rsidRPr="00440416">
        <w:rPr>
          <w:rFonts w:ascii="Times New Roman" w:hAnsi="Times New Roman"/>
          <w:sz w:val="28"/>
          <w:szCs w:val="28"/>
        </w:rPr>
        <w:t>.</w:t>
      </w:r>
    </w:p>
    <w:p w:rsidR="00B135E8" w:rsidRDefault="00B135E8" w:rsidP="00440416">
      <w:pPr>
        <w:pStyle w:val="afa"/>
        <w:ind w:firstLine="851"/>
        <w:jc w:val="both"/>
        <w:rPr>
          <w:sz w:val="24"/>
          <w:szCs w:val="24"/>
        </w:rPr>
      </w:pPr>
      <w:r w:rsidRPr="00440416">
        <w:rPr>
          <w:bCs/>
          <w:sz w:val="28"/>
          <w:szCs w:val="28"/>
          <w:shd w:val="clear" w:color="auto" w:fill="FFFFFF"/>
        </w:rPr>
        <w:t>Банковские услуги, предоставляемые гражданам</w:t>
      </w:r>
      <w:r w:rsidRPr="00440416">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40416">
        <w:rPr>
          <w:i/>
          <w:sz w:val="28"/>
          <w:szCs w:val="28"/>
        </w:rPr>
        <w:t>банкинг, онлайн-банкинг</w:t>
      </w:r>
      <w:r w:rsidRPr="00440416">
        <w:rPr>
          <w:sz w:val="28"/>
          <w:szCs w:val="28"/>
        </w:rPr>
        <w:t xml:space="preserve">. </w:t>
      </w:r>
      <w:r w:rsidRPr="00440416">
        <w:rPr>
          <w:i/>
          <w:snapToGrid w:val="0"/>
          <w:sz w:val="28"/>
          <w:szCs w:val="28"/>
        </w:rPr>
        <w:t>Страховые услуги</w:t>
      </w:r>
      <w:r w:rsidRPr="00440416">
        <w:rPr>
          <w:i/>
          <w:sz w:val="28"/>
          <w:szCs w:val="28"/>
        </w:rPr>
        <w:t>: страхование жизни, здоровья, имущества, ответственности. Инвестиции в реальные и финансовые активы.</w:t>
      </w:r>
      <w:r w:rsidRPr="00440416">
        <w:rPr>
          <w:sz w:val="28"/>
          <w:szCs w:val="28"/>
        </w:rPr>
        <w:t xml:space="preserve"> Пенсионное обеспечение. Налогообложение граждан. Защита от финансовых махинаций. </w:t>
      </w:r>
      <w:r w:rsidRPr="00440416">
        <w:rPr>
          <w:bCs/>
          <w:sz w:val="28"/>
          <w:szCs w:val="28"/>
          <w:shd w:val="clear" w:color="auto" w:fill="FFFFFF"/>
        </w:rPr>
        <w:t xml:space="preserve">Экономические функции домохозяйства. Потребление домашних хозяйств. </w:t>
      </w:r>
      <w:r w:rsidRPr="00440416">
        <w:rPr>
          <w:sz w:val="28"/>
          <w:szCs w:val="28"/>
        </w:rPr>
        <w:t>Семейный бюджет. Источники доходов и расходов семьи. Активы и пассивы. Личный финансовый план. Сбережения. Инфляция.</w:t>
      </w:r>
      <w:r>
        <w:rPr>
          <w:sz w:val="24"/>
          <w:szCs w:val="24"/>
        </w:rPr>
        <w:br w:type="page"/>
      </w:r>
    </w:p>
    <w:p w:rsidR="00B135E8" w:rsidRPr="00782114" w:rsidRDefault="0022349C" w:rsidP="00736DBB">
      <w:pPr>
        <w:pStyle w:val="3"/>
        <w:numPr>
          <w:ilvl w:val="5"/>
          <w:numId w:val="45"/>
        </w:numPr>
        <w:spacing w:after="240"/>
        <w:jc w:val="center"/>
        <w:rPr>
          <w:color w:val="auto"/>
          <w:sz w:val="36"/>
        </w:rPr>
      </w:pPr>
      <w:bookmarkStart w:id="41" w:name="_Toc465037282"/>
      <w:r>
        <w:rPr>
          <w:color w:val="auto"/>
          <w:sz w:val="36"/>
        </w:rPr>
        <w:t>Э</w:t>
      </w:r>
      <w:r w:rsidR="00B135E8" w:rsidRPr="00782114">
        <w:rPr>
          <w:color w:val="auto"/>
          <w:sz w:val="36"/>
        </w:rPr>
        <w:t>кономик</w:t>
      </w:r>
      <w:r>
        <w:rPr>
          <w:color w:val="auto"/>
          <w:sz w:val="36"/>
        </w:rPr>
        <w:t>а</w:t>
      </w:r>
      <w:bookmarkEnd w:id="41"/>
    </w:p>
    <w:p w:rsidR="00B135E8" w:rsidRPr="00440416" w:rsidRDefault="002D72ED" w:rsidP="00440416">
      <w:pPr>
        <w:tabs>
          <w:tab w:val="left" w:pos="1114"/>
        </w:tabs>
        <w:ind w:firstLine="851"/>
        <w:jc w:val="both"/>
        <w:rPr>
          <w:rFonts w:ascii="Times New Roman" w:hAnsi="Times New Roman"/>
          <w:i/>
          <w:sz w:val="28"/>
          <w:szCs w:val="24"/>
        </w:rPr>
      </w:pPr>
      <w:r w:rsidRPr="00440416">
        <w:rPr>
          <w:rFonts w:ascii="Times New Roman" w:hAnsi="Times New Roman"/>
          <w:i/>
          <w:sz w:val="28"/>
          <w:szCs w:val="24"/>
        </w:rPr>
        <w:t>Предмет «Экономик</w:t>
      </w:r>
      <w:r w:rsidR="00DB6558" w:rsidRPr="00440416">
        <w:rPr>
          <w:rFonts w:ascii="Times New Roman" w:hAnsi="Times New Roman"/>
          <w:i/>
          <w:sz w:val="28"/>
          <w:szCs w:val="24"/>
        </w:rPr>
        <w:t>а</w:t>
      </w:r>
      <w:r w:rsidRPr="00440416">
        <w:rPr>
          <w:rFonts w:ascii="Times New Roman" w:hAnsi="Times New Roman"/>
          <w:i/>
          <w:sz w:val="28"/>
          <w:szCs w:val="24"/>
        </w:rPr>
        <w:t xml:space="preserve">» </w:t>
      </w:r>
      <w:r w:rsidR="00DB6558" w:rsidRPr="00440416">
        <w:rPr>
          <w:rFonts w:ascii="Times New Roman" w:hAnsi="Times New Roman"/>
          <w:i/>
          <w:sz w:val="28"/>
          <w:szCs w:val="24"/>
        </w:rPr>
        <w:t xml:space="preserve">ведется в школе с 5 по 9 классы </w:t>
      </w:r>
      <w:r w:rsidRPr="00440416">
        <w:rPr>
          <w:rFonts w:ascii="Times New Roman" w:hAnsi="Times New Roman"/>
          <w:i/>
          <w:sz w:val="28"/>
          <w:szCs w:val="24"/>
        </w:rPr>
        <w:t xml:space="preserve">как отдельный предмет </w:t>
      </w:r>
      <w:r w:rsidR="00DB6558" w:rsidRPr="00440416">
        <w:rPr>
          <w:rFonts w:ascii="Times New Roman" w:hAnsi="Times New Roman"/>
          <w:i/>
          <w:sz w:val="28"/>
          <w:szCs w:val="24"/>
        </w:rPr>
        <w:t>по 1 часу в неделю.</w:t>
      </w:r>
    </w:p>
    <w:p w:rsidR="002D72ED" w:rsidRPr="00440416" w:rsidRDefault="002D72ED" w:rsidP="00440416">
      <w:pPr>
        <w:tabs>
          <w:tab w:val="left" w:pos="1114"/>
        </w:tabs>
        <w:ind w:firstLine="851"/>
        <w:jc w:val="both"/>
        <w:rPr>
          <w:rFonts w:ascii="Times New Roman" w:hAnsi="Times New Roman"/>
          <w:i/>
          <w:sz w:val="28"/>
          <w:szCs w:val="24"/>
        </w:rPr>
      </w:pPr>
      <w:r w:rsidRPr="00440416">
        <w:rPr>
          <w:rFonts w:ascii="Times New Roman" w:hAnsi="Times New Roman"/>
          <w:i/>
          <w:sz w:val="28"/>
          <w:szCs w:val="24"/>
        </w:rPr>
        <w:t>Курс направлен на принципиальную возможность эффективного базового школьного экономического образования, а также необходимость формирования адекватной современным запросам общества системы экономического практико-ориентированного образования – потребительского, финансового и предпринимательского. При этом актуальность внедрения данного предмета как отдельного определяется, с одной стороны, низким уровнем потребительской культуры и функциональной финансовой грамотности выпускников, сложностью финансовых продуктов и неадекватной оценкой ими финансовых рисков, а с другой – необходимостью формирования у школьников экономических компетенций и воспитания ответственности при принятии решений, повышения социальной и экономической активности, развития креативности и новаторства у подрастающего поколения.</w:t>
      </w:r>
    </w:p>
    <w:p w:rsidR="00F70FB7" w:rsidRPr="00440416" w:rsidRDefault="00F70FB7" w:rsidP="00440416">
      <w:pPr>
        <w:ind w:firstLine="851"/>
        <w:rPr>
          <w:rFonts w:ascii="Times New Roman" w:hAnsi="Times New Roman"/>
          <w:sz w:val="28"/>
          <w:szCs w:val="24"/>
        </w:rPr>
      </w:pPr>
    </w:p>
    <w:p w:rsidR="002D72ED" w:rsidRPr="00440416" w:rsidRDefault="002D72ED" w:rsidP="00440416">
      <w:pPr>
        <w:ind w:firstLine="851"/>
        <w:jc w:val="both"/>
        <w:rPr>
          <w:rFonts w:ascii="Times New Roman" w:hAnsi="Times New Roman"/>
          <w:b/>
          <w:sz w:val="28"/>
          <w:szCs w:val="24"/>
        </w:rPr>
      </w:pPr>
      <w:r w:rsidRPr="00440416">
        <w:rPr>
          <w:rFonts w:ascii="Times New Roman" w:hAnsi="Times New Roman"/>
          <w:b/>
          <w:sz w:val="28"/>
          <w:szCs w:val="24"/>
        </w:rPr>
        <w:t>Что изучается в курсе «Экономика семьи</w:t>
      </w:r>
    </w:p>
    <w:p w:rsidR="002D72ED" w:rsidRPr="00440416" w:rsidRDefault="002D72ED" w:rsidP="00440416">
      <w:pPr>
        <w:ind w:firstLine="851"/>
        <w:jc w:val="both"/>
        <w:rPr>
          <w:rFonts w:ascii="Times New Roman" w:hAnsi="Times New Roman"/>
          <w:sz w:val="28"/>
          <w:szCs w:val="24"/>
        </w:rPr>
      </w:pPr>
      <w:r w:rsidRPr="00440416">
        <w:rPr>
          <w:rFonts w:ascii="Times New Roman" w:hAnsi="Times New Roman"/>
          <w:sz w:val="28"/>
          <w:szCs w:val="24"/>
        </w:rPr>
        <w:t>Что такое экономика. Что такое экономика. Виды хозяйств.</w:t>
      </w:r>
      <w:r w:rsidR="00F70FB7" w:rsidRPr="00440416">
        <w:rPr>
          <w:rFonts w:ascii="Times New Roman" w:hAnsi="Times New Roman"/>
          <w:sz w:val="28"/>
          <w:szCs w:val="24"/>
        </w:rPr>
        <w:t xml:space="preserve"> </w:t>
      </w:r>
      <w:r w:rsidRPr="00440416">
        <w:rPr>
          <w:rFonts w:ascii="Times New Roman" w:hAnsi="Times New Roman"/>
          <w:sz w:val="28"/>
          <w:szCs w:val="24"/>
        </w:rPr>
        <w:t>Основные проблемы экономики</w:t>
      </w:r>
      <w:r w:rsidR="00F70FB7" w:rsidRPr="00440416">
        <w:rPr>
          <w:rFonts w:ascii="Times New Roman" w:hAnsi="Times New Roman"/>
          <w:sz w:val="28"/>
          <w:szCs w:val="24"/>
        </w:rPr>
        <w:t xml:space="preserve">. </w:t>
      </w:r>
      <w:r w:rsidRPr="00440416">
        <w:rPr>
          <w:rFonts w:ascii="Times New Roman" w:hAnsi="Times New Roman"/>
          <w:sz w:val="28"/>
          <w:szCs w:val="24"/>
        </w:rPr>
        <w:t>Семья глазами экономиста</w:t>
      </w:r>
      <w:r w:rsidR="00F70FB7" w:rsidRPr="00440416">
        <w:rPr>
          <w:rFonts w:ascii="Times New Roman" w:hAnsi="Times New Roman"/>
          <w:sz w:val="28"/>
          <w:szCs w:val="24"/>
        </w:rPr>
        <w:t xml:space="preserve"> </w:t>
      </w:r>
      <w:r w:rsidRPr="00440416">
        <w:rPr>
          <w:rFonts w:ascii="Times New Roman" w:hAnsi="Times New Roman"/>
          <w:sz w:val="28"/>
          <w:szCs w:val="24"/>
        </w:rPr>
        <w:t>Хозяйственная деятельность семьи</w:t>
      </w:r>
      <w:r w:rsidR="00F70FB7" w:rsidRPr="00440416">
        <w:rPr>
          <w:rFonts w:ascii="Times New Roman" w:hAnsi="Times New Roman"/>
          <w:sz w:val="28"/>
          <w:szCs w:val="24"/>
        </w:rPr>
        <w:t xml:space="preserve">. </w:t>
      </w:r>
      <w:r w:rsidRPr="00440416">
        <w:rPr>
          <w:rFonts w:ascii="Times New Roman" w:hAnsi="Times New Roman"/>
          <w:sz w:val="28"/>
          <w:szCs w:val="24"/>
        </w:rPr>
        <w:t>Потребности человека и семьи</w:t>
      </w:r>
      <w:r w:rsidR="00F70FB7" w:rsidRPr="00440416">
        <w:rPr>
          <w:rFonts w:ascii="Times New Roman" w:hAnsi="Times New Roman"/>
          <w:sz w:val="28"/>
          <w:szCs w:val="24"/>
        </w:rPr>
        <w:t xml:space="preserve">. </w:t>
      </w:r>
      <w:r w:rsidRPr="00440416">
        <w:rPr>
          <w:rFonts w:ascii="Times New Roman" w:hAnsi="Times New Roman"/>
          <w:sz w:val="28"/>
          <w:szCs w:val="24"/>
        </w:rPr>
        <w:t>Потребности человека и семьи. Обобщение материала по разделу.</w:t>
      </w:r>
    </w:p>
    <w:p w:rsidR="002D72ED" w:rsidRPr="00440416" w:rsidRDefault="002D72ED" w:rsidP="00440416">
      <w:pPr>
        <w:ind w:firstLine="851"/>
        <w:jc w:val="both"/>
        <w:rPr>
          <w:rFonts w:ascii="Times New Roman" w:hAnsi="Times New Roman"/>
          <w:b/>
          <w:sz w:val="28"/>
          <w:szCs w:val="24"/>
        </w:rPr>
      </w:pPr>
      <w:r w:rsidRPr="00440416">
        <w:rPr>
          <w:rFonts w:ascii="Times New Roman" w:hAnsi="Times New Roman"/>
          <w:b/>
          <w:sz w:val="28"/>
          <w:szCs w:val="24"/>
        </w:rPr>
        <w:t>Семейное хозяйство</w:t>
      </w:r>
    </w:p>
    <w:p w:rsidR="002D72ED" w:rsidRPr="00440416" w:rsidRDefault="002D72ED" w:rsidP="00440416">
      <w:pPr>
        <w:ind w:firstLine="851"/>
        <w:jc w:val="both"/>
        <w:rPr>
          <w:rFonts w:ascii="Times New Roman" w:hAnsi="Times New Roman"/>
          <w:sz w:val="28"/>
          <w:szCs w:val="24"/>
        </w:rPr>
      </w:pPr>
      <w:r w:rsidRPr="00440416">
        <w:rPr>
          <w:rFonts w:ascii="Times New Roman" w:hAnsi="Times New Roman"/>
          <w:sz w:val="28"/>
          <w:szCs w:val="24"/>
        </w:rPr>
        <w:t>Элементы семейного хозяйства. Семейное имущество. Собственность</w:t>
      </w:r>
      <w:r w:rsidR="00F70FB7" w:rsidRPr="00440416">
        <w:rPr>
          <w:rFonts w:ascii="Times New Roman" w:hAnsi="Times New Roman"/>
          <w:sz w:val="28"/>
          <w:szCs w:val="24"/>
        </w:rPr>
        <w:t xml:space="preserve">. </w:t>
      </w:r>
      <w:r w:rsidRPr="00440416">
        <w:rPr>
          <w:rFonts w:ascii="Times New Roman" w:hAnsi="Times New Roman"/>
          <w:sz w:val="28"/>
          <w:szCs w:val="24"/>
        </w:rPr>
        <w:t>Экономические показатели и финансовая документация семейного хозяйства</w:t>
      </w:r>
      <w:r w:rsidR="00F70FB7" w:rsidRPr="00440416">
        <w:rPr>
          <w:rFonts w:ascii="Times New Roman" w:hAnsi="Times New Roman"/>
          <w:sz w:val="28"/>
          <w:szCs w:val="24"/>
        </w:rPr>
        <w:t xml:space="preserve">. </w:t>
      </w:r>
      <w:r w:rsidRPr="00440416">
        <w:rPr>
          <w:rFonts w:ascii="Times New Roman" w:hAnsi="Times New Roman"/>
          <w:sz w:val="28"/>
          <w:szCs w:val="24"/>
        </w:rPr>
        <w:t>Оформление финансовой документации семейного хозяйства</w:t>
      </w:r>
      <w:r w:rsidR="00F70FB7" w:rsidRPr="00440416">
        <w:rPr>
          <w:rFonts w:ascii="Times New Roman" w:hAnsi="Times New Roman"/>
          <w:sz w:val="28"/>
          <w:szCs w:val="24"/>
        </w:rPr>
        <w:t xml:space="preserve">. </w:t>
      </w:r>
      <w:r w:rsidRPr="00440416">
        <w:rPr>
          <w:rFonts w:ascii="Times New Roman" w:hAnsi="Times New Roman"/>
          <w:sz w:val="28"/>
          <w:szCs w:val="24"/>
        </w:rPr>
        <w:t>Планирование, учет и контроль в семейном хозяйстве. Создаем семейное хозяйство</w:t>
      </w:r>
      <w:r w:rsidR="00F70FB7" w:rsidRPr="00440416">
        <w:rPr>
          <w:rFonts w:ascii="Times New Roman" w:hAnsi="Times New Roman"/>
          <w:sz w:val="28"/>
          <w:szCs w:val="24"/>
        </w:rPr>
        <w:t xml:space="preserve">. </w:t>
      </w:r>
      <w:r w:rsidRPr="00440416">
        <w:rPr>
          <w:rFonts w:ascii="Times New Roman" w:hAnsi="Times New Roman"/>
          <w:sz w:val="28"/>
          <w:szCs w:val="24"/>
        </w:rPr>
        <w:t>Моя роль в семейном хозяйстве</w:t>
      </w:r>
    </w:p>
    <w:p w:rsidR="002D72ED" w:rsidRPr="00440416" w:rsidRDefault="002D72ED" w:rsidP="00440416">
      <w:pPr>
        <w:ind w:firstLine="851"/>
        <w:jc w:val="both"/>
        <w:rPr>
          <w:rFonts w:ascii="Times New Roman" w:hAnsi="Times New Roman"/>
          <w:b/>
          <w:sz w:val="28"/>
          <w:szCs w:val="24"/>
        </w:rPr>
      </w:pPr>
      <w:r w:rsidRPr="00440416">
        <w:rPr>
          <w:rFonts w:ascii="Times New Roman" w:hAnsi="Times New Roman"/>
          <w:b/>
          <w:sz w:val="28"/>
          <w:szCs w:val="24"/>
        </w:rPr>
        <w:t>Бюджет семьи</w:t>
      </w:r>
    </w:p>
    <w:p w:rsidR="002D72ED" w:rsidRPr="00440416" w:rsidRDefault="002D72ED" w:rsidP="00440416">
      <w:pPr>
        <w:ind w:firstLine="851"/>
        <w:jc w:val="both"/>
        <w:rPr>
          <w:rFonts w:ascii="Times New Roman" w:hAnsi="Times New Roman"/>
          <w:sz w:val="28"/>
          <w:szCs w:val="24"/>
        </w:rPr>
      </w:pPr>
      <w:r w:rsidRPr="00440416">
        <w:rPr>
          <w:rFonts w:ascii="Times New Roman" w:hAnsi="Times New Roman"/>
          <w:sz w:val="28"/>
          <w:szCs w:val="24"/>
        </w:rPr>
        <w:t>Доходы и расходы семьи</w:t>
      </w:r>
      <w:r w:rsidR="00F70FB7" w:rsidRPr="00440416">
        <w:rPr>
          <w:rFonts w:ascii="Times New Roman" w:hAnsi="Times New Roman"/>
          <w:sz w:val="28"/>
          <w:szCs w:val="24"/>
        </w:rPr>
        <w:t xml:space="preserve">. </w:t>
      </w:r>
      <w:r w:rsidRPr="00440416">
        <w:rPr>
          <w:rFonts w:ascii="Times New Roman" w:hAnsi="Times New Roman"/>
          <w:sz w:val="28"/>
          <w:szCs w:val="24"/>
        </w:rPr>
        <w:t>Что такое бюджет семьи</w:t>
      </w:r>
      <w:r w:rsidR="00F70FB7" w:rsidRPr="00440416">
        <w:rPr>
          <w:rFonts w:ascii="Times New Roman" w:hAnsi="Times New Roman"/>
          <w:sz w:val="28"/>
          <w:szCs w:val="24"/>
        </w:rPr>
        <w:t xml:space="preserve">. </w:t>
      </w:r>
      <w:r w:rsidRPr="00440416">
        <w:rPr>
          <w:rFonts w:ascii="Times New Roman" w:hAnsi="Times New Roman"/>
          <w:sz w:val="28"/>
          <w:szCs w:val="24"/>
        </w:rPr>
        <w:t>Что кладут в потребительскую корзину Зеркало мира: семейный бюджет в разных странах</w:t>
      </w:r>
    </w:p>
    <w:p w:rsidR="002D72ED" w:rsidRPr="00440416" w:rsidRDefault="002D72ED" w:rsidP="00440416">
      <w:pPr>
        <w:ind w:firstLine="851"/>
        <w:jc w:val="both"/>
        <w:rPr>
          <w:rFonts w:ascii="Times New Roman" w:hAnsi="Times New Roman"/>
          <w:b/>
          <w:sz w:val="28"/>
          <w:szCs w:val="24"/>
        </w:rPr>
      </w:pPr>
      <w:r w:rsidRPr="00440416">
        <w:rPr>
          <w:rFonts w:ascii="Times New Roman" w:hAnsi="Times New Roman"/>
          <w:b/>
          <w:sz w:val="28"/>
          <w:szCs w:val="24"/>
        </w:rPr>
        <w:t>Рачительный хозяин</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Кто такой рачительный хозяин. Качества личности рачительного хозяина. Секреты рачительного хозяина. Что должен знать и уметь делать рачительный хозяин. В чем залог успеха преуспевающего человека</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Думающий покупатель</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Покупатель и продавец. Реклама и упаковка. Особенности маркировки товаров. Секреты выбора товара</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Семья и рынок</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 xml:space="preserve">Экономические  возможности семейного хозяйства. Экономические связи семьи. </w:t>
      </w:r>
      <w:r w:rsidR="00753AD5" w:rsidRPr="00440416">
        <w:rPr>
          <w:rFonts w:ascii="Times New Roman" w:hAnsi="Times New Roman"/>
          <w:sz w:val="28"/>
          <w:szCs w:val="24"/>
        </w:rPr>
        <w:t>Профессии членов твоей семьи и родственников. Правило выбора профессии.</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Что изучает экономика школы.</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Товары и услуги. Как устроена экономика.</w:t>
      </w:r>
      <w:r w:rsidR="00DB6558" w:rsidRPr="00440416">
        <w:rPr>
          <w:rFonts w:ascii="Times New Roman" w:hAnsi="Times New Roman"/>
          <w:sz w:val="28"/>
          <w:szCs w:val="24"/>
        </w:rPr>
        <w:t xml:space="preserve"> </w:t>
      </w:r>
      <w:r w:rsidRPr="00440416">
        <w:rPr>
          <w:rFonts w:ascii="Times New Roman" w:hAnsi="Times New Roman"/>
          <w:sz w:val="28"/>
          <w:szCs w:val="24"/>
        </w:rPr>
        <w:t>Экономика в твоей жизни</w:t>
      </w:r>
      <w:r w:rsidR="00DB6558" w:rsidRPr="00440416">
        <w:rPr>
          <w:rFonts w:ascii="Times New Roman" w:hAnsi="Times New Roman"/>
          <w:sz w:val="28"/>
          <w:szCs w:val="24"/>
        </w:rPr>
        <w:t xml:space="preserve">. </w:t>
      </w:r>
      <w:r w:rsidRPr="00440416">
        <w:rPr>
          <w:rFonts w:ascii="Times New Roman" w:hAnsi="Times New Roman"/>
          <w:sz w:val="28"/>
          <w:szCs w:val="24"/>
        </w:rPr>
        <w:t>Зачем изучать экономику школы.</w:t>
      </w:r>
      <w:r w:rsidR="00DB6558" w:rsidRPr="00440416">
        <w:rPr>
          <w:rFonts w:ascii="Times New Roman" w:hAnsi="Times New Roman"/>
          <w:sz w:val="28"/>
          <w:szCs w:val="24"/>
        </w:rPr>
        <w:t xml:space="preserve"> </w:t>
      </w:r>
      <w:r w:rsidRPr="00440416">
        <w:rPr>
          <w:rFonts w:ascii="Times New Roman" w:hAnsi="Times New Roman"/>
          <w:sz w:val="28"/>
          <w:szCs w:val="24"/>
        </w:rPr>
        <w:t>Школа в экономике – экономика в школе</w:t>
      </w:r>
      <w:r w:rsidR="00DB6558" w:rsidRPr="00440416">
        <w:rPr>
          <w:rFonts w:ascii="Times New Roman" w:hAnsi="Times New Roman"/>
          <w:sz w:val="28"/>
          <w:szCs w:val="24"/>
        </w:rPr>
        <w:t xml:space="preserve">. </w:t>
      </w:r>
      <w:r w:rsidRPr="00440416">
        <w:rPr>
          <w:rFonts w:ascii="Times New Roman" w:hAnsi="Times New Roman"/>
          <w:sz w:val="28"/>
          <w:szCs w:val="24"/>
        </w:rPr>
        <w:t>Зачем школе ресурсы.</w:t>
      </w:r>
      <w:r w:rsidR="00DB6558" w:rsidRPr="00440416">
        <w:rPr>
          <w:rFonts w:ascii="Times New Roman" w:hAnsi="Times New Roman"/>
          <w:sz w:val="28"/>
          <w:szCs w:val="24"/>
        </w:rPr>
        <w:t xml:space="preserve"> </w:t>
      </w:r>
      <w:r w:rsidRPr="00440416">
        <w:rPr>
          <w:rFonts w:ascii="Times New Roman" w:hAnsi="Times New Roman"/>
          <w:sz w:val="28"/>
          <w:szCs w:val="24"/>
        </w:rPr>
        <w:t>Как использовать ресурсы школы.</w:t>
      </w:r>
      <w:r w:rsidR="00DB6558" w:rsidRPr="00440416">
        <w:rPr>
          <w:rFonts w:ascii="Times New Roman" w:hAnsi="Times New Roman"/>
          <w:sz w:val="28"/>
          <w:szCs w:val="24"/>
        </w:rPr>
        <w:t xml:space="preserve"> </w:t>
      </w:r>
      <w:r w:rsidRPr="00440416">
        <w:rPr>
          <w:rFonts w:ascii="Times New Roman" w:hAnsi="Times New Roman"/>
          <w:sz w:val="28"/>
          <w:szCs w:val="24"/>
        </w:rPr>
        <w:t>Школа делает выбор.</w:t>
      </w:r>
      <w:r w:rsidR="00DB6558" w:rsidRPr="00440416">
        <w:rPr>
          <w:rFonts w:ascii="Times New Roman" w:hAnsi="Times New Roman"/>
          <w:sz w:val="28"/>
          <w:szCs w:val="24"/>
        </w:rPr>
        <w:t xml:space="preserve"> </w:t>
      </w:r>
      <w:r w:rsidRPr="00440416">
        <w:rPr>
          <w:rFonts w:ascii="Times New Roman" w:hAnsi="Times New Roman"/>
          <w:sz w:val="28"/>
          <w:szCs w:val="24"/>
        </w:rPr>
        <w:t>Как правильно выбирать.</w:t>
      </w:r>
      <w:r w:rsidR="00DB6558" w:rsidRPr="00440416">
        <w:rPr>
          <w:rFonts w:ascii="Times New Roman" w:hAnsi="Times New Roman"/>
          <w:sz w:val="28"/>
          <w:szCs w:val="24"/>
        </w:rPr>
        <w:t xml:space="preserve"> </w:t>
      </w:r>
      <w:r w:rsidRPr="00440416">
        <w:rPr>
          <w:rFonts w:ascii="Times New Roman" w:hAnsi="Times New Roman"/>
          <w:sz w:val="28"/>
          <w:szCs w:val="24"/>
        </w:rPr>
        <w:t>Лесенка принятия решений. Отработка принятия решения на конкретных примерах.</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Школа и рынок</w:t>
      </w:r>
    </w:p>
    <w:p w:rsidR="00DB6558"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Зачем нужен рынок</w:t>
      </w:r>
      <w:r w:rsidR="00DB6558" w:rsidRPr="00440416">
        <w:rPr>
          <w:rFonts w:ascii="Times New Roman" w:hAnsi="Times New Roman"/>
          <w:sz w:val="28"/>
          <w:szCs w:val="24"/>
        </w:rPr>
        <w:t xml:space="preserve">. </w:t>
      </w:r>
      <w:r w:rsidRPr="00440416">
        <w:rPr>
          <w:rFonts w:ascii="Times New Roman" w:hAnsi="Times New Roman"/>
          <w:sz w:val="28"/>
          <w:szCs w:val="24"/>
        </w:rPr>
        <w:t>Школа и рынок</w:t>
      </w:r>
      <w:r w:rsidR="00DB6558" w:rsidRPr="00440416">
        <w:rPr>
          <w:rFonts w:ascii="Times New Roman" w:hAnsi="Times New Roman"/>
          <w:sz w:val="28"/>
          <w:szCs w:val="24"/>
        </w:rPr>
        <w:t xml:space="preserve">. </w:t>
      </w:r>
      <w:r w:rsidRPr="00440416">
        <w:rPr>
          <w:rFonts w:ascii="Times New Roman" w:hAnsi="Times New Roman"/>
          <w:sz w:val="28"/>
          <w:szCs w:val="24"/>
        </w:rPr>
        <w:t>Что такое цена</w:t>
      </w:r>
      <w:r w:rsidR="00DB6558" w:rsidRPr="00440416">
        <w:rPr>
          <w:rFonts w:ascii="Times New Roman" w:hAnsi="Times New Roman"/>
          <w:sz w:val="28"/>
          <w:szCs w:val="24"/>
        </w:rPr>
        <w:t xml:space="preserve">. </w:t>
      </w:r>
      <w:r w:rsidRPr="00440416">
        <w:rPr>
          <w:rFonts w:ascii="Times New Roman" w:hAnsi="Times New Roman"/>
          <w:sz w:val="28"/>
          <w:szCs w:val="24"/>
        </w:rPr>
        <w:t>Роль цены в школьной экономике</w:t>
      </w:r>
      <w:r w:rsidR="00DB6558" w:rsidRPr="00440416">
        <w:rPr>
          <w:rFonts w:ascii="Times New Roman" w:hAnsi="Times New Roman"/>
          <w:sz w:val="28"/>
          <w:szCs w:val="24"/>
        </w:rPr>
        <w:t>.</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Школа как потребитель</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Кто такой потребитель.</w:t>
      </w:r>
      <w:r w:rsidR="00DB6558" w:rsidRPr="00440416">
        <w:rPr>
          <w:rFonts w:ascii="Times New Roman" w:hAnsi="Times New Roman"/>
          <w:sz w:val="28"/>
          <w:szCs w:val="24"/>
        </w:rPr>
        <w:t xml:space="preserve"> </w:t>
      </w:r>
      <w:r w:rsidRPr="00440416">
        <w:rPr>
          <w:rFonts w:ascii="Times New Roman" w:hAnsi="Times New Roman"/>
          <w:sz w:val="28"/>
          <w:szCs w:val="24"/>
        </w:rPr>
        <w:t>Почему школа потребитель.</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Школа как производитель</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Что такое производство.</w:t>
      </w:r>
      <w:r w:rsidR="00DB6558" w:rsidRPr="00440416">
        <w:rPr>
          <w:rFonts w:ascii="Times New Roman" w:hAnsi="Times New Roman"/>
          <w:sz w:val="28"/>
          <w:szCs w:val="24"/>
        </w:rPr>
        <w:t xml:space="preserve"> </w:t>
      </w:r>
      <w:r w:rsidRPr="00440416">
        <w:rPr>
          <w:rFonts w:ascii="Times New Roman" w:hAnsi="Times New Roman"/>
          <w:sz w:val="28"/>
          <w:szCs w:val="24"/>
        </w:rPr>
        <w:t>Деловая игра “Что такое производство”.</w:t>
      </w:r>
      <w:r w:rsidR="00DB6558" w:rsidRPr="00440416">
        <w:rPr>
          <w:rFonts w:ascii="Times New Roman" w:hAnsi="Times New Roman"/>
          <w:sz w:val="28"/>
          <w:szCs w:val="24"/>
        </w:rPr>
        <w:t xml:space="preserve"> </w:t>
      </w:r>
      <w:r w:rsidRPr="00440416">
        <w:rPr>
          <w:rFonts w:ascii="Times New Roman" w:hAnsi="Times New Roman"/>
          <w:sz w:val="28"/>
          <w:szCs w:val="24"/>
        </w:rPr>
        <w:t>Школа как производитель.</w:t>
      </w:r>
      <w:r w:rsidR="00DB6558" w:rsidRPr="00440416">
        <w:rPr>
          <w:rFonts w:ascii="Times New Roman" w:hAnsi="Times New Roman"/>
          <w:sz w:val="28"/>
          <w:szCs w:val="24"/>
        </w:rPr>
        <w:t xml:space="preserve"> </w:t>
      </w:r>
      <w:r w:rsidRPr="00440416">
        <w:rPr>
          <w:rFonts w:ascii="Times New Roman" w:hAnsi="Times New Roman"/>
          <w:sz w:val="28"/>
          <w:szCs w:val="24"/>
        </w:rPr>
        <w:t>Что такое труд</w:t>
      </w:r>
      <w:r w:rsidR="00DB6558" w:rsidRPr="00440416">
        <w:rPr>
          <w:rFonts w:ascii="Times New Roman" w:hAnsi="Times New Roman"/>
          <w:sz w:val="28"/>
          <w:szCs w:val="24"/>
        </w:rPr>
        <w:t xml:space="preserve">. Какой труд нужен школе. </w:t>
      </w:r>
      <w:r w:rsidRPr="00440416">
        <w:rPr>
          <w:rFonts w:ascii="Times New Roman" w:hAnsi="Times New Roman"/>
          <w:sz w:val="28"/>
          <w:szCs w:val="24"/>
        </w:rPr>
        <w:t>Кто такой предприниматель и что такое предпринимательство</w:t>
      </w:r>
      <w:r w:rsidR="00DB6558" w:rsidRPr="00440416">
        <w:rPr>
          <w:rFonts w:ascii="Times New Roman" w:hAnsi="Times New Roman"/>
          <w:sz w:val="28"/>
          <w:szCs w:val="24"/>
        </w:rPr>
        <w:t xml:space="preserve">. </w:t>
      </w:r>
      <w:r w:rsidRPr="00440416">
        <w:rPr>
          <w:rFonts w:ascii="Times New Roman" w:hAnsi="Times New Roman"/>
          <w:sz w:val="28"/>
          <w:szCs w:val="24"/>
        </w:rPr>
        <w:t>Предпринимательство в школе.</w:t>
      </w:r>
      <w:r w:rsidR="00DB6558" w:rsidRPr="00440416">
        <w:rPr>
          <w:rFonts w:ascii="Times New Roman" w:hAnsi="Times New Roman"/>
          <w:sz w:val="28"/>
          <w:szCs w:val="24"/>
        </w:rPr>
        <w:t xml:space="preserve"> </w:t>
      </w:r>
      <w:r w:rsidRPr="00440416">
        <w:rPr>
          <w:rFonts w:ascii="Times New Roman" w:hAnsi="Times New Roman"/>
          <w:sz w:val="28"/>
          <w:szCs w:val="24"/>
        </w:rPr>
        <w:t>Предпринимательство в школе.</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Доходы и расходы школы</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Понятие бюджета.</w:t>
      </w:r>
      <w:r w:rsidR="00DB6558" w:rsidRPr="00440416">
        <w:rPr>
          <w:rFonts w:ascii="Times New Roman" w:hAnsi="Times New Roman"/>
          <w:sz w:val="28"/>
          <w:szCs w:val="24"/>
        </w:rPr>
        <w:t xml:space="preserve"> </w:t>
      </w:r>
      <w:r w:rsidRPr="00440416">
        <w:rPr>
          <w:rFonts w:ascii="Times New Roman" w:hAnsi="Times New Roman"/>
          <w:sz w:val="28"/>
          <w:szCs w:val="24"/>
        </w:rPr>
        <w:t>Бюджет школы.</w:t>
      </w:r>
    </w:p>
    <w:p w:rsidR="00F70FB7" w:rsidRPr="00440416" w:rsidRDefault="00F70FB7" w:rsidP="00440416">
      <w:pPr>
        <w:ind w:firstLine="851"/>
        <w:jc w:val="both"/>
        <w:rPr>
          <w:rFonts w:ascii="Times New Roman" w:hAnsi="Times New Roman"/>
          <w:b/>
          <w:sz w:val="28"/>
          <w:szCs w:val="24"/>
        </w:rPr>
      </w:pPr>
      <w:r w:rsidRPr="00440416">
        <w:rPr>
          <w:rFonts w:ascii="Times New Roman" w:hAnsi="Times New Roman"/>
          <w:b/>
          <w:sz w:val="28"/>
          <w:szCs w:val="24"/>
        </w:rPr>
        <w:t>Моя роль в школьной экономике</w:t>
      </w:r>
    </w:p>
    <w:p w:rsidR="00F70FB7" w:rsidRPr="00440416" w:rsidRDefault="00F70FB7" w:rsidP="00440416">
      <w:pPr>
        <w:ind w:firstLine="851"/>
        <w:jc w:val="both"/>
        <w:rPr>
          <w:rFonts w:ascii="Times New Roman" w:hAnsi="Times New Roman"/>
          <w:sz w:val="28"/>
          <w:szCs w:val="24"/>
        </w:rPr>
      </w:pPr>
      <w:r w:rsidRPr="00440416">
        <w:rPr>
          <w:rFonts w:ascii="Times New Roman" w:hAnsi="Times New Roman"/>
          <w:sz w:val="28"/>
          <w:szCs w:val="24"/>
        </w:rPr>
        <w:t xml:space="preserve">Моя роль в экономике </w:t>
      </w:r>
      <w:r w:rsidR="00DB6558" w:rsidRPr="00440416">
        <w:rPr>
          <w:rFonts w:ascii="Times New Roman" w:hAnsi="Times New Roman"/>
          <w:sz w:val="28"/>
          <w:szCs w:val="24"/>
        </w:rPr>
        <w:t>школы (разработка мини-проектов).</w:t>
      </w:r>
    </w:p>
    <w:p w:rsidR="00DB6558" w:rsidRPr="00440416" w:rsidRDefault="00DB6558" w:rsidP="00440416">
      <w:pPr>
        <w:ind w:firstLine="851"/>
        <w:jc w:val="both"/>
        <w:rPr>
          <w:rFonts w:ascii="Times New Roman" w:hAnsi="Times New Roman"/>
          <w:b/>
          <w:sz w:val="28"/>
          <w:szCs w:val="24"/>
        </w:rPr>
      </w:pPr>
      <w:r w:rsidRPr="00440416">
        <w:rPr>
          <w:rFonts w:ascii="Times New Roman" w:hAnsi="Times New Roman"/>
          <w:b/>
          <w:sz w:val="28"/>
          <w:szCs w:val="24"/>
        </w:rPr>
        <w:t>Край, в котором я живу</w:t>
      </w:r>
    </w:p>
    <w:p w:rsidR="00DB6558" w:rsidRPr="00440416" w:rsidRDefault="00DB6558" w:rsidP="00440416">
      <w:pPr>
        <w:ind w:firstLine="851"/>
        <w:jc w:val="both"/>
        <w:rPr>
          <w:rFonts w:ascii="Times New Roman" w:hAnsi="Times New Roman"/>
          <w:sz w:val="28"/>
          <w:szCs w:val="24"/>
        </w:rPr>
      </w:pPr>
      <w:r w:rsidRPr="00440416">
        <w:rPr>
          <w:rFonts w:ascii="Times New Roman" w:hAnsi="Times New Roman"/>
          <w:sz w:val="28"/>
          <w:szCs w:val="24"/>
        </w:rPr>
        <w:t>Экскурсия в музей истории города. “Десять веков истории моей малой Родины”. “Десять веков истории моей малой Родины”.</w:t>
      </w:r>
    </w:p>
    <w:p w:rsidR="00DB6558" w:rsidRPr="00440416" w:rsidRDefault="00DB6558" w:rsidP="00440416">
      <w:pPr>
        <w:ind w:firstLine="851"/>
        <w:jc w:val="both"/>
        <w:rPr>
          <w:rFonts w:ascii="Times New Roman" w:hAnsi="Times New Roman"/>
          <w:b/>
          <w:sz w:val="28"/>
          <w:szCs w:val="24"/>
        </w:rPr>
      </w:pPr>
      <w:r w:rsidRPr="00440416">
        <w:rPr>
          <w:rFonts w:ascii="Times New Roman" w:hAnsi="Times New Roman"/>
          <w:b/>
          <w:sz w:val="28"/>
          <w:szCs w:val="24"/>
        </w:rPr>
        <w:t>Хозяйство города–микромодель хозяйства страны</w:t>
      </w:r>
    </w:p>
    <w:p w:rsidR="00DB6558" w:rsidRPr="00440416" w:rsidRDefault="00DB6558" w:rsidP="00440416">
      <w:pPr>
        <w:ind w:firstLine="851"/>
        <w:jc w:val="both"/>
        <w:rPr>
          <w:rFonts w:ascii="Times New Roman" w:hAnsi="Times New Roman"/>
          <w:sz w:val="28"/>
          <w:szCs w:val="24"/>
        </w:rPr>
      </w:pPr>
      <w:r w:rsidRPr="00440416">
        <w:rPr>
          <w:rFonts w:ascii="Times New Roman" w:hAnsi="Times New Roman"/>
          <w:sz w:val="28"/>
          <w:szCs w:val="24"/>
        </w:rPr>
        <w:t xml:space="preserve">Хозяйственная деятельность – основа цивилизации. </w:t>
      </w:r>
      <w:r w:rsidR="00753AD5" w:rsidRPr="00440416">
        <w:rPr>
          <w:rFonts w:ascii="Times New Roman" w:hAnsi="Times New Roman"/>
          <w:sz w:val="28"/>
          <w:szCs w:val="24"/>
        </w:rPr>
        <w:t xml:space="preserve">Как устроена хозяйственная жизнь человечества. Что такое уровень жизни. </w:t>
      </w:r>
      <w:r w:rsidRPr="00440416">
        <w:rPr>
          <w:rFonts w:ascii="Times New Roman" w:hAnsi="Times New Roman"/>
          <w:sz w:val="28"/>
          <w:szCs w:val="24"/>
        </w:rPr>
        <w:t>История возникновения производства.. Развитие производства в России. Как организуется производство благ. Менеджмент. Менеджмент. Воспроизводственные процессы как способ действия экономической системы. Перспективы развития промышленности в нашем крае. Развитие инфраструктуры  области. Что мы узнали о производстве. Торговля – союзник производства. Многоликая розничная торговля. Зачем нужна оптовая торговля. История возникновения биржевой торговли. Виды биржевой торговли. Деньги – помощник торговли. Краткая история звонкой монеты. Что мы узнали о торговле.</w:t>
      </w:r>
    </w:p>
    <w:p w:rsidR="00DB6558" w:rsidRPr="00440416" w:rsidRDefault="00DB6558" w:rsidP="00440416">
      <w:pPr>
        <w:ind w:firstLine="851"/>
        <w:jc w:val="both"/>
        <w:rPr>
          <w:rFonts w:ascii="Times New Roman" w:hAnsi="Times New Roman"/>
          <w:b/>
          <w:sz w:val="28"/>
          <w:szCs w:val="24"/>
        </w:rPr>
      </w:pPr>
      <w:r w:rsidRPr="00440416">
        <w:rPr>
          <w:rFonts w:ascii="Times New Roman" w:hAnsi="Times New Roman"/>
          <w:b/>
          <w:sz w:val="28"/>
          <w:szCs w:val="24"/>
        </w:rPr>
        <w:t>Хозяйство города в системе рыночных отношений</w:t>
      </w:r>
    </w:p>
    <w:p w:rsidR="00DB6558" w:rsidRPr="00440416" w:rsidRDefault="00DB6558" w:rsidP="00440416">
      <w:pPr>
        <w:ind w:firstLine="851"/>
        <w:jc w:val="both"/>
        <w:rPr>
          <w:rFonts w:ascii="Times New Roman" w:hAnsi="Times New Roman"/>
          <w:sz w:val="28"/>
          <w:szCs w:val="24"/>
        </w:rPr>
      </w:pPr>
      <w:r w:rsidRPr="00440416">
        <w:rPr>
          <w:rFonts w:ascii="Times New Roman" w:hAnsi="Times New Roman"/>
          <w:sz w:val="28"/>
          <w:szCs w:val="24"/>
        </w:rPr>
        <w:t>“Невидимая рука” рынка. Собственность – основа экономических отношений. Формы и отношения собственности. Приватизация: как стать собственником.  Роль предпринимательства в развитии городского хозяйства. Роль государства в современной рыночной экономике. Что мы узнали о рыночной экономике.</w:t>
      </w:r>
    </w:p>
    <w:p w:rsidR="00DB6558" w:rsidRPr="00440416" w:rsidRDefault="00DB6558" w:rsidP="00440416">
      <w:pPr>
        <w:ind w:firstLine="851"/>
        <w:jc w:val="both"/>
        <w:rPr>
          <w:rFonts w:ascii="Times New Roman" w:hAnsi="Times New Roman"/>
          <w:b/>
          <w:sz w:val="28"/>
          <w:szCs w:val="24"/>
        </w:rPr>
      </w:pPr>
      <w:r w:rsidRPr="00440416">
        <w:rPr>
          <w:rFonts w:ascii="Times New Roman" w:hAnsi="Times New Roman"/>
          <w:b/>
          <w:sz w:val="28"/>
          <w:szCs w:val="24"/>
        </w:rPr>
        <w:t>Проблемы города – проблемы страны</w:t>
      </w:r>
    </w:p>
    <w:p w:rsidR="00DB6558" w:rsidRPr="00440416" w:rsidRDefault="00DB6558" w:rsidP="00440416">
      <w:pPr>
        <w:ind w:firstLine="851"/>
        <w:jc w:val="both"/>
        <w:rPr>
          <w:rFonts w:ascii="Times New Roman" w:hAnsi="Times New Roman"/>
          <w:sz w:val="28"/>
          <w:szCs w:val="24"/>
        </w:rPr>
      </w:pPr>
      <w:r w:rsidRPr="00440416">
        <w:rPr>
          <w:rFonts w:ascii="Times New Roman" w:hAnsi="Times New Roman"/>
          <w:sz w:val="28"/>
          <w:szCs w:val="24"/>
        </w:rPr>
        <w:t>Социально-экономические  проблемы нашего региона. Экономика, занятость, демография, прожиточный минимум. Откуда берутся средства на решение социальных проблем. Источник средств для государства – налоги.</w:t>
      </w:r>
    </w:p>
    <w:p w:rsidR="002129EE" w:rsidRPr="00440416" w:rsidRDefault="002129EE" w:rsidP="00440416">
      <w:pPr>
        <w:ind w:firstLine="851"/>
        <w:jc w:val="both"/>
        <w:rPr>
          <w:rFonts w:ascii="Times New Roman" w:hAnsi="Times New Roman"/>
          <w:b/>
          <w:sz w:val="28"/>
          <w:szCs w:val="24"/>
        </w:rPr>
      </w:pPr>
      <w:r w:rsidRPr="00440416">
        <w:rPr>
          <w:rFonts w:ascii="Times New Roman" w:hAnsi="Times New Roman"/>
          <w:b/>
          <w:sz w:val="28"/>
          <w:szCs w:val="24"/>
        </w:rPr>
        <w:t>Деньги и банки</w:t>
      </w:r>
    </w:p>
    <w:p w:rsidR="00FE4607" w:rsidRPr="00440416" w:rsidRDefault="002129EE" w:rsidP="00440416">
      <w:pPr>
        <w:ind w:firstLine="851"/>
        <w:jc w:val="both"/>
        <w:rPr>
          <w:rFonts w:ascii="Times New Roman" w:hAnsi="Times New Roman"/>
          <w:sz w:val="28"/>
          <w:szCs w:val="24"/>
        </w:rPr>
      </w:pPr>
      <w:r w:rsidRPr="00440416">
        <w:rPr>
          <w:rFonts w:ascii="Times New Roman" w:hAnsi="Times New Roman"/>
          <w:sz w:val="28"/>
          <w:szCs w:val="24"/>
        </w:rPr>
        <w:t>Кредитование. Виды кредитов</w:t>
      </w:r>
      <w:r w:rsidR="00FE4607" w:rsidRPr="00440416">
        <w:rPr>
          <w:rFonts w:ascii="Times New Roman" w:hAnsi="Times New Roman"/>
          <w:sz w:val="28"/>
          <w:szCs w:val="24"/>
        </w:rPr>
        <w:t>. Функции денег и банков. Как работают безналичные деньги. Много ли в России банков. Деньги и банки в век электроники. Организация безналичных платежей. Деньги и банки в век электроники. Оплата товаров с помощью кредитной и дебетовой карт. Как работает электронная карточка. Как создается и работает банк. Что такое «процент» и что такое «депозит». Как создается и работает банк. Принцип работы банка. Что такое кредитование.</w:t>
      </w:r>
    </w:p>
    <w:p w:rsidR="002129EE" w:rsidRPr="00440416" w:rsidRDefault="002129EE" w:rsidP="00440416">
      <w:pPr>
        <w:ind w:firstLine="851"/>
        <w:jc w:val="both"/>
        <w:rPr>
          <w:rFonts w:ascii="Times New Roman" w:hAnsi="Times New Roman"/>
          <w:b/>
          <w:sz w:val="28"/>
          <w:szCs w:val="24"/>
        </w:rPr>
      </w:pPr>
      <w:r w:rsidRPr="00440416">
        <w:rPr>
          <w:rFonts w:ascii="Times New Roman" w:hAnsi="Times New Roman"/>
          <w:b/>
          <w:sz w:val="28"/>
          <w:szCs w:val="24"/>
        </w:rPr>
        <w:t>Заработная плата</w:t>
      </w:r>
    </w:p>
    <w:p w:rsidR="00FE4607" w:rsidRPr="00440416" w:rsidRDefault="00FE4607" w:rsidP="00440416">
      <w:pPr>
        <w:ind w:firstLine="851"/>
        <w:jc w:val="both"/>
        <w:rPr>
          <w:rFonts w:ascii="Times New Roman" w:hAnsi="Times New Roman"/>
          <w:sz w:val="28"/>
          <w:szCs w:val="24"/>
        </w:rPr>
      </w:pPr>
      <w:r w:rsidRPr="00440416">
        <w:rPr>
          <w:rFonts w:ascii="Times New Roman" w:hAnsi="Times New Roman"/>
          <w:sz w:val="28"/>
          <w:szCs w:val="24"/>
        </w:rPr>
        <w:t>Как производство помогает творцам. Копирайтеры. «Пираты». Как люди зарабатывают. Сдельная оплата труда. Как люди зарабатывают. Повременная оплата труда. Почему существует повременная зарплата. Механизм ее регулирования. Почему существует повременная зарплата. Роль профессиональных союзов. В мире профессий. Водитель автомобиля, дизайнер. В мире профессий. Парикмахер, повар. В мире профессий. Учитель, медицинская сестра. Как найти работу. Алгоритм поиска работы. Как найти работу. Способы поиска работы. Как найти работу. Как составить резюме. Секреты успеха. Увлекательный мир экономики. В мире профессий и заработков. Как люди добиваются увеличения своих заработков. Роль образования. Как люди добиваются увеличения своих заработков. Профсоюзы. Что такое карьера и как она влияет на доходы. Как платят за творчество. Как производство помогает творцам. Интеллектуальная собственность.</w:t>
      </w:r>
    </w:p>
    <w:p w:rsidR="002129EE" w:rsidRPr="00440416" w:rsidRDefault="002129EE" w:rsidP="00440416">
      <w:pPr>
        <w:ind w:firstLine="851"/>
        <w:jc w:val="both"/>
        <w:rPr>
          <w:rFonts w:ascii="Times New Roman" w:hAnsi="Times New Roman"/>
          <w:b/>
          <w:sz w:val="28"/>
          <w:szCs w:val="24"/>
        </w:rPr>
      </w:pPr>
      <w:r w:rsidRPr="00440416">
        <w:rPr>
          <w:rFonts w:ascii="Times New Roman" w:hAnsi="Times New Roman"/>
          <w:b/>
          <w:sz w:val="28"/>
          <w:szCs w:val="24"/>
        </w:rPr>
        <w:t>Что такое собственность</w:t>
      </w:r>
    </w:p>
    <w:p w:rsidR="00FE4607" w:rsidRPr="00440416" w:rsidRDefault="00FE4607" w:rsidP="00440416">
      <w:pPr>
        <w:ind w:firstLine="851"/>
        <w:jc w:val="both"/>
        <w:rPr>
          <w:rFonts w:ascii="Times New Roman" w:hAnsi="Times New Roman"/>
          <w:sz w:val="28"/>
          <w:szCs w:val="24"/>
        </w:rPr>
      </w:pPr>
      <w:r w:rsidRPr="00440416">
        <w:rPr>
          <w:rFonts w:ascii="Times New Roman" w:hAnsi="Times New Roman"/>
          <w:sz w:val="28"/>
          <w:szCs w:val="24"/>
        </w:rPr>
        <w:t>За что можно лишиться собственности. Что такое собственность и зачем она нужна людям. Что такое собственность и зачем она нужна людям. Как люди становятся собственниками.</w:t>
      </w:r>
    </w:p>
    <w:p w:rsidR="00FE4607" w:rsidRPr="00440416" w:rsidRDefault="00FE4607" w:rsidP="00440416">
      <w:pPr>
        <w:ind w:firstLine="851"/>
        <w:jc w:val="both"/>
        <w:rPr>
          <w:rFonts w:ascii="Times New Roman" w:hAnsi="Times New Roman"/>
          <w:b/>
          <w:sz w:val="28"/>
          <w:szCs w:val="24"/>
        </w:rPr>
      </w:pPr>
      <w:r w:rsidRPr="00440416">
        <w:rPr>
          <w:rFonts w:ascii="Times New Roman" w:hAnsi="Times New Roman"/>
          <w:b/>
          <w:sz w:val="28"/>
          <w:szCs w:val="24"/>
        </w:rPr>
        <w:t>Основы потребительских знаний</w:t>
      </w:r>
    </w:p>
    <w:p w:rsidR="00FE4607" w:rsidRPr="00440416" w:rsidRDefault="00FE4607" w:rsidP="00440416">
      <w:pPr>
        <w:ind w:firstLine="851"/>
        <w:jc w:val="both"/>
        <w:rPr>
          <w:rFonts w:ascii="Times New Roman" w:hAnsi="Times New Roman"/>
          <w:sz w:val="28"/>
          <w:szCs w:val="24"/>
        </w:rPr>
      </w:pPr>
      <w:r w:rsidRPr="00440416">
        <w:rPr>
          <w:rFonts w:ascii="Times New Roman" w:hAnsi="Times New Roman"/>
          <w:sz w:val="28"/>
          <w:szCs w:val="24"/>
        </w:rPr>
        <w:t xml:space="preserve">Потребитель, продавец, производитель, исполнитель, товар, услуга, работа, суверенитет потребителя. Потребности, блага, потребительские предпочтения, полезность, бюджетное ограничение. Оптовая и розничная торговля, стимулирование сбыта, гарантия, скидки, стимулирующие лотереи, импульсивные покупки, специализированные и универсальные магазины, традиционная торговля, супер- и гипермаркеты, внемагазинные формы торговли (по каталогам, посылочная), телемагазин, интернет-магазины, прямые продажи, торговая наценка, срок охлаждения. Реклама, публичная оферта, рекламодатель, социальная реклама, рекламный носитель. Срок годности, пищевые добавки, микроэлементы, витамины, специальные символы, генетически модифицированные продукты. Заявленные характеристики товара, потребительские свойства. Заявленные характеристики товара, потребительские свойства, потребительское тестирование, сравнительные потребительские испытания, рейтинги товаров и услуг. Доход, бюджет, сбалансированность, профицит и дефицит бюджета, сбережения, инвестиции, личное инвестирование, ликвидность, кредит, страхование, распродажа, дисконт, пластиковая карточка, налоги. Потребительское законодательство. </w:t>
      </w:r>
      <w:r w:rsidR="00753AD5" w:rsidRPr="00440416">
        <w:rPr>
          <w:rFonts w:ascii="Times New Roman" w:hAnsi="Times New Roman"/>
          <w:sz w:val="28"/>
          <w:szCs w:val="24"/>
        </w:rPr>
        <w:t>О</w:t>
      </w:r>
      <w:r w:rsidRPr="00440416">
        <w:rPr>
          <w:rFonts w:ascii="Times New Roman" w:hAnsi="Times New Roman"/>
          <w:sz w:val="28"/>
          <w:szCs w:val="24"/>
        </w:rPr>
        <w:t>сновные права потребителей, отзыв товара с рынка, ответственность за нарушение прав потребителей. Обвес, обсчет, недостаток, существенный недостаток, ответственность за недостатки товара, претензия, служба быта, ответственность исполнителя. Устойчивое развитие, конфликт, компромисс. «</w:t>
      </w:r>
      <w:r w:rsidR="00753AD5" w:rsidRPr="00440416">
        <w:rPr>
          <w:rFonts w:ascii="Times New Roman" w:hAnsi="Times New Roman"/>
          <w:sz w:val="28"/>
          <w:szCs w:val="24"/>
        </w:rPr>
        <w:t>З</w:t>
      </w:r>
      <w:r w:rsidRPr="00440416">
        <w:rPr>
          <w:rFonts w:ascii="Times New Roman" w:hAnsi="Times New Roman"/>
          <w:sz w:val="28"/>
          <w:szCs w:val="24"/>
        </w:rPr>
        <w:t>еленое» потребление, экологическая маркировка, специальные отходы. Самозащита потребителя, система органов по защите прав потребителей, договор, контрагент, юрист, адвокат.</w:t>
      </w:r>
    </w:p>
    <w:p w:rsidR="008E47B9" w:rsidRDefault="008E47B9" w:rsidP="00FE4607">
      <w:pPr>
        <w:jc w:val="both"/>
        <w:rPr>
          <w:rFonts w:ascii="Times New Roman" w:hAnsi="Times New Roman"/>
          <w:sz w:val="24"/>
          <w:szCs w:val="24"/>
          <w:highlight w:val="yellow"/>
        </w:rPr>
      </w:pPr>
      <w:r>
        <w:rPr>
          <w:rFonts w:ascii="Times New Roman" w:hAnsi="Times New Roman"/>
          <w:sz w:val="24"/>
          <w:szCs w:val="24"/>
          <w:highlight w:val="yellow"/>
        </w:rPr>
        <w:br w:type="page"/>
      </w:r>
    </w:p>
    <w:p w:rsidR="008E47B9" w:rsidRPr="00782114" w:rsidRDefault="0022349C" w:rsidP="00736DBB">
      <w:pPr>
        <w:pStyle w:val="3"/>
        <w:numPr>
          <w:ilvl w:val="5"/>
          <w:numId w:val="46"/>
        </w:numPr>
        <w:spacing w:after="240"/>
        <w:jc w:val="center"/>
        <w:rPr>
          <w:color w:val="auto"/>
          <w:sz w:val="36"/>
        </w:rPr>
      </w:pPr>
      <w:bookmarkStart w:id="42" w:name="_Toc465037283"/>
      <w:r>
        <w:rPr>
          <w:color w:val="auto"/>
          <w:sz w:val="36"/>
        </w:rPr>
        <w:t>Г</w:t>
      </w:r>
      <w:r w:rsidR="008E47B9" w:rsidRPr="00782114">
        <w:rPr>
          <w:color w:val="auto"/>
          <w:sz w:val="36"/>
        </w:rPr>
        <w:t>еографи</w:t>
      </w:r>
      <w:r>
        <w:rPr>
          <w:color w:val="auto"/>
          <w:sz w:val="36"/>
        </w:rPr>
        <w:t>я</w:t>
      </w:r>
      <w:bookmarkEnd w:id="42"/>
    </w:p>
    <w:p w:rsidR="008727C5" w:rsidRPr="00440416" w:rsidRDefault="008727C5" w:rsidP="00440416">
      <w:pPr>
        <w:ind w:firstLine="851"/>
        <w:jc w:val="both"/>
        <w:rPr>
          <w:rFonts w:ascii="Times New Roman" w:hAnsi="Times New Roman"/>
          <w:i/>
          <w:sz w:val="28"/>
          <w:szCs w:val="28"/>
        </w:rPr>
      </w:pPr>
      <w:bookmarkStart w:id="43" w:name="_Toc284663422"/>
      <w:r w:rsidRPr="00440416">
        <w:rPr>
          <w:rFonts w:ascii="Times New Roman" w:hAnsi="Times New Roman"/>
          <w:i/>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727C5" w:rsidRPr="00440416" w:rsidRDefault="008727C5" w:rsidP="00440416">
      <w:pPr>
        <w:ind w:firstLine="851"/>
        <w:jc w:val="both"/>
        <w:rPr>
          <w:rFonts w:ascii="Times New Roman" w:hAnsi="Times New Roman"/>
          <w:i/>
          <w:sz w:val="28"/>
          <w:szCs w:val="28"/>
        </w:rPr>
      </w:pPr>
      <w:bookmarkStart w:id="44" w:name="h.3x8tuzt" w:colFirst="0" w:colLast="0"/>
      <w:bookmarkEnd w:id="44"/>
      <w:r w:rsidRPr="00440416">
        <w:rPr>
          <w:rFonts w:ascii="Times New Roman" w:hAnsi="Times New Roman"/>
          <w:i/>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727C5"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2349C" w:rsidRDefault="0022349C" w:rsidP="0022349C">
      <w:pPr>
        <w:ind w:firstLine="851"/>
        <w:jc w:val="both"/>
        <w:rPr>
          <w:rFonts w:ascii="Times New Roman" w:hAnsi="Times New Roman"/>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Pr>
          <w:rFonts w:ascii="Times New Roman" w:hAnsi="Times New Roman"/>
          <w:i/>
          <w:sz w:val="28"/>
          <w:szCs w:val="24"/>
        </w:rPr>
        <w:t>География» должны отражать:</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6) овладение основными навыками нахождения, использования и презентации географической информации;</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2349C" w:rsidRPr="00440416" w:rsidRDefault="0022349C" w:rsidP="00440416">
      <w:pPr>
        <w:ind w:firstLine="851"/>
        <w:jc w:val="both"/>
        <w:rPr>
          <w:rFonts w:ascii="Times New Roman" w:hAnsi="Times New Roman"/>
          <w:i/>
          <w:sz w:val="28"/>
          <w:szCs w:val="28"/>
        </w:rPr>
      </w:pPr>
    </w:p>
    <w:p w:rsidR="008727C5" w:rsidRPr="00440416" w:rsidRDefault="008727C5" w:rsidP="00440416">
      <w:pPr>
        <w:tabs>
          <w:tab w:val="left" w:pos="426"/>
          <w:tab w:val="left" w:pos="4280"/>
          <w:tab w:val="left" w:pos="6180"/>
          <w:tab w:val="left" w:pos="7100"/>
          <w:tab w:val="left" w:pos="8880"/>
        </w:tabs>
        <w:autoSpaceDE w:val="0"/>
        <w:autoSpaceDN w:val="0"/>
        <w:adjustRightInd w:val="0"/>
        <w:spacing w:before="240"/>
        <w:ind w:firstLine="851"/>
        <w:jc w:val="both"/>
        <w:rPr>
          <w:rFonts w:ascii="Times New Roman" w:hAnsi="Times New Roman"/>
          <w:b/>
          <w:bCs/>
          <w:sz w:val="28"/>
          <w:szCs w:val="28"/>
        </w:rPr>
      </w:pPr>
      <w:r w:rsidRPr="00440416">
        <w:rPr>
          <w:rFonts w:ascii="Times New Roman" w:hAnsi="Times New Roman"/>
          <w:b/>
          <w:bCs/>
          <w:sz w:val="28"/>
          <w:szCs w:val="28"/>
        </w:rPr>
        <w:t>5 класс</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Развитие географических знаний о Земле</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Введение. Что изучает география.</w:t>
      </w:r>
    </w:p>
    <w:p w:rsidR="008727C5" w:rsidRPr="00440416" w:rsidRDefault="008727C5" w:rsidP="0044041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851"/>
        <w:rPr>
          <w:rFonts w:ascii="Times New Roman" w:hAnsi="Times New Roman"/>
          <w:sz w:val="28"/>
          <w:szCs w:val="28"/>
        </w:rPr>
      </w:pPr>
      <w:r w:rsidRPr="00440416">
        <w:rPr>
          <w:rFonts w:ascii="Times New Roman" w:hAnsi="Times New Roman"/>
          <w:sz w:val="28"/>
          <w:szCs w:val="28"/>
        </w:rPr>
        <w:t>Представления о мире в древности (</w:t>
      </w:r>
      <w:r w:rsidRPr="00440416">
        <w:rPr>
          <w:rFonts w:ascii="Times New Roman" w:hAnsi="Times New Roman"/>
          <w:i/>
          <w:sz w:val="28"/>
          <w:szCs w:val="28"/>
        </w:rPr>
        <w:t>Древний Китай, Древний Египет, Древняя Греция, Древний Рим</w:t>
      </w:r>
      <w:r w:rsidRPr="00440416">
        <w:rPr>
          <w:rFonts w:ascii="Times New Roman" w:hAnsi="Times New Roman"/>
          <w:sz w:val="28"/>
          <w:szCs w:val="28"/>
        </w:rPr>
        <w:t>). Появление первых географических карт. (</w:t>
      </w:r>
      <w:r w:rsidRPr="00440416">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440416">
        <w:rPr>
          <w:rFonts w:ascii="Times New Roman" w:hAnsi="Times New Roman"/>
          <w:sz w:val="28"/>
          <w:szCs w:val="28"/>
        </w:rPr>
        <w:t>).</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География в эпоху Средневековья: </w:t>
      </w:r>
      <w:r w:rsidRPr="00440416">
        <w:rPr>
          <w:rFonts w:ascii="Times New Roman" w:hAnsi="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r w:rsidRPr="00440416">
        <w:rPr>
          <w:rFonts w:ascii="Times New Roman" w:hAnsi="Times New Roman"/>
          <w:sz w:val="28"/>
          <w:szCs w:val="28"/>
        </w:rPr>
        <w:t>Важнейшие географические открытия и путешествия в эпоху Средневековья (</w:t>
      </w:r>
      <w:r w:rsidRPr="00440416">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40416">
        <w:rPr>
          <w:rFonts w:ascii="Times New Roman" w:hAnsi="Times New Roman"/>
          <w:sz w:val="28"/>
          <w:szCs w:val="28"/>
        </w:rPr>
        <w:t>).</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Эпоха Великих географических открытий (</w:t>
      </w:r>
      <w:r w:rsidRPr="00440416">
        <w:rPr>
          <w:rFonts w:ascii="Times New Roman" w:hAnsi="Times New Roman"/>
          <w:i/>
          <w:sz w:val="28"/>
          <w:szCs w:val="28"/>
        </w:rPr>
        <w:t>открытие Нового света, морского пути в Индию, кругосветные путешествия</w:t>
      </w:r>
      <w:r w:rsidRPr="00440416">
        <w:rPr>
          <w:rFonts w:ascii="Times New Roman" w:hAnsi="Times New Roman"/>
          <w:sz w:val="28"/>
          <w:szCs w:val="28"/>
        </w:rPr>
        <w:t>). Значение Великих географических открытий.</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Географические открытия XVII–XIX вв. (</w:t>
      </w:r>
      <w:r w:rsidRPr="00440416">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440416">
        <w:rPr>
          <w:rFonts w:ascii="Times New Roman" w:hAnsi="Times New Roman"/>
          <w:sz w:val="28"/>
          <w:szCs w:val="28"/>
        </w:rPr>
        <w:t>). Первое русское кругосветное путешествие (</w:t>
      </w:r>
      <w:r w:rsidRPr="00440416">
        <w:rPr>
          <w:rFonts w:ascii="Times New Roman" w:hAnsi="Times New Roman"/>
          <w:i/>
          <w:sz w:val="28"/>
          <w:szCs w:val="28"/>
        </w:rPr>
        <w:t>И.Ф. Крузенштерн и Ю.Ф. Лисянский</w:t>
      </w:r>
      <w:r w:rsidRPr="00440416">
        <w:rPr>
          <w:rFonts w:ascii="Times New Roman" w:hAnsi="Times New Roman"/>
          <w:sz w:val="28"/>
          <w:szCs w:val="28"/>
        </w:rPr>
        <w:t>). Важнейшие географические открытия и путешествия в эпоху Средневековья (</w:t>
      </w:r>
      <w:r w:rsidRPr="00440416">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40416">
        <w:rPr>
          <w:rFonts w:ascii="Times New Roman" w:hAnsi="Times New Roman"/>
          <w:sz w:val="28"/>
          <w:szCs w:val="28"/>
        </w:rPr>
        <w:t>).</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sz w:val="28"/>
          <w:szCs w:val="28"/>
        </w:rPr>
        <w:t xml:space="preserve"> Географические исследования в ХХ веке (</w:t>
      </w:r>
      <w:r w:rsidRPr="00440416">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40416">
        <w:rPr>
          <w:rFonts w:ascii="Times New Roman" w:hAnsi="Times New Roman"/>
          <w:sz w:val="28"/>
          <w:szCs w:val="28"/>
        </w:rPr>
        <w:t xml:space="preserve">). </w:t>
      </w:r>
      <w:r w:rsidRPr="00440416">
        <w:rPr>
          <w:rFonts w:ascii="Times New Roman" w:hAnsi="Times New Roman"/>
          <w:i/>
          <w:sz w:val="28"/>
          <w:szCs w:val="28"/>
        </w:rPr>
        <w:t>Значение освоения космоса для географической науки</w:t>
      </w:r>
      <w:r w:rsidRPr="00440416">
        <w:rPr>
          <w:rFonts w:ascii="Times New Roman" w:hAnsi="Times New Roman"/>
          <w:sz w:val="28"/>
          <w:szCs w:val="28"/>
        </w:rPr>
        <w:t xml:space="preserve">. </w:t>
      </w:r>
      <w:r w:rsidRPr="00440416">
        <w:rPr>
          <w:rFonts w:ascii="Times New Roman" w:hAnsi="Times New Roman"/>
          <w:i/>
          <w:sz w:val="28"/>
          <w:szCs w:val="28"/>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i/>
          <w:sz w:val="28"/>
          <w:szCs w:val="28"/>
        </w:rPr>
        <w:t>Описание и нанесение на контурную карту географических объектов одного из изученных маршрутов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Земля во Вселенной. Движения Земли и их следствия.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Земля – часть Солнечной системы. Земля и Луна. </w:t>
      </w:r>
      <w:r w:rsidRPr="00440416">
        <w:rPr>
          <w:rFonts w:ascii="Times New Roman" w:hAnsi="Times New Roman"/>
          <w:i/>
          <w:sz w:val="28"/>
          <w:szCs w:val="28"/>
        </w:rPr>
        <w:t xml:space="preserve">Влияние космоса на нашу планету и жизнь людей. </w:t>
      </w:r>
      <w:r w:rsidRPr="00440416">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40416">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40416">
        <w:rPr>
          <w:rFonts w:ascii="Times New Roman" w:hAnsi="Times New Roman"/>
          <w:sz w:val="28"/>
          <w:szCs w:val="28"/>
        </w:rPr>
        <w:t xml:space="preserve"> Осевое вращение Земли. Смена дня и ночи, сутки, календарный год.</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Изображение земной поверхности. </w:t>
      </w:r>
    </w:p>
    <w:p w:rsidR="008727C5" w:rsidRPr="00440416" w:rsidRDefault="008727C5" w:rsidP="00440416">
      <w:pPr>
        <w:tabs>
          <w:tab w:val="left" w:pos="426"/>
          <w:tab w:val="left" w:pos="1240"/>
          <w:tab w:val="left" w:pos="3160"/>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40416">
        <w:rPr>
          <w:rFonts w:ascii="Times New Roman" w:hAnsi="Times New Roman"/>
          <w:i/>
          <w:sz w:val="28"/>
          <w:szCs w:val="28"/>
        </w:rPr>
        <w:t>Особенности ориентирования в мегаполисе и в природе.</w:t>
      </w:r>
      <w:r w:rsidRPr="00440416">
        <w:rPr>
          <w:rFonts w:ascii="Times New Roman" w:hAnsi="Times New Roman"/>
          <w:sz w:val="28"/>
          <w:szCs w:val="28"/>
        </w:rPr>
        <w:t xml:space="preserve"> План местности. Условные знаки. Как составить план местности. </w:t>
      </w:r>
      <w:r w:rsidRPr="00440416">
        <w:rPr>
          <w:rFonts w:ascii="Times New Roman" w:hAnsi="Times New Roman"/>
          <w:i/>
          <w:sz w:val="28"/>
          <w:szCs w:val="28"/>
        </w:rPr>
        <w:t>Составление простейшего плана местности/учебного кабинета/комнаты.</w:t>
      </w:r>
      <w:r w:rsidRPr="00440416">
        <w:rPr>
          <w:rFonts w:ascii="Times New Roman" w:hAnsi="Times New Roman"/>
          <w:sz w:val="28"/>
          <w:szCs w:val="28"/>
        </w:rPr>
        <w:t xml:space="preserve"> Географическая карта – особый источник информации. </w:t>
      </w:r>
      <w:r w:rsidRPr="00440416">
        <w:rPr>
          <w:rFonts w:ascii="Times New Roman" w:hAnsi="Times New Roman"/>
          <w:i/>
          <w:sz w:val="28"/>
          <w:szCs w:val="28"/>
        </w:rPr>
        <w:t>Содержание и значение карт. Топографические карты.</w:t>
      </w:r>
      <w:r w:rsidRPr="00440416">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Природа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Литосфера. </w:t>
      </w:r>
      <w:r w:rsidRPr="00440416">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440416">
        <w:rPr>
          <w:rFonts w:ascii="Times New Roman" w:hAnsi="Times New Roman"/>
          <w:i/>
          <w:sz w:val="28"/>
          <w:szCs w:val="28"/>
        </w:rPr>
        <w:t>Полезные ископаемые и их значение в жизни современного общества.</w:t>
      </w:r>
      <w:r w:rsidRPr="00440416">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40416">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6 класс</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Природа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Гидросфера. </w:t>
      </w:r>
      <w:r w:rsidRPr="00440416">
        <w:rPr>
          <w:rFonts w:ascii="Times New Roman" w:hAnsi="Times New Roman"/>
          <w:sz w:val="28"/>
          <w:szCs w:val="28"/>
        </w:rPr>
        <w:t xml:space="preserve">Строение гидросферы. </w:t>
      </w:r>
      <w:r w:rsidRPr="00440416">
        <w:rPr>
          <w:rFonts w:ascii="Times New Roman" w:hAnsi="Times New Roman"/>
          <w:i/>
          <w:sz w:val="28"/>
          <w:szCs w:val="28"/>
        </w:rPr>
        <w:t xml:space="preserve">Особенности Мирового круговорота воды. </w:t>
      </w:r>
      <w:r w:rsidRPr="00440416">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440416">
        <w:rPr>
          <w:rFonts w:ascii="Times New Roman" w:hAnsi="Times New Roman"/>
          <w:i/>
          <w:sz w:val="28"/>
          <w:szCs w:val="28"/>
        </w:rPr>
        <w:t xml:space="preserve"> </w:t>
      </w:r>
      <w:r w:rsidRPr="00440416">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40416">
        <w:rPr>
          <w:rFonts w:ascii="Times New Roman" w:hAnsi="Times New Roman"/>
          <w:i/>
          <w:sz w:val="28"/>
          <w:szCs w:val="28"/>
        </w:rPr>
        <w:t>Человек и гидросфера.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Атмосфера. </w:t>
      </w:r>
      <w:r w:rsidRPr="00440416">
        <w:rPr>
          <w:rFonts w:ascii="Times New Roman" w:hAnsi="Times New Roman"/>
          <w:sz w:val="28"/>
          <w:szCs w:val="28"/>
        </w:rPr>
        <w:t>Строение воздушной оболочки Земли</w:t>
      </w:r>
      <w:r w:rsidRPr="00440416">
        <w:rPr>
          <w:rFonts w:ascii="Times New Roman" w:hAnsi="Times New Roman"/>
          <w:i/>
          <w:sz w:val="28"/>
          <w:szCs w:val="28"/>
        </w:rPr>
        <w:t>.</w:t>
      </w:r>
      <w:r w:rsidRPr="00440416">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40416">
        <w:rPr>
          <w:rFonts w:ascii="Times New Roman" w:hAnsi="Times New Roman"/>
          <w:i/>
          <w:sz w:val="28"/>
          <w:szCs w:val="28"/>
        </w:rPr>
        <w:t>Графическое отображение направления ветра. Роза ветров.</w:t>
      </w:r>
      <w:r w:rsidRPr="00440416">
        <w:rPr>
          <w:rFonts w:ascii="Times New Roman" w:hAnsi="Times New Roman"/>
          <w:sz w:val="28"/>
          <w:szCs w:val="28"/>
        </w:rPr>
        <w:t xml:space="preserve"> Циркуляция атмосферы. Влажность воздуха. Понятие погоды. </w:t>
      </w:r>
      <w:r w:rsidRPr="00440416">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40416">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w:t>
      </w:r>
      <w:r w:rsidRPr="00440416">
        <w:rPr>
          <w:rFonts w:ascii="Times New Roman" w:hAnsi="Times New Roman"/>
          <w:i/>
          <w:sz w:val="28"/>
          <w:szCs w:val="28"/>
        </w:rPr>
        <w:t>Влияние климата на здоровье людей</w:t>
      </w:r>
      <w:r w:rsidRPr="00440416">
        <w:rPr>
          <w:rFonts w:ascii="Times New Roman" w:hAnsi="Times New Roman"/>
          <w:sz w:val="28"/>
          <w:szCs w:val="28"/>
        </w:rPr>
        <w:t>. Человек и атмосфера.</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b/>
          <w:bCs/>
          <w:sz w:val="28"/>
          <w:szCs w:val="28"/>
        </w:rPr>
        <w:t xml:space="preserve">Биосфера. </w:t>
      </w:r>
      <w:r w:rsidRPr="00440416">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40416">
        <w:rPr>
          <w:rFonts w:ascii="Times New Roman" w:hAnsi="Times New Roman"/>
          <w:i/>
          <w:sz w:val="28"/>
          <w:szCs w:val="28"/>
        </w:rPr>
        <w:t>Воздействие организмов на земные оболочки. Воздействие человека на природу. Охрана природы.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Географическая оболочка как среда жизни. </w:t>
      </w:r>
      <w:r w:rsidRPr="00440416">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Человечество на Земле.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Численность населения Земли. Расовый состав. Нации и народы планеты. Страны на карте мира.</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7 класс</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Освоение Земли человеком. </w:t>
      </w:r>
    </w:p>
    <w:p w:rsidR="008727C5" w:rsidRPr="00440416" w:rsidRDefault="008727C5" w:rsidP="0044041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Главные закономерности природы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b/>
          <w:bCs/>
          <w:sz w:val="28"/>
          <w:szCs w:val="28"/>
        </w:rPr>
        <w:t xml:space="preserve">Литосфера и рельеф Земли. </w:t>
      </w:r>
      <w:r w:rsidRPr="00440416">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40416">
        <w:rPr>
          <w:rFonts w:ascii="Times New Roman" w:hAnsi="Times New Roman"/>
          <w:i/>
          <w:sz w:val="28"/>
          <w:szCs w:val="28"/>
        </w:rPr>
        <w:t>Влияние строения земной коры на облик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Атмосфера и климаты Земли. </w:t>
      </w:r>
      <w:r w:rsidRPr="00440416">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40416">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Мировой океан – основная часть гидросферы. </w:t>
      </w:r>
      <w:r w:rsidRPr="00440416">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Географическая оболочка. </w:t>
      </w:r>
      <w:r w:rsidRPr="00440416">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Характеристика материков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Южные материки. </w:t>
      </w:r>
      <w:r w:rsidRPr="00440416">
        <w:rPr>
          <w:rFonts w:ascii="Times New Roman" w:hAnsi="Times New Roman"/>
          <w:sz w:val="28"/>
          <w:szCs w:val="28"/>
        </w:rPr>
        <w:t xml:space="preserve">Особенности южных материков Земли.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Африка. </w:t>
      </w:r>
      <w:r w:rsidRPr="00440416">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Австралия и Океания. </w:t>
      </w:r>
      <w:r w:rsidRPr="00440416">
        <w:rPr>
          <w:rFonts w:ascii="Times New Roman" w:hAnsi="Times New Roman"/>
          <w:sz w:val="28"/>
          <w:szCs w:val="28"/>
        </w:rPr>
        <w:t>Географическое положение, история исследования, особенности природы материка. Эндемики.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Южная Америка. </w:t>
      </w:r>
      <w:r w:rsidRPr="00440416">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Антарктида. </w:t>
      </w:r>
      <w:r w:rsidRPr="00440416">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Северные материки. </w:t>
      </w:r>
      <w:r w:rsidRPr="00440416">
        <w:rPr>
          <w:rFonts w:ascii="Times New Roman" w:hAnsi="Times New Roman"/>
          <w:sz w:val="28"/>
          <w:szCs w:val="28"/>
        </w:rPr>
        <w:t>Особенности северных материков Земли.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Северная Америка. </w:t>
      </w:r>
      <w:r w:rsidRPr="00440416">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Евразия. </w:t>
      </w:r>
      <w:r w:rsidRPr="00440416">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Взаимодействие природы и общества.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40416">
        <w:rPr>
          <w:rFonts w:ascii="Times New Roman" w:hAnsi="Times New Roman"/>
          <w:position w:val="-1"/>
          <w:sz w:val="28"/>
          <w:szCs w:val="28"/>
        </w:rPr>
        <w:t>др.).</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8 класс</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Территория России на карте мира. </w:t>
      </w:r>
    </w:p>
    <w:p w:rsidR="008727C5" w:rsidRPr="00440416" w:rsidRDefault="008727C5" w:rsidP="00440416">
      <w:pPr>
        <w:tabs>
          <w:tab w:val="left" w:pos="142"/>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40416">
        <w:rPr>
          <w:rFonts w:ascii="Times New Roman" w:hAnsi="Times New Roman"/>
          <w:sz w:val="28"/>
          <w:szCs w:val="28"/>
          <w:lang w:val="en-US"/>
        </w:rPr>
        <w:t>I</w:t>
      </w:r>
      <w:r w:rsidRPr="00440416">
        <w:rPr>
          <w:rFonts w:ascii="Times New Roman" w:hAnsi="Times New Roman"/>
          <w:sz w:val="28"/>
          <w:szCs w:val="28"/>
        </w:rPr>
        <w:t xml:space="preserve"> вв.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Общая характеристика природы России.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Рельеф и полезные ископаемые России. </w:t>
      </w:r>
      <w:r w:rsidRPr="00440416">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Климат России. </w:t>
      </w:r>
      <w:r w:rsidRPr="00440416">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Внутренние воды России. </w:t>
      </w:r>
      <w:r w:rsidRPr="00440416">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Почвы России. </w:t>
      </w:r>
      <w:r w:rsidRPr="00440416">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Растительный и животный мир России. </w:t>
      </w:r>
      <w:r w:rsidRPr="00440416">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Природно-территориальные комплексы России.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Природное районирование. </w:t>
      </w:r>
      <w:r w:rsidRPr="00440416">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Крупные природные комплексы России. </w:t>
      </w:r>
      <w:r w:rsidRPr="00440416">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Южные моря России: история освоения, особенности природы морей, ресурсы, значение.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Урал (изменение природных особенностей с запада на восток, с севера на юг).</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Обобщение знаний по особенностям природы европейской части России.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727C5" w:rsidRPr="00440416" w:rsidRDefault="008727C5" w:rsidP="00440416">
      <w:pPr>
        <w:tabs>
          <w:tab w:val="left" w:pos="426"/>
          <w:tab w:val="left" w:pos="2180"/>
          <w:tab w:val="left" w:pos="3460"/>
          <w:tab w:val="left" w:pos="5080"/>
          <w:tab w:val="left" w:pos="6440"/>
          <w:tab w:val="left" w:pos="794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8727C5" w:rsidRPr="00440416" w:rsidRDefault="008727C5" w:rsidP="00440416">
      <w:pPr>
        <w:tabs>
          <w:tab w:val="left" w:pos="426"/>
          <w:tab w:val="left" w:pos="2180"/>
          <w:tab w:val="left" w:pos="3460"/>
          <w:tab w:val="left" w:pos="5080"/>
          <w:tab w:val="left" w:pos="6440"/>
          <w:tab w:val="left" w:pos="794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 xml:space="preserve">Население России. </w:t>
      </w:r>
    </w:p>
    <w:p w:rsidR="008727C5" w:rsidRPr="00440416" w:rsidRDefault="008727C5" w:rsidP="00440416">
      <w:pPr>
        <w:tabs>
          <w:tab w:val="left" w:pos="-142"/>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rPr>
          <w:rFonts w:ascii="Times New Roman" w:hAnsi="Times New Roman"/>
          <w:b/>
          <w:bCs/>
          <w:sz w:val="28"/>
          <w:szCs w:val="28"/>
        </w:rPr>
      </w:pPr>
      <w:r w:rsidRPr="00440416">
        <w:rPr>
          <w:rFonts w:ascii="Times New Roman" w:hAnsi="Times New Roman"/>
          <w:b/>
          <w:bCs/>
          <w:sz w:val="28"/>
          <w:szCs w:val="28"/>
        </w:rPr>
        <w:t>9 класс</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Хозяйство России.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Общая характеристика хозяйства. Географическое районирование. </w:t>
      </w:r>
      <w:r w:rsidRPr="00440416">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Главные отрасли и межотраслевые комплексы. </w:t>
      </w:r>
      <w:r w:rsidRPr="00440416">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Районы России.</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Европейская часть России. </w:t>
      </w:r>
      <w:r w:rsidRPr="00440416">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i/>
          <w:sz w:val="28"/>
          <w:szCs w:val="28"/>
        </w:rPr>
        <w:t>Города Центрального района. Древние города, промышленные и научные центры.</w:t>
      </w:r>
      <w:r w:rsidRPr="00440416">
        <w:rPr>
          <w:rFonts w:ascii="Times New Roman" w:hAnsi="Times New Roman"/>
          <w:sz w:val="28"/>
          <w:szCs w:val="28"/>
        </w:rPr>
        <w:t xml:space="preserve"> Функциональное значение городов. Москва – столица Российской Федерации.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i/>
          <w:sz w:val="28"/>
          <w:szCs w:val="28"/>
        </w:rPr>
        <w:t>Моря Атлантического океана, омывающие Россию: транспортное значение, ресурсы.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i/>
          <w:sz w:val="28"/>
          <w:szCs w:val="28"/>
        </w:rPr>
        <w:t>Южные моря России: транспортное значение, ресурсы.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Азиатская часть России. </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i/>
          <w:sz w:val="28"/>
          <w:szCs w:val="28"/>
        </w:rPr>
        <w:t>Моря Северного Ледовитого океана: транспортное значение, ресурсы.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i/>
          <w:sz w:val="28"/>
          <w:szCs w:val="28"/>
        </w:rPr>
        <w:t>Моря Тихого океана: транспортное значение, ресурсы.</w:t>
      </w:r>
    </w:p>
    <w:p w:rsidR="008727C5" w:rsidRPr="00440416" w:rsidRDefault="008727C5" w:rsidP="00440416">
      <w:pPr>
        <w:tabs>
          <w:tab w:val="left" w:pos="426"/>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Россия в мире. </w:t>
      </w:r>
    </w:p>
    <w:p w:rsidR="008727C5" w:rsidRPr="00440416" w:rsidRDefault="008727C5" w:rsidP="00440416">
      <w:pPr>
        <w:tabs>
          <w:tab w:val="left" w:pos="284"/>
          <w:tab w:val="left" w:pos="426"/>
          <w:tab w:val="left" w:pos="4280"/>
          <w:tab w:val="left" w:pos="6180"/>
          <w:tab w:val="left" w:pos="7100"/>
          <w:tab w:val="left" w:pos="8880"/>
        </w:tabs>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727C5" w:rsidRPr="00440416" w:rsidRDefault="008727C5" w:rsidP="00440416">
      <w:pPr>
        <w:tabs>
          <w:tab w:val="left" w:pos="426"/>
          <w:tab w:val="left" w:pos="4280"/>
          <w:tab w:val="left" w:pos="6180"/>
          <w:tab w:val="left" w:pos="7100"/>
          <w:tab w:val="left" w:pos="8880"/>
        </w:tabs>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География своей местности.</w:t>
      </w:r>
    </w:p>
    <w:p w:rsidR="008727C5" w:rsidRPr="00440416" w:rsidRDefault="008727C5" w:rsidP="00440416">
      <w:pPr>
        <w:tabs>
          <w:tab w:val="left" w:pos="426"/>
        </w:tabs>
        <w:autoSpaceDE w:val="0"/>
        <w:autoSpaceDN w:val="0"/>
        <w:adjustRightInd w:val="0"/>
        <w:ind w:firstLine="851"/>
        <w:jc w:val="both"/>
        <w:rPr>
          <w:rFonts w:ascii="Times New Roman" w:hAnsi="Times New Roman"/>
          <w:b/>
          <w:bCs/>
          <w:sz w:val="28"/>
          <w:szCs w:val="28"/>
        </w:rPr>
      </w:pPr>
      <w:r w:rsidRPr="00440416">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727C5" w:rsidRPr="00440416" w:rsidRDefault="008727C5" w:rsidP="00440416">
      <w:pPr>
        <w:tabs>
          <w:tab w:val="left" w:pos="426"/>
        </w:tabs>
        <w:autoSpaceDE w:val="0"/>
        <w:autoSpaceDN w:val="0"/>
        <w:adjustRightInd w:val="0"/>
        <w:ind w:firstLine="851"/>
        <w:jc w:val="both"/>
        <w:rPr>
          <w:rFonts w:ascii="Times New Roman" w:hAnsi="Times New Roman"/>
          <w:b/>
          <w:i/>
          <w:sz w:val="28"/>
          <w:szCs w:val="28"/>
        </w:rPr>
      </w:pPr>
      <w:r w:rsidRPr="00440416">
        <w:rPr>
          <w:rFonts w:ascii="Times New Roman" w:hAnsi="Times New Roman"/>
          <w:b/>
          <w:i/>
          <w:sz w:val="28"/>
          <w:szCs w:val="28"/>
        </w:rPr>
        <w:t xml:space="preserve">Хозяйство своей местности. </w:t>
      </w:r>
    </w:p>
    <w:p w:rsidR="008727C5" w:rsidRPr="00440416" w:rsidRDefault="008727C5" w:rsidP="00440416">
      <w:pPr>
        <w:tabs>
          <w:tab w:val="left" w:pos="426"/>
        </w:tabs>
        <w:autoSpaceDE w:val="0"/>
        <w:autoSpaceDN w:val="0"/>
        <w:adjustRightInd w:val="0"/>
        <w:ind w:firstLine="851"/>
        <w:jc w:val="both"/>
        <w:rPr>
          <w:rFonts w:ascii="Times New Roman" w:hAnsi="Times New Roman"/>
          <w:i/>
          <w:sz w:val="28"/>
          <w:szCs w:val="28"/>
        </w:rPr>
      </w:pPr>
      <w:r w:rsidRPr="00440416">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727C5" w:rsidRPr="00440416" w:rsidRDefault="008727C5" w:rsidP="00440416">
      <w:pPr>
        <w:tabs>
          <w:tab w:val="left" w:pos="5428"/>
        </w:tabs>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Примерные темы практических работ</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картой «Имена на карте».</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зенитального положения Солнца в разные периоды года.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координат географических объектов по карте.</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положения объектов относительно друг друга: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направлений и расстояний по глобусу и карте.</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высот и глубин географических объектов с использованием шкалы высот и глубин.</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азимута.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Ориентирование на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Составление плана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коллекциями минералов, горных пород, полезных ископаемых.</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элементов рельефа.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объектов гидрографии.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объектов гидрографии.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Ведение дневника погоды.</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средних температур, амплитуды и построение графиков.</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Изучение природных комплексов своей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основных компонентов природы океанов Земли.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Создание презентационных материалов об океанах на основе различных 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основных компонентов природы материков Земли.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природных зон Земли.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Создание презентационных материалов о материке на основе различных 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Прогнозирование перспективных путей рационального природопользования.</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ГП и оценка его влияния на природу и жизнь людей в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Оценивание динамики изменения границ России и их значения.</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Решение задач на определение разницы во времени различных территорий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элементов рельефа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элементов рельефа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Построение профиля своей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объектов гидрографии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объектов гидрографии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Распределение количества осадков на территории России, работа с климатограммами.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характеристики климата своего региона.</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Составление прогноза погоды на основе различных</w:t>
      </w:r>
      <w:r w:rsidRPr="00440416">
        <w:rPr>
          <w:rFonts w:ascii="Times New Roman" w:hAnsi="Times New Roman"/>
          <w:sz w:val="28"/>
          <w:szCs w:val="28"/>
        </w:rPr>
        <w:tab/>
        <w:t>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основных компонентов природы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Сравнение особенностей природы отдельных регионов страны.</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видов особо охраняемых природных территорий России и их особенностей.</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особенностей размещения крупных народов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Чтение и анализ половозрастных пирамид.</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Оценивание демографической ситуации России и отдельных ее территорий.</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величины миграционного прироста населения в разных частях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Объяснение различий в обеспеченности трудовыми ресурсами отдельных регионов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Оценивание уровня урбанизации отдельных регионов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Описание основных компонентов природы своей местности.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Сравнение двух и более экономических районов России по заданным характеристикам.</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8727C5" w:rsidRPr="00440416" w:rsidRDefault="008727C5" w:rsidP="00440416">
      <w:pPr>
        <w:numPr>
          <w:ilvl w:val="0"/>
          <w:numId w:val="7"/>
        </w:numPr>
        <w:tabs>
          <w:tab w:val="left" w:pos="426"/>
        </w:tabs>
        <w:ind w:left="0" w:firstLine="851"/>
        <w:jc w:val="both"/>
        <w:rPr>
          <w:rFonts w:ascii="Times New Roman" w:hAnsi="Times New Roman"/>
          <w:sz w:val="28"/>
          <w:szCs w:val="28"/>
        </w:rPr>
      </w:pPr>
      <w:r w:rsidRPr="00440416">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26B8D" w:rsidRDefault="00226B8D" w:rsidP="008727C5">
      <w:pPr>
        <w:rPr>
          <w:rFonts w:ascii="Times New Roman" w:hAnsi="Times New Roman"/>
          <w:sz w:val="24"/>
          <w:szCs w:val="24"/>
        </w:rPr>
      </w:pPr>
      <w:r>
        <w:rPr>
          <w:rFonts w:ascii="Times New Roman" w:hAnsi="Times New Roman"/>
          <w:sz w:val="24"/>
          <w:szCs w:val="24"/>
        </w:rPr>
        <w:br w:type="page"/>
      </w:r>
    </w:p>
    <w:p w:rsidR="00226B8D" w:rsidRPr="00782114" w:rsidRDefault="00DB5936" w:rsidP="00736DBB">
      <w:pPr>
        <w:pStyle w:val="3"/>
        <w:numPr>
          <w:ilvl w:val="5"/>
          <w:numId w:val="47"/>
        </w:numPr>
        <w:spacing w:after="240"/>
        <w:jc w:val="center"/>
        <w:rPr>
          <w:color w:val="auto"/>
          <w:sz w:val="36"/>
        </w:rPr>
      </w:pPr>
      <w:bookmarkStart w:id="45" w:name="_Toc465037284"/>
      <w:r w:rsidRPr="00782114">
        <w:rPr>
          <w:color w:val="auto"/>
          <w:sz w:val="36"/>
        </w:rPr>
        <w:t>М</w:t>
      </w:r>
      <w:r w:rsidR="00226B8D" w:rsidRPr="00782114">
        <w:rPr>
          <w:color w:val="auto"/>
          <w:sz w:val="36"/>
        </w:rPr>
        <w:t>атематик</w:t>
      </w:r>
      <w:r w:rsidR="0022349C">
        <w:rPr>
          <w:color w:val="auto"/>
          <w:sz w:val="36"/>
        </w:rPr>
        <w:t>а</w:t>
      </w:r>
      <w:r w:rsidRPr="00782114">
        <w:rPr>
          <w:color w:val="auto"/>
          <w:sz w:val="36"/>
        </w:rPr>
        <w:t>. Алгебр</w:t>
      </w:r>
      <w:r w:rsidR="0022349C">
        <w:rPr>
          <w:color w:val="auto"/>
          <w:sz w:val="36"/>
        </w:rPr>
        <w:t>а</w:t>
      </w:r>
      <w:r w:rsidRPr="00782114">
        <w:rPr>
          <w:color w:val="auto"/>
          <w:sz w:val="36"/>
        </w:rPr>
        <w:t>. Геометри</w:t>
      </w:r>
      <w:r w:rsidR="0022349C">
        <w:rPr>
          <w:color w:val="auto"/>
          <w:sz w:val="36"/>
        </w:rPr>
        <w:t>я</w:t>
      </w:r>
      <w:bookmarkEnd w:id="45"/>
    </w:p>
    <w:bookmarkEnd w:id="43"/>
    <w:p w:rsidR="008727C5" w:rsidRDefault="008727C5" w:rsidP="00440416">
      <w:pPr>
        <w:spacing w:after="240"/>
        <w:ind w:firstLine="851"/>
        <w:jc w:val="both"/>
        <w:rPr>
          <w:rFonts w:ascii="Times New Roman" w:hAnsi="Times New Roman"/>
          <w:i/>
          <w:sz w:val="28"/>
          <w:szCs w:val="28"/>
        </w:rPr>
      </w:pPr>
      <w:r w:rsidRPr="00440416">
        <w:rPr>
          <w:rFonts w:ascii="Times New Roman" w:hAnsi="Times New Roman"/>
          <w:i/>
          <w:sz w:val="28"/>
          <w:szCs w:val="28"/>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Предметные результаты изучения предметной области "Математика и информатика" должны отражать:</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11) формирование представления об основных изучаемых понятиях: информация, алгоритм, модель - и их свойствах;</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2349C" w:rsidRPr="00440416" w:rsidRDefault="0022349C" w:rsidP="00440416">
      <w:pPr>
        <w:spacing w:after="240"/>
        <w:ind w:firstLine="851"/>
        <w:jc w:val="both"/>
        <w:rPr>
          <w:rFonts w:ascii="Times New Roman" w:hAnsi="Times New Roman"/>
          <w:i/>
          <w:sz w:val="28"/>
          <w:szCs w:val="28"/>
        </w:rPr>
      </w:pPr>
    </w:p>
    <w:p w:rsidR="008727C5" w:rsidRPr="00440416" w:rsidRDefault="008727C5" w:rsidP="00440416">
      <w:pPr>
        <w:autoSpaceDE w:val="0"/>
        <w:autoSpaceDN w:val="0"/>
        <w:adjustRightInd w:val="0"/>
        <w:ind w:firstLine="851"/>
        <w:contextualSpacing/>
        <w:jc w:val="both"/>
        <w:rPr>
          <w:rFonts w:ascii="Times New Roman" w:hAnsi="Times New Roman"/>
          <w:b/>
          <w:bCs/>
          <w:sz w:val="28"/>
          <w:szCs w:val="28"/>
          <w:u w:val="single"/>
        </w:rPr>
      </w:pPr>
      <w:r w:rsidRPr="00440416">
        <w:rPr>
          <w:rFonts w:ascii="Times New Roman" w:hAnsi="Times New Roman"/>
          <w:sz w:val="28"/>
          <w:szCs w:val="28"/>
          <w:u w:val="single"/>
        </w:rPr>
        <w:t>5 класс.</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b/>
          <w:bCs/>
          <w:sz w:val="28"/>
          <w:szCs w:val="28"/>
        </w:rPr>
        <w:t xml:space="preserve">Натуральные числа. </w:t>
      </w:r>
      <w:r w:rsidRPr="00440416">
        <w:rPr>
          <w:rFonts w:ascii="Times New Roman" w:hAnsi="Times New Roman"/>
          <w:sz w:val="28"/>
          <w:szCs w:val="28"/>
        </w:rPr>
        <w:t>Натуральный ряд. Десятичная система счисления. Арифметические действия с натуральными числами. Свойства арифметических действий. Степень с натуральным показателем.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Дроби. </w:t>
      </w:r>
      <w:r w:rsidRPr="00440416">
        <w:rPr>
          <w:rFonts w:ascii="Times New Roman" w:hAnsi="Times New Roman"/>
          <w:sz w:val="28"/>
          <w:szCs w:val="28"/>
        </w:rPr>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Решение текстовых задач арифметическими способами.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Степень с целым показателем.</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Описательная статистика. Представление данных в виде таблиц, диаграмм, графиков.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Комбинаторика. </w:t>
      </w:r>
      <w:r w:rsidRPr="00440416">
        <w:rPr>
          <w:rFonts w:ascii="Times New Roman" w:hAnsi="Times New Roman"/>
          <w:sz w:val="28"/>
          <w:szCs w:val="28"/>
        </w:rPr>
        <w:t>Решение комбинаторных задач перебором вариантов.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Изображение геометрических фигур и их конфигураций. Длина отрезка, ломаной. Периметр многоугольника. Единицы измерения длины. Измерение длины отрезка, построение отрезка заданной длины. Виды углов. Градусная мера угла. Измерение и построение углов с помощью транспортира. Биссектриса угла. 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Понятие объёма; единицы объёма. Объём прямоугольного параллелепипеда, куба.</w:t>
      </w:r>
    </w:p>
    <w:p w:rsidR="008727C5" w:rsidRPr="00440416" w:rsidRDefault="008727C5" w:rsidP="00440416">
      <w:pPr>
        <w:autoSpaceDE w:val="0"/>
        <w:autoSpaceDN w:val="0"/>
        <w:adjustRightInd w:val="0"/>
        <w:spacing w:before="240" w:after="240"/>
        <w:ind w:firstLine="851"/>
        <w:contextualSpacing/>
        <w:jc w:val="both"/>
        <w:rPr>
          <w:rFonts w:ascii="Times New Roman" w:hAnsi="Times New Roman"/>
          <w:sz w:val="28"/>
          <w:szCs w:val="28"/>
        </w:rPr>
      </w:pPr>
      <w:r w:rsidRPr="00440416">
        <w:rPr>
          <w:rFonts w:ascii="Times New Roman" w:hAnsi="Times New Roman"/>
          <w:sz w:val="28"/>
          <w:szCs w:val="28"/>
        </w:rPr>
        <w:t>Правильные многоугольники.</w:t>
      </w:r>
    </w:p>
    <w:p w:rsidR="008727C5" w:rsidRPr="00440416" w:rsidRDefault="008727C5" w:rsidP="00440416">
      <w:pPr>
        <w:autoSpaceDE w:val="0"/>
        <w:autoSpaceDN w:val="0"/>
        <w:adjustRightInd w:val="0"/>
        <w:spacing w:before="240"/>
        <w:ind w:firstLine="851"/>
        <w:contextualSpacing/>
        <w:jc w:val="both"/>
        <w:rPr>
          <w:rFonts w:ascii="Times New Roman" w:hAnsi="Times New Roman"/>
          <w:sz w:val="28"/>
          <w:szCs w:val="28"/>
        </w:rPr>
      </w:pPr>
      <w:r w:rsidRPr="00440416">
        <w:rPr>
          <w:rFonts w:ascii="Times New Roman" w:hAnsi="Times New Roman"/>
          <w:sz w:val="28"/>
          <w:szCs w:val="28"/>
        </w:rPr>
        <w:t>Четырёхугольник, прямоугольник, квадрат. Треугольник, виды треугольников.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Длина отрезка.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Периметр многоугольника.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Элементы логики. </w:t>
      </w:r>
      <w:r w:rsidRPr="00440416">
        <w:rPr>
          <w:rFonts w:ascii="Times New Roman" w:hAnsi="Times New Roman"/>
          <w:sz w:val="28"/>
          <w:szCs w:val="28"/>
        </w:rPr>
        <w:t>Пример и контрпример.</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Математика в историческом развитии.</w:t>
      </w:r>
      <w:r w:rsidRPr="00440416">
        <w:rPr>
          <w:rFonts w:ascii="Times New Roman" w:hAnsi="Times New Roman"/>
          <w:sz w:val="28"/>
          <w:szCs w:val="28"/>
        </w:rPr>
        <w:t xml:space="preserve"> Старинные системы мер. Старинные системы записи чисел. Дроби в Вавилоне, Египте, Риме.</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Задача Леонардо Пизанского (Фибоначчи) о кроликах, числа Фибоначчи.</w:t>
      </w:r>
    </w:p>
    <w:p w:rsidR="008727C5" w:rsidRPr="00440416" w:rsidRDefault="008727C5" w:rsidP="00440416">
      <w:pPr>
        <w:autoSpaceDE w:val="0"/>
        <w:autoSpaceDN w:val="0"/>
        <w:adjustRightInd w:val="0"/>
        <w:spacing w:after="240"/>
        <w:ind w:firstLine="851"/>
        <w:contextualSpacing/>
        <w:jc w:val="both"/>
        <w:rPr>
          <w:rFonts w:ascii="Times New Roman" w:hAnsi="Times New Roman"/>
          <w:sz w:val="28"/>
          <w:szCs w:val="28"/>
        </w:rPr>
      </w:pPr>
      <w:r w:rsidRPr="00440416">
        <w:rPr>
          <w:rFonts w:ascii="Times New Roman" w:hAnsi="Times New Roman"/>
          <w:sz w:val="28"/>
          <w:szCs w:val="28"/>
        </w:rPr>
        <w:t>Задача о шахматной доске. Софизм, парадоксы.</w:t>
      </w:r>
    </w:p>
    <w:p w:rsidR="008727C5" w:rsidRPr="00440416" w:rsidRDefault="008727C5" w:rsidP="00440416">
      <w:pPr>
        <w:autoSpaceDE w:val="0"/>
        <w:autoSpaceDN w:val="0"/>
        <w:adjustRightInd w:val="0"/>
        <w:spacing w:before="240"/>
        <w:ind w:firstLine="851"/>
        <w:contextualSpacing/>
        <w:jc w:val="both"/>
        <w:rPr>
          <w:rFonts w:ascii="Times New Roman" w:hAnsi="Times New Roman"/>
          <w:sz w:val="28"/>
          <w:szCs w:val="28"/>
          <w:u w:val="single"/>
        </w:rPr>
      </w:pPr>
      <w:r w:rsidRPr="00440416">
        <w:rPr>
          <w:rFonts w:ascii="Times New Roman" w:hAnsi="Times New Roman"/>
          <w:sz w:val="28"/>
          <w:szCs w:val="28"/>
          <w:u w:val="single"/>
        </w:rPr>
        <w:t>6 класс.</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Проценты; нахождение процентов от величины и величины по её процентам. Отношение; выражение отношения в процентах. Решение текстовых задач арифметическими способами.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Рациональные числа. </w:t>
      </w:r>
      <w:r w:rsidRPr="00440416">
        <w:rPr>
          <w:rFonts w:ascii="Times New Roman" w:hAnsi="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40416">
        <w:rPr>
          <w:rFonts w:ascii="Times New Roman" w:hAnsi="Times New Roman"/>
          <w:i/>
          <w:iCs/>
          <w:sz w:val="28"/>
          <w:szCs w:val="28"/>
        </w:rPr>
        <w:t xml:space="preserve">m/n, </w:t>
      </w:r>
      <w:r w:rsidRPr="00440416">
        <w:rPr>
          <w:rFonts w:ascii="Times New Roman" w:hAnsi="Times New Roman"/>
          <w:sz w:val="28"/>
          <w:szCs w:val="28"/>
        </w:rPr>
        <w:t xml:space="preserve">где </w:t>
      </w:r>
      <w:r w:rsidRPr="00440416">
        <w:rPr>
          <w:rFonts w:ascii="Times New Roman" w:hAnsi="Times New Roman"/>
          <w:i/>
          <w:iCs/>
          <w:sz w:val="28"/>
          <w:szCs w:val="28"/>
        </w:rPr>
        <w:t xml:space="preserve">т </w:t>
      </w:r>
      <w:r w:rsidRPr="00440416">
        <w:rPr>
          <w:rFonts w:ascii="Times New Roman" w:hAnsi="Times New Roman"/>
          <w:sz w:val="28"/>
          <w:szCs w:val="28"/>
        </w:rPr>
        <w:t xml:space="preserve">— целое число, а </w:t>
      </w:r>
      <w:r w:rsidRPr="00440416">
        <w:rPr>
          <w:rFonts w:ascii="Times New Roman" w:hAnsi="Times New Roman"/>
          <w:i/>
          <w:iCs/>
          <w:sz w:val="28"/>
          <w:szCs w:val="28"/>
        </w:rPr>
        <w:t xml:space="preserve">n </w:t>
      </w:r>
      <w:r w:rsidRPr="00440416">
        <w:rPr>
          <w:rFonts w:ascii="Times New Roman" w:hAnsi="Times New Roman"/>
          <w:sz w:val="28"/>
          <w:szCs w:val="28"/>
        </w:rPr>
        <w:t xml:space="preserve">— натуральное. Сравнение рациональных чисел. Арифметические действия с рациональными числами. Свойства арифметических действий.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Координатная прямая. Изображение чисел точками координатной прямой.</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Округление натуральных чисел и десятичных дробей. Прикидка и оценка результатов вычислений. </w:t>
      </w:r>
      <w:r w:rsidRPr="00440416">
        <w:rPr>
          <w:rFonts w:ascii="Times New Roman" w:hAnsi="Times New Roman"/>
          <w:b/>
          <w:bCs/>
          <w:sz w:val="28"/>
          <w:szCs w:val="28"/>
        </w:rPr>
        <w:t xml:space="preserve">Уравнения. </w:t>
      </w:r>
      <w:r w:rsidRPr="00440416">
        <w:rPr>
          <w:rFonts w:ascii="Times New Roman" w:hAnsi="Times New Roman"/>
          <w:sz w:val="28"/>
          <w:szCs w:val="28"/>
        </w:rPr>
        <w:t>Уравнение с одной переменной. Корень уравнения.</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Описательная статистика. </w:t>
      </w:r>
      <w:r w:rsidRPr="00440416">
        <w:rPr>
          <w:rFonts w:ascii="Times New Roman" w:hAnsi="Times New Roman"/>
          <w:sz w:val="28"/>
          <w:szCs w:val="28"/>
        </w:rPr>
        <w:t xml:space="preserve">Представление данных в виде таблиц, диаграмм, графиков. </w:t>
      </w:r>
      <w:r w:rsidRPr="00440416">
        <w:rPr>
          <w:rFonts w:ascii="Times New Roman" w:hAnsi="Times New Roman"/>
          <w:b/>
          <w:bCs/>
          <w:sz w:val="28"/>
          <w:szCs w:val="28"/>
        </w:rPr>
        <w:t xml:space="preserve">Комбинаторика. </w:t>
      </w:r>
      <w:r w:rsidRPr="00440416">
        <w:rPr>
          <w:rFonts w:ascii="Times New Roman" w:hAnsi="Times New Roman"/>
          <w:sz w:val="28"/>
          <w:szCs w:val="28"/>
        </w:rPr>
        <w:t>Решение комбинаторных задач перебором вариантов.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Взаимное расположение двух прямых, двух окружностей, прямой и окружности. Понятие о равенстве фигур. Центральная, осевая и зеркальная</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Симметрии. Изображение симметричных фигур.</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Расстояние от точки до прямой. Расстояние между параллельными прямыми.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Теоретико-множественные понятия. </w:t>
      </w:r>
      <w:r w:rsidRPr="00440416">
        <w:rPr>
          <w:rFonts w:ascii="Times New Roman" w:hAnsi="Times New Roman"/>
          <w:sz w:val="28"/>
          <w:szCs w:val="28"/>
        </w:rPr>
        <w:t>Множество, элемент множества.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Задание множеств перечислением элементов, характеристическим свойством.</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Стандартные обозначения числовых множеств. Пустое множество и его обозначение. Подмножество. Объединение и пересечение множеств. Иллюстрация отношений между множествами с помощью диаграмм Эйлера — Венна.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Математика в историческом развитии.</w:t>
      </w:r>
      <w:r w:rsidRPr="00440416">
        <w:rPr>
          <w:rFonts w:ascii="Times New Roman" w:hAnsi="Times New Roman"/>
          <w:sz w:val="28"/>
          <w:szCs w:val="28"/>
        </w:rPr>
        <w:t xml:space="preserve"> Открытие десятичных дробей.  Десятичные дроби и метрическая система мер. Появление отрицательных чисел и нуля.</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Золотое сечение. «Начала» Евклида.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p>
    <w:p w:rsidR="008727C5" w:rsidRPr="00440416" w:rsidRDefault="008727C5" w:rsidP="00440416">
      <w:pPr>
        <w:autoSpaceDE w:val="0"/>
        <w:autoSpaceDN w:val="0"/>
        <w:adjustRightInd w:val="0"/>
        <w:ind w:firstLine="851"/>
        <w:contextualSpacing/>
        <w:jc w:val="both"/>
        <w:rPr>
          <w:rFonts w:ascii="Times New Roman" w:hAnsi="Times New Roman"/>
          <w:sz w:val="28"/>
          <w:szCs w:val="28"/>
          <w:u w:val="single"/>
        </w:rPr>
      </w:pPr>
      <w:r w:rsidRPr="00440416">
        <w:rPr>
          <w:rFonts w:ascii="Times New Roman" w:hAnsi="Times New Roman"/>
          <w:sz w:val="28"/>
          <w:szCs w:val="28"/>
          <w:u w:val="single"/>
        </w:rPr>
        <w:t>7 класс.</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Пропорция; основное свойство пропорции. Числовые промежутки.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Алгебраические выражения. </w:t>
      </w:r>
      <w:r w:rsidRPr="00440416">
        <w:rPr>
          <w:rFonts w:ascii="Times New Roman" w:hAnsi="Times New Roman"/>
          <w:sz w:val="28"/>
          <w:szCs w:val="28"/>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Доказательство тождеств. 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Свойства числовых равенств. Равносильность уравнений. Линейное уравнение.</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Функции. </w:t>
      </w:r>
      <w:r w:rsidRPr="00440416">
        <w:rPr>
          <w:rFonts w:ascii="Times New Roman" w:hAnsi="Times New Roman"/>
          <w:sz w:val="28"/>
          <w:szCs w:val="28"/>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8727C5" w:rsidRPr="00440416" w:rsidRDefault="008727C5" w:rsidP="00440416">
      <w:pPr>
        <w:autoSpaceDE w:val="0"/>
        <w:autoSpaceDN w:val="0"/>
        <w:adjustRightInd w:val="0"/>
        <w:ind w:firstLine="851"/>
        <w:contextualSpacing/>
        <w:jc w:val="both"/>
        <w:rPr>
          <w:rFonts w:ascii="Times New Roman" w:hAnsi="Times New Roman"/>
          <w:b/>
          <w:bCs/>
          <w:sz w:val="28"/>
          <w:szCs w:val="28"/>
        </w:rPr>
      </w:pPr>
      <w:r w:rsidRPr="00440416">
        <w:rPr>
          <w:rFonts w:ascii="Times New Roman" w:hAnsi="Times New Roman"/>
          <w:sz w:val="28"/>
          <w:szCs w:val="28"/>
        </w:rPr>
        <w:t>Классическое определение вероятности.</w:t>
      </w:r>
      <w:r w:rsidRPr="00440416">
        <w:rPr>
          <w:rFonts w:ascii="Times New Roman" w:hAnsi="Times New Roman"/>
          <w:b/>
          <w:bCs/>
          <w:sz w:val="28"/>
          <w:szCs w:val="28"/>
        </w:rPr>
        <w:t xml:space="preserve">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Случайные события и вероятность. </w:t>
      </w:r>
      <w:r w:rsidRPr="00440416">
        <w:rPr>
          <w:rFonts w:ascii="Times New Roman" w:hAnsi="Times New Roman"/>
          <w:sz w:val="28"/>
          <w:szCs w:val="28"/>
        </w:rPr>
        <w:t xml:space="preserve">Понятие о случайном опыте и случайном событии. Частота случайного события. Статистические характеристики набора данных: среднее арифметическое, медиана, наибольшее и наименьшее значения, размах.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Наглядная геометрия. </w:t>
      </w:r>
      <w:r w:rsidRPr="00440416">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Геометрические фигуры. </w:t>
      </w:r>
      <w:r w:rsidRPr="00440416">
        <w:rPr>
          <w:rFonts w:ascii="Times New Roman" w:hAnsi="Times New Roman"/>
          <w:sz w:val="28"/>
          <w:szCs w:val="28"/>
        </w:rPr>
        <w:t>Прямые и углы. Точка, прямая, плоскость.</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Отрезок, луч. Угол. Виды углов. Вертикальные и смежные углы. Биссектриса угла. Параллельные и пересекающиеся прямые. Перпендикулярные прямые.</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Теоремы о параллельности и перпендикулярности прямых. Перпендикуляр и наклонная к прямой. Серединный перпендикуляр к отрезку.</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Геометрическое место точек. Свойства биссектрисы угла и серединного перпендикуляра к отрезку.</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Неравенство треугольника. Соотношения между сторонами и углами треугольника. Сумма углов треугольника. Внешние углы треугольника.</w:t>
      </w:r>
    </w:p>
    <w:p w:rsidR="008727C5" w:rsidRPr="00440416" w:rsidRDefault="008727C5" w:rsidP="00440416">
      <w:pPr>
        <w:ind w:firstLine="851"/>
        <w:rPr>
          <w:rFonts w:ascii="Times New Roman" w:hAnsi="Times New Roman"/>
          <w:sz w:val="28"/>
          <w:szCs w:val="28"/>
        </w:rPr>
      </w:pPr>
      <w:r w:rsidRPr="00440416">
        <w:rPr>
          <w:rFonts w:ascii="Times New Roman" w:hAnsi="Times New Roman"/>
          <w:sz w:val="28"/>
          <w:szCs w:val="28"/>
        </w:rPr>
        <w:t xml:space="preserve">Окружность и круг. Дуга, хорда. </w:t>
      </w:r>
    </w:p>
    <w:p w:rsidR="008727C5" w:rsidRPr="00440416" w:rsidRDefault="008727C5" w:rsidP="00440416">
      <w:pPr>
        <w:ind w:firstLine="851"/>
        <w:rPr>
          <w:rFonts w:ascii="Times New Roman" w:hAnsi="Times New Roman"/>
          <w:sz w:val="28"/>
          <w:szCs w:val="28"/>
        </w:rPr>
      </w:pPr>
      <w:r w:rsidRPr="00440416">
        <w:rPr>
          <w:rFonts w:ascii="Times New Roman" w:hAnsi="Times New Roman"/>
          <w:sz w:val="28"/>
          <w:szCs w:val="28"/>
        </w:rPr>
        <w:t>Понятие о равенстве фигур.</w:t>
      </w:r>
    </w:p>
    <w:p w:rsidR="008727C5" w:rsidRPr="00440416" w:rsidRDefault="008727C5" w:rsidP="00440416">
      <w:pPr>
        <w:autoSpaceDE w:val="0"/>
        <w:autoSpaceDN w:val="0"/>
        <w:adjustRightInd w:val="0"/>
        <w:ind w:firstLine="851"/>
        <w:contextualSpacing/>
        <w:jc w:val="both"/>
        <w:rPr>
          <w:rFonts w:ascii="Times New Roman" w:hAnsi="Times New Roman"/>
          <w:i/>
          <w:iCs/>
          <w:sz w:val="28"/>
          <w:szCs w:val="28"/>
        </w:rPr>
      </w:pPr>
      <w:r w:rsidRPr="00440416">
        <w:rPr>
          <w:rFonts w:ascii="Times New Roman" w:hAnsi="Times New Roman"/>
          <w:b/>
          <w:bCs/>
          <w:sz w:val="28"/>
          <w:szCs w:val="28"/>
        </w:rPr>
        <w:t xml:space="preserve">Элементы логики. </w:t>
      </w:r>
      <w:r w:rsidRPr="00440416">
        <w:rPr>
          <w:rFonts w:ascii="Times New Roman" w:hAnsi="Times New Roman"/>
          <w:sz w:val="28"/>
          <w:szCs w:val="28"/>
        </w:rPr>
        <w:t xml:space="preserve">Определение. Аксиомы и теоремы. Доказательство. Доказательство от противного. Теорема, обратная данной. Понятие о равносильности, следовании, употребление логических </w:t>
      </w:r>
      <w:r w:rsidR="00753AD5" w:rsidRPr="00440416">
        <w:rPr>
          <w:rFonts w:ascii="Times New Roman" w:hAnsi="Times New Roman"/>
          <w:sz w:val="28"/>
          <w:szCs w:val="28"/>
        </w:rPr>
        <w:t>связок,</w:t>
      </w:r>
      <w:r w:rsidRPr="00440416">
        <w:rPr>
          <w:rFonts w:ascii="Times New Roman" w:hAnsi="Times New Roman"/>
          <w:sz w:val="28"/>
          <w:szCs w:val="28"/>
        </w:rPr>
        <w:t xml:space="preserve"> </w:t>
      </w:r>
      <w:r w:rsidRPr="00440416">
        <w:rPr>
          <w:rFonts w:ascii="Times New Roman" w:hAnsi="Times New Roman"/>
          <w:i/>
          <w:iCs/>
          <w:sz w:val="28"/>
          <w:szCs w:val="28"/>
        </w:rPr>
        <w:t xml:space="preserve">если... то, в том и только в том случае, </w:t>
      </w:r>
      <w:r w:rsidRPr="00440416">
        <w:rPr>
          <w:rFonts w:ascii="Times New Roman" w:hAnsi="Times New Roman"/>
          <w:sz w:val="28"/>
          <w:szCs w:val="28"/>
        </w:rPr>
        <w:t xml:space="preserve">логические связки </w:t>
      </w:r>
      <w:r w:rsidRPr="00440416">
        <w:rPr>
          <w:rFonts w:ascii="Times New Roman" w:hAnsi="Times New Roman"/>
          <w:i/>
          <w:iCs/>
          <w:sz w:val="28"/>
          <w:szCs w:val="28"/>
        </w:rPr>
        <w:t>и, или.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Математика в историческом развитии.</w:t>
      </w:r>
      <w:r w:rsidRPr="00440416">
        <w:rPr>
          <w:rFonts w:ascii="Times New Roman" w:hAnsi="Times New Roman"/>
          <w:sz w:val="28"/>
          <w:szCs w:val="28"/>
        </w:rPr>
        <w:t xml:space="preserve"> 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Зарождение алгебры в недрах арифметики. Ал-Хорезми. Рождение буквенной символики.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От землемерия к геометрии.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Построения с помощью циркуля и линейки.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Н. И. Лобачевский. История пятого постулата.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p>
    <w:p w:rsidR="008727C5" w:rsidRPr="00440416" w:rsidRDefault="008727C5" w:rsidP="00440416">
      <w:pPr>
        <w:autoSpaceDE w:val="0"/>
        <w:autoSpaceDN w:val="0"/>
        <w:adjustRightInd w:val="0"/>
        <w:ind w:firstLine="851"/>
        <w:contextualSpacing/>
        <w:jc w:val="both"/>
        <w:rPr>
          <w:rFonts w:ascii="Times New Roman" w:hAnsi="Times New Roman"/>
          <w:sz w:val="28"/>
          <w:szCs w:val="28"/>
          <w:u w:val="single"/>
        </w:rPr>
      </w:pPr>
      <w:r w:rsidRPr="00440416">
        <w:rPr>
          <w:rFonts w:ascii="Times New Roman" w:hAnsi="Times New Roman"/>
          <w:sz w:val="28"/>
          <w:szCs w:val="28"/>
          <w:u w:val="single"/>
        </w:rPr>
        <w:t>8 класс.</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Действительные числа. </w:t>
      </w:r>
      <w:r w:rsidRPr="00440416">
        <w:rPr>
          <w:rFonts w:ascii="Times New Roman" w:hAnsi="Times New Roman"/>
          <w:sz w:val="28"/>
          <w:szCs w:val="28"/>
        </w:rPr>
        <w:t xml:space="preserve">Квадратный корень из числа. Корень третьей степени. Понятие об иррациональном числе.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Измерения, приближения, оценки. </w:t>
      </w:r>
      <w:r w:rsidRPr="00440416">
        <w:rPr>
          <w:rFonts w:ascii="Times New Roman" w:hAnsi="Times New Roman"/>
          <w:sz w:val="28"/>
          <w:szCs w:val="28"/>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 xml:space="preserve">Алгебраические выражения. </w:t>
      </w:r>
      <w:r w:rsidRPr="00440416">
        <w:rPr>
          <w:rFonts w:ascii="Times New Roman"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Рациональные выражения и их преобразования.</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Уравнения.</w:t>
      </w:r>
      <w:r w:rsidRPr="00440416">
        <w:rPr>
          <w:rFonts w:ascii="Times New Roman" w:hAnsi="Times New Roman"/>
          <w:sz w:val="28"/>
          <w:szCs w:val="28"/>
        </w:rPr>
        <w:t xml:space="preserve">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Числовые функции. </w:t>
      </w:r>
      <w:r w:rsidRPr="00440416">
        <w:rPr>
          <w:rFonts w:ascii="Times New Roman" w:hAnsi="Times New Roman"/>
          <w:sz w:val="28"/>
          <w:szCs w:val="28"/>
        </w:rPr>
        <w:t>Понятие функции, область применения и область значения функции. Способы задания функции. График функции. Функции, описывающие прямую и обратную пропорциональные зависимости, их графики и свойства. Линейная функция, её график и свойства. Степенные функции с натуральными показателями 2 и 3, их графики и свойства.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Геометрические фигуры.</w:t>
      </w:r>
      <w:r w:rsidRPr="00440416">
        <w:rPr>
          <w:rFonts w:ascii="Times New Roman" w:hAnsi="Times New Roman"/>
          <w:sz w:val="28"/>
          <w:szCs w:val="28"/>
        </w:rPr>
        <w:t xml:space="preserve"> Теорема Фалеса. Подобие треугольников. Признаки подобия треугольников.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Теорема Пифагора. Синус, косинус, тангенс, котангенс острого угла прямоугольного треугольника.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Замечательные точки треугольника.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Четырёхугольник. Параллелограмм, его свойства и признаки. Прямоугольник, квадрат, ромб, их свойства и признаки. Трапеция. Многоугольник. Выпуклые многоугольники. Сумма углов выпуклого многоугольника.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Понятие о подобии фигур и гомотетии. Геометрические преобразования.</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Измерение геометрических величин.</w:t>
      </w:r>
      <w:r w:rsidRPr="00440416">
        <w:rPr>
          <w:rFonts w:ascii="Times New Roman" w:hAnsi="Times New Roman"/>
          <w:sz w:val="28"/>
          <w:szCs w:val="28"/>
        </w:rPr>
        <w:t xml:space="preserve"> Градусная мера угла, соответствие между величиной центрального угла и длиной дуги окружности.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Соотношение между площадями подобных фигур. Решение задач на вычисление и доказательство с использованием изученных формул.</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Математика в историческом развитии.</w:t>
      </w:r>
      <w:r w:rsidRPr="00440416">
        <w:rPr>
          <w:rFonts w:ascii="Times New Roman" w:hAnsi="Times New Roman"/>
          <w:sz w:val="28"/>
          <w:szCs w:val="28"/>
        </w:rPr>
        <w:t xml:space="preserve"> Л. Магницкий. Л. Эйлер.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Л. Эйлер.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Пифагор и его школа. Фалес. Архимед.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Истоки теории вероятностей: страховое дело, азартные игры.</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p>
    <w:p w:rsidR="008727C5" w:rsidRPr="00440416" w:rsidRDefault="008727C5" w:rsidP="00440416">
      <w:pPr>
        <w:autoSpaceDE w:val="0"/>
        <w:autoSpaceDN w:val="0"/>
        <w:adjustRightInd w:val="0"/>
        <w:ind w:firstLine="851"/>
        <w:contextualSpacing/>
        <w:jc w:val="both"/>
        <w:rPr>
          <w:rFonts w:ascii="Times New Roman" w:hAnsi="Times New Roman"/>
          <w:sz w:val="28"/>
          <w:szCs w:val="28"/>
          <w:u w:val="single"/>
        </w:rPr>
      </w:pPr>
      <w:r w:rsidRPr="00440416">
        <w:rPr>
          <w:rFonts w:ascii="Times New Roman" w:hAnsi="Times New Roman"/>
          <w:sz w:val="28"/>
          <w:szCs w:val="28"/>
          <w:u w:val="single"/>
        </w:rPr>
        <w:t>9 класс.</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Действительные числа. </w:t>
      </w:r>
      <w:r w:rsidRPr="00440416">
        <w:rPr>
          <w:rFonts w:ascii="Times New Roman" w:hAnsi="Times New Roman"/>
          <w:sz w:val="28"/>
          <w:szCs w:val="28"/>
        </w:rPr>
        <w:t xml:space="preserve">Иррациональность числа 2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Измерения, приближения, оценки. </w:t>
      </w:r>
      <w:r w:rsidRPr="00440416">
        <w:rPr>
          <w:rFonts w:ascii="Times New Roman" w:hAnsi="Times New Roman"/>
          <w:sz w:val="28"/>
          <w:szCs w:val="28"/>
        </w:rPr>
        <w:t xml:space="preserve">Приближённое значение величины, точность приближения.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Алгебраические выражения.</w:t>
      </w:r>
      <w:r w:rsidRPr="00440416">
        <w:rPr>
          <w:rFonts w:ascii="Times New Roman" w:hAnsi="Times New Roman"/>
          <w:sz w:val="28"/>
          <w:szCs w:val="28"/>
        </w:rPr>
        <w:t xml:space="preserve"> Корень многочлена. Квадратный трёхчлен; разложение квадратного трёхчлена на множители. Квадратные корни. Свойства арифметических квадратных корней и их применение к преобразованию числовых выражений и вычислениям.</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Уравнения.</w:t>
      </w:r>
      <w:r w:rsidRPr="00440416">
        <w:rPr>
          <w:rFonts w:ascii="Times New Roman" w:hAnsi="Times New Roman"/>
          <w:sz w:val="28"/>
          <w:szCs w:val="28"/>
        </w:rPr>
        <w:t xml:space="preserve"> Решение дробно-рациональных уравнений. Уравнение с двумя переменными. Примеры решения систем нелинейных уравнений с двумя переменными. Графики простейших нелинейных уравнений: парабола, гипербола, окружность. Графическая интерпретация систем уравнений с двумя переменными.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Неравенства. </w:t>
      </w:r>
      <w:r w:rsidRPr="00440416">
        <w:rPr>
          <w:rFonts w:ascii="Times New Roman"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Числовые функции. </w:t>
      </w:r>
      <w:r w:rsidRPr="00440416">
        <w:rPr>
          <w:rFonts w:ascii="Times New Roman" w:hAnsi="Times New Roman"/>
          <w:sz w:val="28"/>
          <w:szCs w:val="28"/>
        </w:rPr>
        <w:t xml:space="preserve">Свойства функции, их отражение на графике. Квадратичная функция, её график и свойства. Графики функций </w:t>
      </w:r>
      <m:oMath>
        <m:r>
          <w:rPr>
            <w:rFonts w:ascii="Cambria Math" w:hAnsi="Cambria Math"/>
            <w:sz w:val="28"/>
            <w:szCs w:val="28"/>
          </w:rPr>
          <m:t>у=</m:t>
        </m:r>
        <m:rad>
          <m:radPr>
            <m:degHide m:val="1"/>
            <m:ctrlPr>
              <w:rPr>
                <w:rFonts w:ascii="Cambria Math" w:hAnsi="Cambria Math"/>
                <w:i/>
                <w:sz w:val="28"/>
                <w:szCs w:val="28"/>
              </w:rPr>
            </m:ctrlPr>
          </m:radPr>
          <m:deg/>
          <m:e>
            <m:r>
              <w:rPr>
                <w:rFonts w:ascii="Cambria Math" w:hAnsi="Cambria Math"/>
                <w:sz w:val="28"/>
                <w:szCs w:val="28"/>
              </w:rPr>
              <m:t>х</m:t>
            </m:r>
          </m:e>
        </m:rad>
      </m:oMath>
      <w:r w:rsidRPr="00440416">
        <w:rPr>
          <w:rFonts w:ascii="Times New Roman" w:hAnsi="Times New Roman"/>
          <w:sz w:val="28"/>
          <w:szCs w:val="28"/>
        </w:rPr>
        <w:t xml:space="preserve">, </w:t>
      </w:r>
      <m:oMath>
        <m:r>
          <w:rPr>
            <w:rFonts w:ascii="Cambria Math" w:hAnsi="Cambria Math"/>
            <w:sz w:val="28"/>
            <w:szCs w:val="28"/>
          </w:rPr>
          <m:t>у=</m:t>
        </m:r>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х</m:t>
            </m:r>
          </m:e>
        </m:rad>
      </m:oMath>
      <w:r w:rsidRPr="00440416">
        <w:rPr>
          <w:rFonts w:ascii="Times New Roman" w:hAnsi="Times New Roman"/>
          <w:sz w:val="28"/>
          <w:szCs w:val="28"/>
        </w:rPr>
        <w:t xml:space="preserve">, </w:t>
      </w:r>
      <m:oMath>
        <m:r>
          <w:rPr>
            <w:rFonts w:ascii="Cambria Math" w:hAnsi="Cambria Math"/>
            <w:sz w:val="28"/>
            <w:szCs w:val="28"/>
          </w:rPr>
          <m:t>у=</m:t>
        </m:r>
        <m:d>
          <m:dPr>
            <m:begChr m:val="|"/>
            <m:endChr m:val="|"/>
            <m:ctrlPr>
              <w:rPr>
                <w:rFonts w:ascii="Cambria Math" w:hAnsi="Cambria Math"/>
                <w:i/>
                <w:sz w:val="28"/>
                <w:szCs w:val="28"/>
              </w:rPr>
            </m:ctrlPr>
          </m:dPr>
          <m:e>
            <m:r>
              <w:rPr>
                <w:rFonts w:ascii="Cambria Math" w:hAnsi="Cambria Math"/>
                <w:sz w:val="28"/>
                <w:szCs w:val="28"/>
              </w:rPr>
              <m:t>х</m:t>
            </m:r>
          </m:e>
        </m:d>
      </m:oMath>
      <w:r w:rsidRPr="00440416">
        <w:rPr>
          <w:rFonts w:ascii="Times New Roman" w:eastAsiaTheme="minorEastAsia" w:hAnsi="Times New Roman"/>
          <w:sz w:val="28"/>
          <w:szCs w:val="28"/>
        </w:rPr>
        <w:t>.</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Числовые последовательности. </w:t>
      </w:r>
      <w:r w:rsidRPr="00440416">
        <w:rPr>
          <w:rFonts w:ascii="Times New Roman" w:hAnsi="Times New Roman"/>
          <w:sz w:val="28"/>
          <w:szCs w:val="28"/>
        </w:rPr>
        <w:t xml:space="preserve">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w:t>
      </w:r>
      <w:r w:rsidRPr="00440416">
        <w:rPr>
          <w:rFonts w:ascii="Times New Roman" w:hAnsi="Times New Roman"/>
          <w:i/>
          <w:iCs/>
          <w:sz w:val="28"/>
          <w:szCs w:val="28"/>
        </w:rPr>
        <w:t xml:space="preserve">п-х </w:t>
      </w:r>
      <w:r w:rsidRPr="00440416">
        <w:rPr>
          <w:rFonts w:ascii="Times New Roman" w:hAnsi="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Описательная статистика.</w:t>
      </w:r>
      <w:r w:rsidRPr="00440416">
        <w:rPr>
          <w:rFonts w:ascii="Times New Roman" w:hAnsi="Times New Roman"/>
          <w:sz w:val="28"/>
          <w:szCs w:val="28"/>
        </w:rPr>
        <w:t xml:space="preserve"> Случайная изменчивость.  Представление о выборочном исследовании.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Случайные события и вероятность.</w:t>
      </w:r>
      <w:r w:rsidRPr="00440416">
        <w:rPr>
          <w:rFonts w:ascii="Times New Roman" w:hAnsi="Times New Roman"/>
          <w:sz w:val="28"/>
          <w:szCs w:val="28"/>
        </w:rPr>
        <w:t xml:space="preserve"> Статистический подход к понятию вероятности. Вероятности противоположных событий. Достоверные и невозможные события. Равновозможность событий. Комбинаторное правило умножения.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sz w:val="28"/>
          <w:szCs w:val="28"/>
        </w:rPr>
        <w:t>Комбинаторика.</w:t>
      </w:r>
      <w:r w:rsidRPr="00440416">
        <w:rPr>
          <w:rFonts w:ascii="Times New Roman" w:hAnsi="Times New Roman"/>
          <w:sz w:val="28"/>
          <w:szCs w:val="28"/>
        </w:rPr>
        <w:t xml:space="preserve"> Перестановки и факториал.</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 </w:t>
      </w:r>
      <w:r w:rsidRPr="00440416">
        <w:rPr>
          <w:rFonts w:ascii="Times New Roman" w:hAnsi="Times New Roman"/>
          <w:b/>
          <w:sz w:val="28"/>
          <w:szCs w:val="28"/>
        </w:rPr>
        <w:t>Геометрические фигуры.</w:t>
      </w:r>
      <w:r w:rsidRPr="00440416">
        <w:rPr>
          <w:rFonts w:ascii="Times New Roman" w:hAnsi="Times New Roman"/>
          <w:sz w:val="28"/>
          <w:szCs w:val="28"/>
        </w:rPr>
        <w:t xml:space="preserve">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Синус, косинус, тангенс, котангенс углов от 0 до 180°, приведение к острому углу. Решение треугольников: теорема косинусов и теорема синусов.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Средняя линия трапеции.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Правильные многоугольники.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Сектор, сегмент. Вписанные и описанные окружности правильного многоугольника.  Понятие о движении: осевая и центральная симметрии, параллельный перенос, поворот.</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Решение задач на вычисление, доказательство и построение с использованием свойств изученных фигур.</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Измерение геометрических величин.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Длина окружности, число π, длина дуги окружности.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Площадь круга и площадь сектора.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Координаты. </w:t>
      </w:r>
      <w:r w:rsidRPr="00440416">
        <w:rPr>
          <w:rFonts w:ascii="Times New Roman" w:hAnsi="Times New Roman"/>
          <w:sz w:val="28"/>
          <w:szCs w:val="28"/>
        </w:rPr>
        <w:t>Уравнение прямой. Координаты середины отрезка.</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Формула расстояния между двумя точками плоскости. Уравнение</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окружности.</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Векторы. </w:t>
      </w:r>
      <w:r w:rsidRPr="00440416">
        <w:rPr>
          <w:rFonts w:ascii="Times New Roman" w:hAnsi="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b/>
          <w:bCs/>
          <w:sz w:val="28"/>
          <w:szCs w:val="28"/>
        </w:rPr>
        <w:t xml:space="preserve">Математика в историческом развитии. </w:t>
      </w:r>
      <w:r w:rsidRPr="00440416">
        <w:rPr>
          <w:rFonts w:ascii="Times New Roman" w:hAnsi="Times New Roman"/>
          <w:sz w:val="28"/>
          <w:szCs w:val="28"/>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П. Ферма. Б. Паскаль. Я. Бернулли. А. Н. Колмогоров.</w:t>
      </w:r>
    </w:p>
    <w:p w:rsidR="008727C5" w:rsidRPr="00440416" w:rsidRDefault="008727C5" w:rsidP="00440416">
      <w:pPr>
        <w:autoSpaceDE w:val="0"/>
        <w:autoSpaceDN w:val="0"/>
        <w:adjustRightInd w:val="0"/>
        <w:ind w:firstLine="851"/>
        <w:contextualSpacing/>
        <w:jc w:val="both"/>
        <w:rPr>
          <w:rFonts w:ascii="Times New Roman" w:hAnsi="Times New Roman"/>
          <w:sz w:val="28"/>
          <w:szCs w:val="28"/>
        </w:rPr>
      </w:pPr>
      <w:r w:rsidRPr="00440416">
        <w:rPr>
          <w:rFonts w:ascii="Times New Roman" w:hAnsi="Times New Roman"/>
          <w:sz w:val="28"/>
          <w:szCs w:val="28"/>
        </w:rPr>
        <w:t xml:space="preserve"> Построение правильных многоугольников. Трисекция угла. Квадратура круга. Удвоение куба.</w:t>
      </w:r>
    </w:p>
    <w:p w:rsidR="002A58F6" w:rsidRDefault="008727C5" w:rsidP="008727C5">
      <w:pPr>
        <w:autoSpaceDE w:val="0"/>
        <w:autoSpaceDN w:val="0"/>
        <w:adjustRightInd w:val="0"/>
        <w:ind w:firstLine="709"/>
        <w:contextualSpacing/>
        <w:jc w:val="both"/>
        <w:rPr>
          <w:rFonts w:ascii="Times New Roman" w:hAnsi="Times New Roman"/>
          <w:sz w:val="24"/>
          <w:szCs w:val="24"/>
        </w:rPr>
      </w:pPr>
      <w:r w:rsidRPr="001C57E7">
        <w:rPr>
          <w:rFonts w:ascii="Times New Roman" w:hAnsi="Times New Roman"/>
          <w:sz w:val="24"/>
          <w:szCs w:val="24"/>
        </w:rPr>
        <w:t>История числа π.</w:t>
      </w:r>
      <w:r w:rsidR="002A58F6">
        <w:rPr>
          <w:rFonts w:ascii="Times New Roman" w:hAnsi="Times New Roman"/>
          <w:sz w:val="24"/>
          <w:szCs w:val="24"/>
        </w:rPr>
        <w:br w:type="page"/>
      </w:r>
    </w:p>
    <w:p w:rsidR="002A58F6" w:rsidRPr="00782114" w:rsidRDefault="0022349C" w:rsidP="00736DBB">
      <w:pPr>
        <w:pStyle w:val="3"/>
        <w:numPr>
          <w:ilvl w:val="5"/>
          <w:numId w:val="48"/>
        </w:numPr>
        <w:spacing w:after="240"/>
        <w:jc w:val="center"/>
        <w:rPr>
          <w:color w:val="auto"/>
          <w:sz w:val="36"/>
        </w:rPr>
      </w:pPr>
      <w:bookmarkStart w:id="46" w:name="_Toc465037285"/>
      <w:bookmarkStart w:id="47" w:name="_Toc410654034"/>
      <w:bookmarkStart w:id="48" w:name="_Toc284663435"/>
      <w:r>
        <w:rPr>
          <w:color w:val="auto"/>
          <w:sz w:val="36"/>
        </w:rPr>
        <w:t>И</w:t>
      </w:r>
      <w:r w:rsidR="002A58F6" w:rsidRPr="00782114">
        <w:rPr>
          <w:color w:val="auto"/>
          <w:sz w:val="36"/>
        </w:rPr>
        <w:t>нформатик</w:t>
      </w:r>
      <w:r>
        <w:rPr>
          <w:color w:val="auto"/>
          <w:sz w:val="36"/>
        </w:rPr>
        <w:t>а</w:t>
      </w:r>
      <w:bookmarkEnd w:id="46"/>
    </w:p>
    <w:bookmarkEnd w:id="47"/>
    <w:bookmarkEnd w:id="48"/>
    <w:p w:rsidR="008727C5" w:rsidRPr="00440416" w:rsidRDefault="008727C5" w:rsidP="00440416">
      <w:pPr>
        <w:spacing w:after="240"/>
        <w:ind w:firstLine="851"/>
        <w:jc w:val="both"/>
        <w:rPr>
          <w:rFonts w:ascii="Times New Roman" w:hAnsi="Times New Roman"/>
          <w:i/>
          <w:sz w:val="28"/>
          <w:szCs w:val="28"/>
        </w:rPr>
      </w:pPr>
      <w:r w:rsidRPr="00440416">
        <w:rPr>
          <w:rFonts w:ascii="Times New Roman" w:hAnsi="Times New Roman"/>
          <w:i/>
          <w:sz w:val="28"/>
          <w:szCs w:val="28"/>
        </w:rPr>
        <w:t>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727C5" w:rsidRPr="00440416" w:rsidRDefault="008727C5" w:rsidP="00440416">
      <w:pPr>
        <w:ind w:firstLine="851"/>
        <w:jc w:val="both"/>
        <w:rPr>
          <w:rFonts w:ascii="Times New Roman" w:hAnsi="Times New Roman"/>
          <w:sz w:val="28"/>
          <w:szCs w:val="28"/>
          <w:u w:val="single"/>
        </w:rPr>
      </w:pPr>
      <w:r w:rsidRPr="00440416">
        <w:rPr>
          <w:rFonts w:ascii="Times New Roman" w:hAnsi="Times New Roman"/>
          <w:sz w:val="28"/>
          <w:szCs w:val="28"/>
          <w:u w:val="single"/>
        </w:rPr>
        <w:t>7 класс</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b/>
          <w:sz w:val="28"/>
          <w:szCs w:val="28"/>
        </w:rPr>
        <w:t>Информация и способы её представления.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Описание информации при помощи текстов. Язык. Письмо. Знак.</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 xml:space="preserve">Разнообразие языков и алфавитов. </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Представление о стандарте Юникод.</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Знакомство с двоичной записью целых чисел. Запись натуральных чисел в пределах 256.</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Кодирование текстов. Кодовая таблица. Представление текстов в компьютерах. Все данные в компьютере — тексты в двоичном алфавите.</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Примеры кодов. Код КОИ-8. Значение стандартов для ИКТ.</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Бит и байт — единицы размера двоичных текстов, производные единицы.</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о носителях информации, используемых в ИКТ, их истории 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перспективах развития.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Использование программных систем и сервисов.</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 xml:space="preserve">Устройство компьютера. </w:t>
      </w:r>
      <w:r w:rsidR="00753AD5" w:rsidRPr="00440416">
        <w:rPr>
          <w:rFonts w:ascii="Times New Roman" w:hAnsi="Times New Roman"/>
          <w:sz w:val="28"/>
          <w:szCs w:val="28"/>
        </w:rPr>
        <w:t xml:space="preserve">Основные компоненты современного компьютера. </w:t>
      </w:r>
      <w:r w:rsidRPr="00440416">
        <w:rPr>
          <w:rFonts w:ascii="Times New Roman" w:hAnsi="Times New Roman"/>
          <w:sz w:val="28"/>
          <w:szCs w:val="28"/>
        </w:rPr>
        <w:t>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Компьютерные вирусы. Антивирусная профилактика.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Файл. Каталог (директория). Файловая система. Основные операции при работе с файлами: создать файл, удалить файл, скопировать файл.</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Оперирование компьютерными информационными объектами в наглядно - графической форме: создание, именование, сохранение, удаление объектов, организация их семейств.</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Архивирование и разархивирование.</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Обработка текстов. Текстовый редактор. Создание структурированного текста. Проверка правописания, словари.</w:t>
      </w:r>
    </w:p>
    <w:p w:rsidR="008727C5" w:rsidRPr="00440416" w:rsidRDefault="008727C5" w:rsidP="00440416">
      <w:pPr>
        <w:ind w:firstLine="851"/>
        <w:jc w:val="both"/>
        <w:rPr>
          <w:rFonts w:ascii="Times New Roman" w:hAnsi="Times New Roman"/>
          <w:b/>
          <w:bCs/>
          <w:sz w:val="28"/>
          <w:szCs w:val="28"/>
        </w:rPr>
      </w:pPr>
      <w:r w:rsidRPr="00440416">
        <w:rPr>
          <w:rFonts w:ascii="Times New Roman" w:hAnsi="Times New Roman"/>
          <w:sz w:val="28"/>
          <w:szCs w:val="28"/>
        </w:rPr>
        <w:t>Гипертекст. Браузеры. Компьютерные энциклопедии и компьютерные словари. Средства поиска информации.</w:t>
      </w:r>
      <w:r w:rsidRPr="00440416">
        <w:rPr>
          <w:rFonts w:ascii="Times New Roman" w:hAnsi="Times New Roman"/>
          <w:b/>
          <w:bCs/>
          <w:sz w:val="28"/>
          <w:szCs w:val="28"/>
        </w:rPr>
        <w:t xml:space="preserve"> </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Работа в информационном пространстве.</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Получение, передача, сохранение, преобразование и использование информации. Необходимость применения компьютеров для обработки информации. Основные этапы развития информационной среды.</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Получение информации. Представление о задаче поиска информации в файловой системе, базе данных, Интернете. Поисковые машины.</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Роль информации и ИКТ в жизни человека и общества.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 xml:space="preserve">Запросы по одному и нескольким признакам. Решение информационно-поисковых задач. </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Передача информации. Источник и приёмник информации.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Организация взаимодействия в информационной среде: электронная переписка, чат, форум, телеконференция, сайт.</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Тенденции развития ИКТ (суперкомпьютеры, мобильные вычислительные устройства).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Стандарты в сфере информатики и ИКТ. Право в информационной сфере.</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Базовые представления о правовых аспектах использования компьютерных программ и работы в сети Интернет.</w:t>
      </w:r>
    </w:p>
    <w:p w:rsidR="008727C5" w:rsidRPr="00440416" w:rsidRDefault="008727C5" w:rsidP="00440416">
      <w:pPr>
        <w:ind w:firstLine="851"/>
        <w:jc w:val="both"/>
        <w:rPr>
          <w:rFonts w:ascii="Times New Roman" w:hAnsi="Times New Roman"/>
          <w:sz w:val="28"/>
          <w:szCs w:val="28"/>
          <w:u w:val="single"/>
        </w:rPr>
      </w:pPr>
      <w:r w:rsidRPr="00440416">
        <w:rPr>
          <w:rFonts w:ascii="Times New Roman" w:hAnsi="Times New Roman"/>
          <w:sz w:val="28"/>
          <w:szCs w:val="28"/>
          <w:u w:val="single"/>
        </w:rPr>
        <w:t>8 класс</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 xml:space="preserve">Основы алгоритмической культуры. </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Утверждения (условия). Истинность утверждений. Логические значения, логические операции и логические выражения.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исполнителя. Обстановка (среда обитания) исполнителя. Возможные состояния исполнителя.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алгоритма как описания поведения исполнителя при заданных</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начальных данных (начальной обстановке).</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Алгоритмический язык — формальный язык для записи алгоритмов.</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Проверка истинности утверждений исполнителем. 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величины (переменной). Типы величин: целые, вещественные, символьные, строковые (литеральные), логические.</w:t>
      </w:r>
    </w:p>
    <w:p w:rsidR="008727C5" w:rsidRPr="00440416" w:rsidRDefault="008727C5" w:rsidP="00440416">
      <w:pPr>
        <w:ind w:firstLine="851"/>
        <w:jc w:val="both"/>
        <w:rPr>
          <w:rFonts w:ascii="Times New Roman" w:hAnsi="Times New Roman"/>
          <w:sz w:val="28"/>
          <w:szCs w:val="28"/>
          <w:u w:val="single"/>
        </w:rPr>
      </w:pPr>
      <w:r w:rsidRPr="00440416">
        <w:rPr>
          <w:rFonts w:ascii="Times New Roman" w:hAnsi="Times New Roman"/>
          <w:sz w:val="28"/>
          <w:szCs w:val="28"/>
          <w:u w:val="single"/>
        </w:rPr>
        <w:t>9 класс</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Информация и способы её представления.</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Неполнота текстового описания мира.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Литературные и научные тексты. Понятие о моделировании (в широком смысле) при восприятии мира человеком.</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о необходимости количественного описания информации.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Виды памяти современных компьютеров. Оперативная и внешняя память.</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 xml:space="preserve">Основы алгоритмической культуры. </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Знакомство с табличными величинами (массивами).</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Знакомство с графами, деревьями, списками, символьными строками. Понятие о методах разработки программ (пошаговое выполнение, отладка, тестирование).</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Использование программных систем и сервисов.</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Ссылки. Выделение изменений.</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Включение в текст графических и иных информационных объектов. Деловая переписка, учебная публикация, коллективная работа.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Динамические (электронные) таблицы. Использование формул.</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Составление таблиц. Построение графиков и диаграмм. Понятие о сортировке (упорядочивании) данных.</w:t>
      </w:r>
    </w:p>
    <w:p w:rsidR="008727C5" w:rsidRPr="00440416" w:rsidRDefault="008727C5" w:rsidP="00440416">
      <w:pPr>
        <w:ind w:firstLine="851"/>
        <w:jc w:val="both"/>
        <w:rPr>
          <w:rFonts w:ascii="Times New Roman" w:hAnsi="Times New Roman"/>
          <w:b/>
          <w:sz w:val="28"/>
          <w:szCs w:val="28"/>
        </w:rPr>
      </w:pPr>
      <w:r w:rsidRPr="00440416">
        <w:rPr>
          <w:rFonts w:ascii="Times New Roman" w:hAnsi="Times New Roman"/>
          <w:b/>
          <w:sz w:val="28"/>
          <w:szCs w:val="28"/>
        </w:rPr>
        <w:t xml:space="preserve">Работа в информационном пространстве. </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8727C5" w:rsidRPr="00440416" w:rsidRDefault="008727C5" w:rsidP="00440416">
      <w:pPr>
        <w:ind w:firstLine="851"/>
        <w:jc w:val="both"/>
        <w:rPr>
          <w:rFonts w:ascii="Times New Roman" w:hAnsi="Times New Roman"/>
          <w:sz w:val="28"/>
          <w:szCs w:val="28"/>
        </w:rPr>
      </w:pPr>
      <w:r w:rsidRPr="00440416">
        <w:rPr>
          <w:rFonts w:ascii="Times New Roman" w:hAnsi="Times New Roman"/>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2A58F6" w:rsidRDefault="008727C5" w:rsidP="00440416">
      <w:pPr>
        <w:ind w:firstLine="851"/>
        <w:jc w:val="both"/>
        <w:rPr>
          <w:rFonts w:ascii="Times New Roman" w:hAnsi="Times New Roman"/>
          <w:sz w:val="24"/>
          <w:szCs w:val="24"/>
        </w:rPr>
      </w:pPr>
      <w:r w:rsidRPr="00440416">
        <w:rPr>
          <w:rFonts w:ascii="Times New Roman" w:hAnsi="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r w:rsidR="002A58F6">
        <w:rPr>
          <w:rFonts w:ascii="Times New Roman" w:hAnsi="Times New Roman"/>
          <w:sz w:val="24"/>
          <w:szCs w:val="24"/>
        </w:rPr>
        <w:br w:type="page"/>
      </w:r>
    </w:p>
    <w:p w:rsidR="002A58F6" w:rsidRPr="00782114" w:rsidRDefault="0022349C" w:rsidP="00736DBB">
      <w:pPr>
        <w:pStyle w:val="3"/>
        <w:numPr>
          <w:ilvl w:val="5"/>
          <w:numId w:val="49"/>
        </w:numPr>
        <w:spacing w:after="240"/>
        <w:jc w:val="center"/>
        <w:rPr>
          <w:color w:val="auto"/>
          <w:sz w:val="36"/>
        </w:rPr>
      </w:pPr>
      <w:bookmarkStart w:id="49" w:name="_Toc465037286"/>
      <w:r>
        <w:rPr>
          <w:color w:val="auto"/>
          <w:sz w:val="36"/>
        </w:rPr>
        <w:t>Ф</w:t>
      </w:r>
      <w:r w:rsidR="002A58F6" w:rsidRPr="00782114">
        <w:rPr>
          <w:color w:val="auto"/>
          <w:sz w:val="36"/>
        </w:rPr>
        <w:t>изик</w:t>
      </w:r>
      <w:r>
        <w:rPr>
          <w:color w:val="auto"/>
          <w:sz w:val="36"/>
        </w:rPr>
        <w:t>а</w:t>
      </w:r>
      <w:bookmarkEnd w:id="49"/>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A74F7" w:rsidRDefault="00753AD5" w:rsidP="00440416">
      <w:pPr>
        <w:ind w:firstLine="851"/>
        <w:jc w:val="both"/>
        <w:rPr>
          <w:rFonts w:ascii="Times New Roman" w:hAnsi="Times New Roman"/>
          <w:i/>
          <w:sz w:val="28"/>
          <w:szCs w:val="28"/>
        </w:rPr>
      </w:pPr>
      <w:r w:rsidRPr="00440416">
        <w:rPr>
          <w:rFonts w:ascii="Times New Roman" w:hAnsi="Times New Roman"/>
          <w:i/>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w:t>
      </w:r>
    </w:p>
    <w:p w:rsidR="0022349C" w:rsidRDefault="0022349C" w:rsidP="0022349C">
      <w:pPr>
        <w:ind w:firstLine="851"/>
        <w:jc w:val="both"/>
        <w:rPr>
          <w:rFonts w:ascii="Times New Roman" w:hAnsi="Times New Roman"/>
          <w:i/>
          <w:sz w:val="28"/>
          <w:szCs w:val="24"/>
        </w:rPr>
      </w:pPr>
      <w:r w:rsidRPr="00075A80">
        <w:rPr>
          <w:rFonts w:ascii="Times New Roman" w:hAnsi="Times New Roman"/>
          <w:i/>
          <w:sz w:val="28"/>
          <w:szCs w:val="24"/>
        </w:rPr>
        <w:t>Предметные результаты изучения предмет</w:t>
      </w:r>
      <w:r>
        <w:rPr>
          <w:rFonts w:ascii="Times New Roman" w:hAnsi="Times New Roman"/>
          <w:i/>
          <w:sz w:val="28"/>
          <w:szCs w:val="24"/>
        </w:rPr>
        <w:t>а</w:t>
      </w:r>
      <w:r w:rsidRPr="00075A80">
        <w:rPr>
          <w:rFonts w:ascii="Times New Roman" w:hAnsi="Times New Roman"/>
          <w:i/>
          <w:sz w:val="28"/>
          <w:szCs w:val="24"/>
        </w:rPr>
        <w:t xml:space="preserve"> "</w:t>
      </w:r>
      <w:r>
        <w:rPr>
          <w:rFonts w:ascii="Times New Roman" w:hAnsi="Times New Roman"/>
          <w:i/>
          <w:sz w:val="28"/>
          <w:szCs w:val="24"/>
        </w:rPr>
        <w:t>Физика» должны отражать:</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5) осознание необходимости применения достижений физики и технологий для рационального природопользования;</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22349C" w:rsidRPr="0022349C" w:rsidRDefault="0022349C" w:rsidP="0022349C">
      <w:pPr>
        <w:ind w:firstLine="851"/>
        <w:jc w:val="both"/>
        <w:rPr>
          <w:rFonts w:ascii="Times New Roman" w:hAnsi="Times New Roman"/>
          <w:i/>
          <w:sz w:val="28"/>
          <w:szCs w:val="24"/>
        </w:rPr>
      </w:pPr>
      <w:r w:rsidRPr="0022349C">
        <w:rPr>
          <w:rFonts w:ascii="Times New Roman" w:hAnsi="Times New Roman"/>
          <w:i/>
          <w:sz w:val="28"/>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Физика и физические методы изучения природы</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Механические явления. Кинематика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Динамика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 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твёрдого тела.</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Законы сохранения импульса и механической энергии. Механические колебания и волны</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Механические колебания. Резонанс. Механические волны. Звук. Использование колебаний в технике.</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Строение и свойства вещества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Тепловые явления</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Преобразования энергии в тепловых машинах. КПД тепловой машины. Экологические проблемы теплоэнергетики.</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Электрические явления</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r w:rsidRPr="00440416">
        <w:rPr>
          <w:rFonts w:ascii="Times New Roman" w:hAnsi="Times New Roman"/>
          <w:b/>
          <w:bCs/>
          <w:sz w:val="28"/>
          <w:szCs w:val="28"/>
        </w:rPr>
        <w:t xml:space="preserve"> </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Магнитные явления</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Электромагнитные колебания и волны</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Электромагнитные колебания. Электромагнитные волны. Влияние электромагнитных излучений на живые организмы. Принципы радиосвязи и телевидения. 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Квантовые явления</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Влияние радиоактивных излучений на живые организмы. Экологические проблемы, возникающие при использовании атомных электростанций.</w:t>
      </w:r>
    </w:p>
    <w:p w:rsidR="007A74F7" w:rsidRPr="00440416" w:rsidRDefault="007A74F7" w:rsidP="00440416">
      <w:pPr>
        <w:autoSpaceDE w:val="0"/>
        <w:autoSpaceDN w:val="0"/>
        <w:adjustRightInd w:val="0"/>
        <w:ind w:firstLine="851"/>
        <w:jc w:val="both"/>
        <w:rPr>
          <w:rFonts w:ascii="Times New Roman" w:hAnsi="Times New Roman"/>
          <w:b/>
          <w:bCs/>
          <w:sz w:val="28"/>
          <w:szCs w:val="28"/>
        </w:rPr>
      </w:pPr>
      <w:r w:rsidRPr="00440416">
        <w:rPr>
          <w:rFonts w:ascii="Times New Roman" w:hAnsi="Times New Roman"/>
          <w:b/>
          <w:bCs/>
          <w:sz w:val="28"/>
          <w:szCs w:val="28"/>
        </w:rPr>
        <w:t>Строение и эволюция Вселенной</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2A58F6" w:rsidRDefault="002A58F6" w:rsidP="008727C5">
      <w:pPr>
        <w:ind w:firstLine="851"/>
        <w:jc w:val="both"/>
        <w:rPr>
          <w:rFonts w:ascii="Times New Roman" w:hAnsi="Times New Roman"/>
          <w:i/>
          <w:sz w:val="24"/>
          <w:szCs w:val="24"/>
        </w:rPr>
      </w:pPr>
      <w:r>
        <w:rPr>
          <w:rFonts w:ascii="Times New Roman" w:hAnsi="Times New Roman"/>
          <w:i/>
          <w:sz w:val="24"/>
          <w:szCs w:val="24"/>
        </w:rPr>
        <w:br w:type="page"/>
      </w:r>
    </w:p>
    <w:p w:rsidR="002A58F6" w:rsidRPr="00782114" w:rsidRDefault="00A9486D" w:rsidP="00736DBB">
      <w:pPr>
        <w:pStyle w:val="3"/>
        <w:numPr>
          <w:ilvl w:val="5"/>
          <w:numId w:val="50"/>
        </w:numPr>
        <w:spacing w:after="240"/>
        <w:jc w:val="center"/>
        <w:rPr>
          <w:color w:val="auto"/>
          <w:sz w:val="36"/>
        </w:rPr>
      </w:pPr>
      <w:bookmarkStart w:id="50" w:name="_Toc465037287"/>
      <w:r>
        <w:rPr>
          <w:color w:val="auto"/>
          <w:sz w:val="36"/>
        </w:rPr>
        <w:t>Б</w:t>
      </w:r>
      <w:r w:rsidR="002A58F6" w:rsidRPr="00782114">
        <w:rPr>
          <w:color w:val="auto"/>
          <w:sz w:val="36"/>
        </w:rPr>
        <w:t>иологи</w:t>
      </w:r>
      <w:r>
        <w:rPr>
          <w:color w:val="auto"/>
          <w:sz w:val="36"/>
        </w:rPr>
        <w:t>я</w:t>
      </w:r>
      <w:bookmarkEnd w:id="50"/>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1" w:name="page3"/>
      <w:bookmarkEnd w:id="51"/>
      <w:r w:rsidRPr="00440416">
        <w:rPr>
          <w:rFonts w:ascii="Times New Roman" w:hAnsi="Times New Roman"/>
          <w:i/>
          <w:sz w:val="28"/>
          <w:szCs w:val="28"/>
        </w:rPr>
        <w:t xml:space="preserve"> и научно аргументировать полученные выводы.</w:t>
      </w:r>
    </w:p>
    <w:p w:rsidR="008727C5" w:rsidRDefault="008727C5" w:rsidP="00440416">
      <w:pPr>
        <w:spacing w:after="240"/>
        <w:ind w:firstLine="851"/>
        <w:jc w:val="both"/>
        <w:rPr>
          <w:rFonts w:ascii="Times New Roman" w:hAnsi="Times New Roman"/>
          <w:i/>
          <w:sz w:val="28"/>
          <w:szCs w:val="28"/>
        </w:rPr>
      </w:pPr>
      <w:r w:rsidRPr="00440416">
        <w:rPr>
          <w:rFonts w:ascii="Times New Roman" w:hAnsi="Times New Roman"/>
          <w:i/>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"Биология» должны отражать:</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22349C" w:rsidRPr="0022349C" w:rsidRDefault="0022349C" w:rsidP="0022349C">
      <w:pPr>
        <w:ind w:firstLine="851"/>
        <w:jc w:val="both"/>
        <w:rPr>
          <w:rFonts w:ascii="Times New Roman" w:hAnsi="Times New Roman"/>
          <w:i/>
          <w:sz w:val="28"/>
          <w:szCs w:val="28"/>
        </w:rPr>
      </w:pPr>
      <w:r w:rsidRPr="0022349C">
        <w:rPr>
          <w:rFonts w:ascii="Times New Roman" w:hAnsi="Times New Roman"/>
          <w:i/>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Живые организмы</w:t>
      </w: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5 класс</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Биология как наука</w:t>
      </w:r>
      <w:r w:rsidRPr="00440416">
        <w:rPr>
          <w:rFonts w:ascii="Times New Roman" w:hAnsi="Times New Roman"/>
          <w:sz w:val="28"/>
          <w:szCs w:val="28"/>
        </w:rPr>
        <w:t>. Роль биологии в практической деятельности людей.</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Разнообразие организмов. Отличительные признаки представителей разных царств живой природы. Методы изучения живых организмов: наблюдение,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измерение, эксперимент.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Клеточное строение организмов.</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Правила работы в кабинете биологии, с биологическими приборами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инструментами.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Растения.</w:t>
      </w:r>
      <w:r w:rsidRPr="00440416">
        <w:rPr>
          <w:rFonts w:ascii="Times New Roman" w:hAnsi="Times New Roman"/>
          <w:sz w:val="28"/>
          <w:szCs w:val="28"/>
        </w:rPr>
        <w:t xml:space="preserve"> Клетки, ткани.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Вирусы</w:t>
      </w:r>
      <w:r w:rsidRPr="00440416">
        <w:rPr>
          <w:rFonts w:ascii="Times New Roman" w:hAnsi="Times New Roman"/>
          <w:sz w:val="28"/>
          <w:szCs w:val="28"/>
        </w:rPr>
        <w:t xml:space="preserve"> — неклеточные формы.</w:t>
      </w: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6 класс</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Растения.</w:t>
      </w:r>
      <w:r w:rsidRPr="00440416">
        <w:rPr>
          <w:rFonts w:ascii="Times New Roman" w:hAnsi="Times New Roman"/>
          <w:sz w:val="28"/>
          <w:szCs w:val="28"/>
        </w:rPr>
        <w:t xml:space="preserve">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Животные.</w:t>
      </w:r>
      <w:r w:rsidRPr="00440416">
        <w:rPr>
          <w:rFonts w:ascii="Times New Roman" w:hAnsi="Times New Roman"/>
          <w:sz w:val="28"/>
          <w:szCs w:val="28"/>
        </w:rPr>
        <w:t xml:space="preserve">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Строение животных. Процессы жизнедеятельности и их</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регуляция у животных. Размножение, рост и развитие. Поведение. Раздражимость. Рефлексы. Инстинкты. </w:t>
      </w: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7 класс</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Многообразие растений,</w:t>
      </w:r>
      <w:r w:rsidRPr="00440416">
        <w:rPr>
          <w:rFonts w:ascii="Times New Roman" w:hAnsi="Times New Roman"/>
          <w:sz w:val="28"/>
          <w:szCs w:val="28"/>
        </w:rPr>
        <w:t xml:space="preserve"> принципы их классификации. Водоросли, мхи,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папоротники, голосеменные и покрытосеменные растения. Значение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растений в природе и жизни человека. Важнейшие сельскохозяйственные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культуры. Ядовитые растения. Охрана редких и исчезающих видов растений.</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Основные растительные сообщества. Усложнение растений в процессе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эволюции.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Многообразие </w:t>
      </w:r>
      <w:r w:rsidRPr="00440416">
        <w:rPr>
          <w:rFonts w:ascii="Times New Roman" w:hAnsi="Times New Roman"/>
          <w:sz w:val="28"/>
          <w:szCs w:val="28"/>
        </w:rPr>
        <w:t xml:space="preserve">(типы, классы хордовых) </w:t>
      </w:r>
      <w:r w:rsidRPr="00440416">
        <w:rPr>
          <w:rFonts w:ascii="Times New Roman" w:hAnsi="Times New Roman"/>
          <w:b/>
          <w:bCs/>
          <w:sz w:val="28"/>
          <w:szCs w:val="28"/>
        </w:rPr>
        <w:t>животных,</w:t>
      </w:r>
      <w:r w:rsidRPr="00440416">
        <w:rPr>
          <w:rFonts w:ascii="Times New Roman" w:hAnsi="Times New Roman"/>
          <w:sz w:val="28"/>
          <w:szCs w:val="28"/>
        </w:rPr>
        <w:t xml:space="preserve"> их роль в природе и жизни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Сельскохозяйственные и домашние животные. Профилактика заболеваний,</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вызываемых животными. Усложнение животных в процессе эволюции Приспособления к различным средам обитания. Охрана редких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исчезающих видов животных.</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Бактерии</w:t>
      </w:r>
      <w:r w:rsidRPr="00440416">
        <w:rPr>
          <w:rFonts w:ascii="Times New Roman" w:hAnsi="Times New Roman"/>
          <w:sz w:val="28"/>
          <w:szCs w:val="28"/>
        </w:rPr>
        <w:t>. Многообразие бактерий. Роль бактерий в природе и жизни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человека. Бактерии — возбудители заболеваний. Меры профилактики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заболеваний, вызываемых бактериями.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Грибы.</w:t>
      </w:r>
      <w:r w:rsidRPr="00440416">
        <w:rPr>
          <w:rFonts w:ascii="Times New Roman" w:hAnsi="Times New Roman"/>
          <w:sz w:val="28"/>
          <w:szCs w:val="28"/>
        </w:rPr>
        <w:t xml:space="preserve"> Многообразие грибов, их роль в природе и жизни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Съедобные и ядовитые грибы. Приёмы оказания первой помощи при отравлении грибами.</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Лишайники.</w:t>
      </w:r>
      <w:r w:rsidRPr="00440416">
        <w:rPr>
          <w:rFonts w:ascii="Times New Roman" w:hAnsi="Times New Roman"/>
          <w:sz w:val="28"/>
          <w:szCs w:val="28"/>
        </w:rPr>
        <w:t xml:space="preserve"> Роль лишайников в природе и жизни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Вирусы</w:t>
      </w:r>
      <w:r w:rsidRPr="00440416">
        <w:rPr>
          <w:rFonts w:ascii="Times New Roman" w:hAnsi="Times New Roman"/>
          <w:sz w:val="28"/>
          <w:szCs w:val="28"/>
        </w:rPr>
        <w:t xml:space="preserve"> — неклеточные формы. Заболевания, вызываемые вирусами.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Меры профилактики заболеваний.</w:t>
      </w:r>
      <w:r w:rsidRPr="00440416">
        <w:rPr>
          <w:rFonts w:ascii="Times New Roman" w:hAnsi="Times New Roman"/>
          <w:b/>
          <w:bCs/>
          <w:sz w:val="28"/>
          <w:szCs w:val="28"/>
        </w:rPr>
        <w:t xml:space="preserve"> </w:t>
      </w: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8 класс</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Человек и его здоровье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Человек и окружающая среда. Природная и социальная среда обитания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человека. Защита среды обитания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Общие сведения об организме человека.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Место человека в системе органического мира. Черты сходства и различий человека и животных.</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Строение организма человека: клетки, ткани, органы, системы органов.</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Методы изучения организма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Опора и движение</w:t>
      </w:r>
      <w:r w:rsidRPr="00440416">
        <w:rPr>
          <w:rFonts w:ascii="Times New Roman" w:hAnsi="Times New Roman"/>
          <w:sz w:val="28"/>
          <w:szCs w:val="28"/>
        </w:rPr>
        <w:t>. Опорно-двигательная система. Профилактика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травматизма. Значение физических упражнений и культуры труда для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формирования скелета и мускулатуры. Первая помощь при травмах опорно-</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двигательной системы.</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Транспорт веществ</w:t>
      </w:r>
      <w:r w:rsidRPr="00440416">
        <w:rPr>
          <w:rFonts w:ascii="Times New Roman" w:hAnsi="Times New Roman"/>
          <w:sz w:val="28"/>
          <w:szCs w:val="28"/>
        </w:rPr>
        <w:t xml:space="preserve">. Внутренняя среда организма, значение её постоянства. Кровеносная и лимфатическая системы. </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Кровь.</w:t>
      </w:r>
      <w:r w:rsidRPr="00440416">
        <w:rPr>
          <w:rFonts w:ascii="Times New Roman" w:hAnsi="Times New Roman"/>
          <w:sz w:val="28"/>
          <w:szCs w:val="28"/>
        </w:rPr>
        <w:t xml:space="preserve">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Дыхание.</w:t>
      </w:r>
      <w:r w:rsidRPr="00440416">
        <w:rPr>
          <w:rFonts w:ascii="Times New Roman" w:hAnsi="Times New Roman"/>
          <w:sz w:val="28"/>
          <w:szCs w:val="28"/>
        </w:rPr>
        <w:t xml:space="preserve"> Дыхательная система. Строение органов дыхания. Регуляция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дыхания. Газообмен в лёгких и тканях. Гигиена органов дыхания.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Заболевания органов дыхания и их предупреждение. Приёмы оказания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первой помощи при отравлении угарным газом, спасении утопающего.</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Инфекционные заболевания и меры их профилактики. Вред табакокурения.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Питание.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Пищеварение. Пищеварительная система. Нарушения работы</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пищеварительной системы и их профилактика.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Обмен веществ и превращения энергии в организме. Пластический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энергетический обмен. Обмен воды, минеральных солей, белков, углеводов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жиров. Витамины. Рациональное питание. Нормы и режим питания. </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Покровы тела.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Строение и функции кожи. Роль кожи в терморегуляции.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Уход за кожей, волосами, ногтями. Приёмы оказания первой помощи при</w:t>
      </w:r>
      <w:r w:rsidR="00753AD5" w:rsidRPr="00440416">
        <w:rPr>
          <w:rFonts w:ascii="Times New Roman" w:hAnsi="Times New Roman"/>
          <w:sz w:val="28"/>
          <w:szCs w:val="28"/>
        </w:rPr>
        <w:t xml:space="preserve"> </w:t>
      </w:r>
      <w:r w:rsidRPr="00440416">
        <w:rPr>
          <w:rFonts w:ascii="Times New Roman" w:hAnsi="Times New Roman"/>
          <w:sz w:val="28"/>
          <w:szCs w:val="28"/>
        </w:rPr>
        <w:t>травмах, ожогах, обморожениях и их профилактика. Закаливание организма.</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Выделение.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Строение и функции выделительной системы. Заболевания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органов мочевыделительной системы и их предупреждение.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Размножение и развитие.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Половые железы и половые клетки. Половое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созревание. Инфекции, передающиеся половым путём, их профилактика.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ВИЧ-инфекция и её профилактика. Наследственные заболевания. Медико-</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генетическое консультирование. Оплодотворение, внутриутробное развитие.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Беременность. Вредное влияние на развитие организма курения,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употребления алкоголя, наркотиков. Роды. Развитие после рождения.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Органы чувств.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Строение и функции органов зрения и слуха. Нарушения зрения и слуха, их предупреждение. Вестибулярный аппарат. Мышечное и</w:t>
      </w:r>
      <w:r w:rsidR="00753AD5" w:rsidRPr="00440416">
        <w:rPr>
          <w:rFonts w:ascii="Times New Roman" w:hAnsi="Times New Roman"/>
          <w:sz w:val="28"/>
          <w:szCs w:val="28"/>
        </w:rPr>
        <w:t xml:space="preserve"> </w:t>
      </w:r>
      <w:r w:rsidRPr="00440416">
        <w:rPr>
          <w:rFonts w:ascii="Times New Roman" w:hAnsi="Times New Roman"/>
          <w:sz w:val="28"/>
          <w:szCs w:val="28"/>
        </w:rPr>
        <w:t>кожное чувства. Обоняние. Вкус.</w:t>
      </w:r>
      <w:r w:rsidR="00753AD5" w:rsidRPr="00440416">
        <w:rPr>
          <w:rFonts w:ascii="Times New Roman" w:hAnsi="Times New Roman"/>
          <w:sz w:val="28"/>
          <w:szCs w:val="28"/>
        </w:rPr>
        <w:t xml:space="preserve"> </w:t>
      </w:r>
      <w:r w:rsidRPr="00440416">
        <w:rPr>
          <w:rFonts w:ascii="Times New Roman" w:hAnsi="Times New Roman"/>
          <w:sz w:val="28"/>
          <w:szCs w:val="28"/>
        </w:rPr>
        <w:t>Нейрогуморальная регуляция процессов жизнедеятельности организма.</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 xml:space="preserve">Нервная система.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Рефлекс и рефлекторная дуга. Эндокринная система. Гормоны, механизмы их действия на клетки. Нарушения деятельности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нервной и эндокринной систем и их предупреждение.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Поведение и психика человека.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Безусловные рефлексы и инстинкты.</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Условные рефлексы.</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Особенности поведения человека. Речь. Мышление. Внимание. Память. Эмоции и чувства. Сон. Темперамент и характер.</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Способности и одарённость. Межличностные отношения. Роль обучения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воспитания в развитии поведения и психики человека.</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Здоровый образ жизни</w:t>
      </w:r>
      <w:r w:rsidRPr="00440416">
        <w:rPr>
          <w:rFonts w:ascii="Times New Roman" w:hAnsi="Times New Roman"/>
          <w:sz w:val="28"/>
          <w:szCs w:val="28"/>
        </w:rPr>
        <w:t>.</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r w:rsidRPr="00440416">
        <w:rPr>
          <w:rFonts w:ascii="Times New Roman" w:hAnsi="Times New Roman"/>
          <w:b/>
          <w:bCs/>
          <w:sz w:val="28"/>
          <w:szCs w:val="28"/>
        </w:rPr>
        <w:t xml:space="preserve"> </w:t>
      </w:r>
    </w:p>
    <w:p w:rsidR="007A74F7" w:rsidRPr="00440416" w:rsidRDefault="007A74F7" w:rsidP="00440416">
      <w:pPr>
        <w:ind w:firstLine="851"/>
        <w:rPr>
          <w:rFonts w:ascii="Times New Roman" w:hAnsi="Times New Roman"/>
          <w:sz w:val="28"/>
          <w:szCs w:val="28"/>
        </w:rPr>
      </w:pP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9 класс</w:t>
      </w:r>
    </w:p>
    <w:p w:rsidR="007A74F7" w:rsidRPr="00440416" w:rsidRDefault="007A74F7" w:rsidP="00440416">
      <w:pPr>
        <w:ind w:firstLine="851"/>
        <w:rPr>
          <w:rFonts w:ascii="Times New Roman" w:hAnsi="Times New Roman"/>
          <w:sz w:val="28"/>
          <w:szCs w:val="28"/>
        </w:rPr>
      </w:pPr>
      <w:r w:rsidRPr="00440416">
        <w:rPr>
          <w:rFonts w:ascii="Times New Roman" w:hAnsi="Times New Roman"/>
          <w:b/>
          <w:bCs/>
          <w:sz w:val="28"/>
          <w:szCs w:val="28"/>
        </w:rPr>
        <w:t>Общие биологические закономерности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Отличительные признаки живых организмов.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Особенности химического состава живых организмов: неорганические и органические вещества, их роль в организме.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Клеточное строение организмов.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Строение клетки: ядро, клеточная оболочка, плазматическая мембрана, цитоплазма, пластиды, митохондрии, вакуоли. Хромосомы.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Многообразие клеток.</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Обмен веществ и превращения энергии — признак живых организмов.</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Роль питания, дыхания, транспорта веществ, удаления продуктов обмена в</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жизнедеятельности клетки и организма.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Рост и развитие организмов.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Размножение. Бесполое и половое размножение. Половые клетки. Оплодотворение.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Наследственность и изменчивость — свойства организмов. Наследственная и ненаследственная изменчивость.</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Система и эволюция органического мира. Вид — основная систематическая единица.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Результаты эволюции: многообразие видов, приспособленность организмов к среде обитания.</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Взаимосвязи организмов и окружающей среды. Среда — источник</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веществ, энергии и информации.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Влияние экологических факторов на организмы. Экосистемная организация живой природы. Экосистема.</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Взаимодействия разных видов в экосистеме (конкуренция, хищничество,</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симбиоз, паразитизм). Пищевые связи в экосистеме. Круговорот веществ и</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 xml:space="preserve">превращения энергии. </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Биосфера—глобальная экосистема. В. И. Вернадский</w:t>
      </w:r>
      <w:r w:rsidR="00753AD5" w:rsidRPr="00440416">
        <w:rPr>
          <w:rFonts w:ascii="Times New Roman" w:hAnsi="Times New Roman"/>
          <w:sz w:val="28"/>
          <w:szCs w:val="28"/>
        </w:rPr>
        <w:t xml:space="preserve"> </w:t>
      </w:r>
      <w:r w:rsidRPr="00440416">
        <w:rPr>
          <w:rFonts w:ascii="Times New Roman" w:hAnsi="Times New Roman"/>
          <w:sz w:val="28"/>
          <w:szCs w:val="28"/>
        </w:rPr>
        <w:t>—</w:t>
      </w:r>
      <w:r w:rsidR="00753AD5" w:rsidRPr="00440416">
        <w:rPr>
          <w:rFonts w:ascii="Times New Roman" w:hAnsi="Times New Roman"/>
          <w:sz w:val="28"/>
          <w:szCs w:val="28"/>
        </w:rPr>
        <w:t xml:space="preserve"> осно</w:t>
      </w:r>
      <w:r w:rsidRPr="00440416">
        <w:rPr>
          <w:rFonts w:ascii="Times New Roman" w:hAnsi="Times New Roman"/>
          <w:sz w:val="28"/>
          <w:szCs w:val="28"/>
        </w:rPr>
        <w:t>воположник учения о биосфере. Границы биосферы. Распространение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и роль живого вещества в биосфере. Роль человека в биосфере.</w:t>
      </w:r>
    </w:p>
    <w:p w:rsidR="007A74F7" w:rsidRPr="00440416" w:rsidRDefault="007A74F7" w:rsidP="00440416">
      <w:pPr>
        <w:ind w:firstLine="851"/>
        <w:rPr>
          <w:rFonts w:ascii="Times New Roman" w:hAnsi="Times New Roman"/>
          <w:sz w:val="28"/>
          <w:szCs w:val="28"/>
        </w:rPr>
      </w:pPr>
      <w:r w:rsidRPr="00440416">
        <w:rPr>
          <w:rFonts w:ascii="Times New Roman" w:hAnsi="Times New Roman"/>
          <w:sz w:val="28"/>
          <w:szCs w:val="28"/>
        </w:rPr>
        <w:t>Экологические проблемы. Последствия деятельности человека в экосистемах.</w:t>
      </w:r>
    </w:p>
    <w:p w:rsidR="002A58F6" w:rsidRDefault="002A58F6" w:rsidP="008727C5">
      <w:pPr>
        <w:ind w:firstLine="851"/>
        <w:jc w:val="both"/>
        <w:rPr>
          <w:rFonts w:ascii="Times New Roman" w:hAnsi="Times New Roman"/>
          <w:sz w:val="24"/>
          <w:szCs w:val="24"/>
        </w:rPr>
      </w:pPr>
      <w:r>
        <w:rPr>
          <w:rFonts w:ascii="Times New Roman" w:hAnsi="Times New Roman"/>
          <w:sz w:val="24"/>
          <w:szCs w:val="24"/>
        </w:rPr>
        <w:br w:type="page"/>
      </w:r>
    </w:p>
    <w:p w:rsidR="002A58F6" w:rsidRPr="00782114" w:rsidRDefault="00A9486D" w:rsidP="00736DBB">
      <w:pPr>
        <w:pStyle w:val="3"/>
        <w:numPr>
          <w:ilvl w:val="5"/>
          <w:numId w:val="51"/>
        </w:numPr>
        <w:spacing w:after="240"/>
        <w:jc w:val="center"/>
        <w:rPr>
          <w:color w:val="auto"/>
          <w:sz w:val="36"/>
        </w:rPr>
      </w:pPr>
      <w:bookmarkStart w:id="52" w:name="_Toc465037288"/>
      <w:r>
        <w:rPr>
          <w:color w:val="auto"/>
          <w:sz w:val="36"/>
        </w:rPr>
        <w:t>Х</w:t>
      </w:r>
      <w:r w:rsidR="002A58F6" w:rsidRPr="00782114">
        <w:rPr>
          <w:color w:val="auto"/>
          <w:sz w:val="36"/>
        </w:rPr>
        <w:t>ими</w:t>
      </w:r>
      <w:r>
        <w:rPr>
          <w:color w:val="auto"/>
          <w:sz w:val="36"/>
        </w:rPr>
        <w:t>я</w:t>
      </w:r>
      <w:bookmarkEnd w:id="52"/>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727C5" w:rsidRPr="00440416"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727C5" w:rsidRDefault="008727C5" w:rsidP="00440416">
      <w:pPr>
        <w:ind w:firstLine="851"/>
        <w:jc w:val="both"/>
        <w:rPr>
          <w:rFonts w:ascii="Times New Roman" w:hAnsi="Times New Roman"/>
          <w:i/>
          <w:sz w:val="28"/>
          <w:szCs w:val="24"/>
        </w:rPr>
      </w:pPr>
      <w:r w:rsidRPr="00440416">
        <w:rPr>
          <w:rFonts w:ascii="Times New Roman" w:hAnsi="Times New Roman"/>
          <w:i/>
          <w:sz w:val="28"/>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Химия</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2B2D34" w:rsidRPr="00440416" w:rsidRDefault="002B2D34" w:rsidP="00440416">
      <w:pPr>
        <w:ind w:firstLine="851"/>
        <w:jc w:val="both"/>
        <w:rPr>
          <w:rFonts w:ascii="Times New Roman" w:hAnsi="Times New Roman"/>
          <w:i/>
          <w:sz w:val="28"/>
          <w:szCs w:val="24"/>
        </w:rPr>
      </w:pPr>
    </w:p>
    <w:p w:rsidR="008727C5" w:rsidRPr="00440416" w:rsidRDefault="008727C5" w:rsidP="00440416">
      <w:pPr>
        <w:ind w:left="1069"/>
        <w:rPr>
          <w:rFonts w:ascii="Times New Roman" w:hAnsi="Times New Roman"/>
          <w:b/>
          <w:sz w:val="28"/>
          <w:szCs w:val="24"/>
        </w:rPr>
      </w:pPr>
      <w:r w:rsidRPr="00440416">
        <w:rPr>
          <w:rFonts w:ascii="Times New Roman" w:hAnsi="Times New Roman"/>
          <w:b/>
          <w:sz w:val="28"/>
          <w:szCs w:val="24"/>
        </w:rPr>
        <w:t>Первоначальные химические понятия</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Кислород. Водород</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Вода. Растворы</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Основные классы неорганических соединений</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Строение атома. Периодический закон и периодическая система химических элементов Д.И. Менделеева</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Строение веществ. Химическая связь</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Химические реакции</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Неметаллы IV – VII групп и их соединения</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Металлы и их соединения</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Первоначальные сведения об органических веществах</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8727C5" w:rsidRPr="00440416" w:rsidRDefault="008727C5" w:rsidP="00440416">
      <w:pPr>
        <w:ind w:firstLine="851"/>
        <w:jc w:val="both"/>
        <w:rPr>
          <w:rFonts w:ascii="Times New Roman" w:hAnsi="Times New Roman"/>
          <w:b/>
          <w:sz w:val="28"/>
          <w:szCs w:val="24"/>
        </w:rPr>
      </w:pPr>
      <w:r w:rsidRPr="00440416">
        <w:rPr>
          <w:rFonts w:ascii="Times New Roman" w:hAnsi="Times New Roman"/>
          <w:b/>
          <w:sz w:val="28"/>
          <w:szCs w:val="24"/>
        </w:rPr>
        <w:t>Типы расчетных задач:</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Вычисление массовой доли химического элемента по формуле соединения.</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Установление простейшей формулы вещества по массовым долям химических элементов.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Расчет массовой доли растворенного вещества в растворе.</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Примерные темы практических работ:</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Лабораторное оборудование и приемы обращения с ним. Правила безопасной работы в химической лаборатории.</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Очистка загрязненной поваренной соли.</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Признаки протекания химических реакций.</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Получение кислорода и изучение его свойств.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Получение водорода и изучение его свойств.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Приготовление растворов с определенной массовой долей растворенного вещества.</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Решение экспериментальных задач по теме «Основные классы неорганических соединений».</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Реакции ионного обмена.</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Качественные реакции на ионы в растворе.</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Получение аммиака и изучение его свойств.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Получение углекислого газа и изучение его свойств.</w:t>
      </w:r>
    </w:p>
    <w:p w:rsidR="008727C5" w:rsidRPr="00440416" w:rsidRDefault="008727C5" w:rsidP="00440416">
      <w:pPr>
        <w:ind w:firstLine="851"/>
        <w:jc w:val="both"/>
        <w:rPr>
          <w:rFonts w:ascii="Times New Roman" w:hAnsi="Times New Roman"/>
          <w:sz w:val="28"/>
          <w:szCs w:val="24"/>
        </w:rPr>
      </w:pPr>
      <w:r w:rsidRPr="00440416">
        <w:rPr>
          <w:rFonts w:ascii="Times New Roman" w:hAnsi="Times New Roman"/>
          <w:sz w:val="28"/>
          <w:szCs w:val="24"/>
        </w:rPr>
        <w:t>Решение экспериментальных задач по теме «Неметаллы IV – VII групп и их соединений».</w:t>
      </w:r>
    </w:p>
    <w:p w:rsidR="002A58F6" w:rsidRDefault="008727C5" w:rsidP="00440416">
      <w:pPr>
        <w:ind w:firstLine="851"/>
        <w:jc w:val="both"/>
        <w:rPr>
          <w:rFonts w:ascii="Times New Roman" w:hAnsi="Times New Roman"/>
          <w:sz w:val="24"/>
          <w:szCs w:val="24"/>
        </w:rPr>
      </w:pPr>
      <w:r w:rsidRPr="00440416">
        <w:rPr>
          <w:rFonts w:ascii="Times New Roman" w:hAnsi="Times New Roman"/>
          <w:sz w:val="28"/>
          <w:szCs w:val="24"/>
        </w:rPr>
        <w:t>Решение экспериментальных задач по теме «Металлы и их соединения».</w:t>
      </w:r>
      <w:r w:rsidR="002A58F6">
        <w:rPr>
          <w:rFonts w:ascii="Times New Roman" w:hAnsi="Times New Roman"/>
          <w:sz w:val="24"/>
          <w:szCs w:val="24"/>
        </w:rPr>
        <w:br w:type="page"/>
      </w:r>
    </w:p>
    <w:p w:rsidR="002A58F6" w:rsidRPr="00782114" w:rsidRDefault="00A9486D" w:rsidP="00736DBB">
      <w:pPr>
        <w:pStyle w:val="3"/>
        <w:numPr>
          <w:ilvl w:val="5"/>
          <w:numId w:val="52"/>
        </w:numPr>
        <w:spacing w:after="240"/>
        <w:jc w:val="center"/>
        <w:rPr>
          <w:color w:val="auto"/>
          <w:sz w:val="36"/>
        </w:rPr>
      </w:pPr>
      <w:bookmarkStart w:id="53" w:name="_Toc465037289"/>
      <w:r>
        <w:rPr>
          <w:color w:val="auto"/>
          <w:sz w:val="36"/>
        </w:rPr>
        <w:t>И</w:t>
      </w:r>
      <w:r w:rsidR="002A58F6" w:rsidRPr="00782114">
        <w:rPr>
          <w:color w:val="auto"/>
          <w:sz w:val="36"/>
        </w:rPr>
        <w:t>зобразительно</w:t>
      </w:r>
      <w:r>
        <w:rPr>
          <w:color w:val="auto"/>
          <w:sz w:val="36"/>
        </w:rPr>
        <w:t>е</w:t>
      </w:r>
      <w:r w:rsidR="002A58F6" w:rsidRPr="00782114">
        <w:rPr>
          <w:color w:val="auto"/>
          <w:sz w:val="36"/>
        </w:rPr>
        <w:t xml:space="preserve"> искусств</w:t>
      </w:r>
      <w:r>
        <w:rPr>
          <w:color w:val="auto"/>
          <w:sz w:val="36"/>
        </w:rPr>
        <w:t>о</w:t>
      </w:r>
      <w:bookmarkEnd w:id="53"/>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В программу включены следующие основные виды художественно-творческой деятельности:</w:t>
      </w:r>
    </w:p>
    <w:p w:rsidR="008727C5" w:rsidRPr="00440416" w:rsidRDefault="008727C5" w:rsidP="00440416">
      <w:pPr>
        <w:pStyle w:val="ad"/>
        <w:numPr>
          <w:ilvl w:val="0"/>
          <w:numId w:val="4"/>
        </w:numPr>
        <w:ind w:left="851" w:firstLine="851"/>
        <w:jc w:val="both"/>
        <w:rPr>
          <w:i/>
          <w:sz w:val="28"/>
          <w:szCs w:val="28"/>
        </w:rPr>
      </w:pPr>
      <w:r w:rsidRPr="00440416">
        <w:rPr>
          <w:i/>
          <w:sz w:val="28"/>
          <w:szCs w:val="28"/>
        </w:rPr>
        <w:t>ценностно-ориентационная и коммуникативная деятельность;</w:t>
      </w:r>
    </w:p>
    <w:p w:rsidR="008727C5" w:rsidRPr="00440416" w:rsidRDefault="008727C5" w:rsidP="00440416">
      <w:pPr>
        <w:pStyle w:val="ad"/>
        <w:numPr>
          <w:ilvl w:val="0"/>
          <w:numId w:val="4"/>
        </w:numPr>
        <w:ind w:left="851" w:firstLine="851"/>
        <w:jc w:val="both"/>
        <w:rPr>
          <w:i/>
          <w:sz w:val="28"/>
          <w:szCs w:val="28"/>
        </w:rPr>
      </w:pPr>
      <w:r w:rsidRPr="00440416">
        <w:rPr>
          <w:i/>
          <w:sz w:val="28"/>
          <w:szCs w:val="28"/>
        </w:rPr>
        <w:t>изобразительная деятельность (основы художественного изображения);</w:t>
      </w:r>
    </w:p>
    <w:p w:rsidR="008727C5" w:rsidRPr="00440416" w:rsidRDefault="008727C5" w:rsidP="00440416">
      <w:pPr>
        <w:pStyle w:val="ad"/>
        <w:numPr>
          <w:ilvl w:val="0"/>
          <w:numId w:val="4"/>
        </w:numPr>
        <w:ind w:left="851" w:firstLine="851"/>
        <w:jc w:val="both"/>
        <w:rPr>
          <w:i/>
          <w:sz w:val="28"/>
          <w:szCs w:val="28"/>
        </w:rPr>
      </w:pPr>
      <w:r w:rsidRPr="00440416">
        <w:rPr>
          <w:i/>
          <w:sz w:val="28"/>
          <w:szCs w:val="28"/>
        </w:rPr>
        <w:t xml:space="preserve">декоративно-прикладная деятельность (основы народного и декоративно-прикладного искусства); </w:t>
      </w:r>
    </w:p>
    <w:p w:rsidR="008727C5" w:rsidRPr="00440416" w:rsidRDefault="008727C5" w:rsidP="00440416">
      <w:pPr>
        <w:pStyle w:val="ad"/>
        <w:numPr>
          <w:ilvl w:val="0"/>
          <w:numId w:val="4"/>
        </w:numPr>
        <w:ind w:left="851" w:firstLine="851"/>
        <w:jc w:val="both"/>
        <w:rPr>
          <w:i/>
          <w:sz w:val="28"/>
          <w:szCs w:val="28"/>
        </w:rPr>
      </w:pPr>
      <w:r w:rsidRPr="00440416">
        <w:rPr>
          <w:i/>
          <w:sz w:val="28"/>
          <w:szCs w:val="28"/>
        </w:rPr>
        <w:t>художественно-конструкторская деятельность (элементы дизайна и архитектуры);</w:t>
      </w:r>
    </w:p>
    <w:p w:rsidR="008727C5" w:rsidRPr="00440416" w:rsidRDefault="008727C5" w:rsidP="00440416">
      <w:pPr>
        <w:pStyle w:val="ad"/>
        <w:numPr>
          <w:ilvl w:val="0"/>
          <w:numId w:val="4"/>
        </w:numPr>
        <w:ind w:left="851" w:firstLine="851"/>
        <w:jc w:val="both"/>
        <w:rPr>
          <w:i/>
          <w:sz w:val="28"/>
          <w:szCs w:val="28"/>
        </w:rPr>
      </w:pPr>
      <w:r w:rsidRPr="00440416">
        <w:rPr>
          <w:i/>
          <w:sz w:val="28"/>
          <w:szCs w:val="28"/>
        </w:rPr>
        <w:t>художественно-творческая деятельность на основе синтеза искусств.</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727C5"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Изобразительное искусство</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7A74F7" w:rsidRPr="00440416" w:rsidRDefault="007A74F7" w:rsidP="00440416">
      <w:pPr>
        <w:autoSpaceDE w:val="0"/>
        <w:autoSpaceDN w:val="0"/>
        <w:adjustRightInd w:val="0"/>
        <w:spacing w:before="240"/>
        <w:ind w:firstLine="851"/>
        <w:jc w:val="both"/>
        <w:rPr>
          <w:rFonts w:ascii="Times New Roman" w:hAnsi="Times New Roman"/>
          <w:sz w:val="28"/>
          <w:szCs w:val="28"/>
        </w:rPr>
      </w:pPr>
      <w:r w:rsidRPr="00440416">
        <w:rPr>
          <w:rFonts w:ascii="Times New Roman" w:hAnsi="Times New Roman"/>
          <w:b/>
          <w:bCs/>
          <w:sz w:val="28"/>
          <w:szCs w:val="28"/>
        </w:rPr>
        <w:t xml:space="preserve">Роль искусства и художественной деятельности человека в развитии культуры. </w:t>
      </w:r>
      <w:r w:rsidRPr="00440416">
        <w:rPr>
          <w:rFonts w:ascii="Times New Roman" w:hAnsi="Times New Roman"/>
          <w:sz w:val="28"/>
          <w:szCs w:val="28"/>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w:t>
      </w:r>
      <w:r w:rsidR="00753AD5" w:rsidRPr="00440416">
        <w:rPr>
          <w:rFonts w:ascii="Times New Roman" w:hAnsi="Times New Roman"/>
          <w:sz w:val="28"/>
          <w:szCs w:val="28"/>
        </w:rPr>
        <w:t>И</w:t>
      </w:r>
      <w:r w:rsidRPr="00440416">
        <w:rPr>
          <w:rFonts w:ascii="Times New Roman" w:hAnsi="Times New Roman"/>
          <w:sz w:val="28"/>
          <w:szCs w:val="28"/>
        </w:rPr>
        <w:t>сторические эпохи и художественные стили. Целостность визуального образа культуры.</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Роль художественной деятельности человека в освоении мира. </w:t>
      </w:r>
      <w:r w:rsidRPr="00440416">
        <w:rPr>
          <w:rFonts w:ascii="Times New Roman" w:hAnsi="Times New Roman"/>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Художественный диалог культур. </w:t>
      </w:r>
      <w:r w:rsidRPr="00440416">
        <w:rPr>
          <w:rFonts w:ascii="Times New Roman" w:hAnsi="Times New Roman"/>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Роль искусства в создании материальной среды жизни человека. </w:t>
      </w:r>
      <w:r w:rsidRPr="00440416">
        <w:rPr>
          <w:rFonts w:ascii="Times New Roman" w:hAnsi="Times New Roman"/>
          <w:sz w:val="28"/>
          <w:szCs w:val="28"/>
        </w:rPr>
        <w:t>Роль искусства в организации предметно-пространственной среды жизни человека.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Искусство в современном мире. </w:t>
      </w:r>
      <w:r w:rsidRPr="00440416">
        <w:rPr>
          <w:rFonts w:ascii="Times New Roman" w:hAnsi="Times New Roman"/>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Духовно-нравственные проблемы жизни и искусства. </w:t>
      </w:r>
      <w:r w:rsidRPr="00440416">
        <w:rPr>
          <w:rFonts w:ascii="Times New Roman" w:hAnsi="Times New Roman"/>
          <w:sz w:val="28"/>
          <w:szCs w:val="28"/>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Специфика художественного изображения. </w:t>
      </w:r>
      <w:r w:rsidRPr="00440416">
        <w:rPr>
          <w:rFonts w:ascii="Times New Roman" w:hAnsi="Times New Roman"/>
          <w:sz w:val="28"/>
          <w:szCs w:val="28"/>
        </w:rPr>
        <w:t>Художественный образ — основа и цель любого искусства. Условность художественного изображения. Реальность и фантазия в искусстве. Средства художественной выразительности</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Художественные материалы и художественные техники. </w:t>
      </w:r>
      <w:r w:rsidRPr="00440416">
        <w:rPr>
          <w:rFonts w:ascii="Times New Roman" w:hAnsi="Times New Roman"/>
          <w:sz w:val="28"/>
          <w:szCs w:val="28"/>
        </w:rPr>
        <w:t>Материалы живописи, графики, скульптуры. Художественные техники.</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Композиция. </w:t>
      </w:r>
      <w:r w:rsidRPr="00440416">
        <w:rPr>
          <w:rFonts w:ascii="Times New Roman" w:hAnsi="Times New Roman"/>
          <w:sz w:val="28"/>
          <w:szCs w:val="28"/>
        </w:rPr>
        <w:t>Композиция — главное средство выразительности художественного произведения. Раскрытие в композиции сущности произведения.</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Пропорции. </w:t>
      </w:r>
      <w:r w:rsidRPr="00440416">
        <w:rPr>
          <w:rFonts w:ascii="Times New Roman" w:hAnsi="Times New Roman"/>
          <w:sz w:val="28"/>
          <w:szCs w:val="28"/>
        </w:rPr>
        <w:t>Линейная и воздушная перспектива. Контраст в композиции.</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Цвет. </w:t>
      </w:r>
      <w:r w:rsidRPr="00440416">
        <w:rPr>
          <w:rFonts w:ascii="Times New Roman" w:hAnsi="Times New Roman"/>
          <w:sz w:val="28"/>
          <w:szCs w:val="28"/>
        </w:rPr>
        <w:t>Цветовые отношения. Колорит картины. Напряжённость и насыщенность цвета. Свет и цвет. Характер мазка.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Линия, штрих, пятно. </w:t>
      </w:r>
      <w:r w:rsidRPr="00440416">
        <w:rPr>
          <w:rFonts w:ascii="Times New Roman" w:hAnsi="Times New Roman"/>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Объём и форма. </w:t>
      </w:r>
      <w:r w:rsidRPr="00440416">
        <w:rPr>
          <w:rFonts w:ascii="Times New Roman" w:hAnsi="Times New Roman"/>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i/>
          <w:iCs/>
          <w:sz w:val="28"/>
          <w:szCs w:val="28"/>
        </w:rPr>
        <w:t xml:space="preserve">Ритм. </w:t>
      </w:r>
      <w:r w:rsidRPr="00440416">
        <w:rPr>
          <w:rFonts w:ascii="Times New Roman" w:hAnsi="Times New Roman"/>
          <w:sz w:val="28"/>
          <w:szCs w:val="28"/>
        </w:rPr>
        <w:t>Роль ритма в построении композиции в живописи и рисунке, архитектуре, декоративно-прикладном искусстве.</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Изобразительные виды искусства. </w:t>
      </w:r>
      <w:r w:rsidRPr="00440416">
        <w:rPr>
          <w:rFonts w:ascii="Times New Roman" w:hAnsi="Times New Roman"/>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Конструктивные виды искусства. </w:t>
      </w:r>
      <w:r w:rsidRPr="00440416">
        <w:rPr>
          <w:rFonts w:ascii="Times New Roman" w:hAnsi="Times New Roman"/>
          <w:sz w:val="28"/>
          <w:szCs w:val="28"/>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A74F7" w:rsidRPr="00440416" w:rsidRDefault="007A74F7" w:rsidP="00440416">
      <w:pPr>
        <w:autoSpaceDE w:val="0"/>
        <w:autoSpaceDN w:val="0"/>
        <w:adjustRightInd w:val="0"/>
        <w:ind w:firstLine="851"/>
        <w:jc w:val="both"/>
        <w:rPr>
          <w:rFonts w:ascii="Times New Roman" w:hAnsi="Times New Roman"/>
          <w:sz w:val="28"/>
          <w:szCs w:val="28"/>
        </w:rPr>
      </w:pPr>
      <w:r w:rsidRPr="00440416">
        <w:rPr>
          <w:rFonts w:ascii="Times New Roman" w:hAnsi="Times New Roman"/>
          <w:b/>
          <w:bCs/>
          <w:sz w:val="28"/>
          <w:szCs w:val="28"/>
        </w:rPr>
        <w:t xml:space="preserve"> Декоративно-прикладные виды искусства. </w:t>
      </w:r>
      <w:r w:rsidRPr="00440416">
        <w:rPr>
          <w:rFonts w:ascii="Times New Roman" w:hAnsi="Times New Roman"/>
          <w:sz w:val="28"/>
          <w:szCs w:val="28"/>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A74F7" w:rsidRPr="00440416" w:rsidRDefault="007A74F7" w:rsidP="00440416">
      <w:pPr>
        <w:autoSpaceDE w:val="0"/>
        <w:autoSpaceDN w:val="0"/>
        <w:adjustRightInd w:val="0"/>
        <w:ind w:firstLine="851"/>
        <w:jc w:val="both"/>
        <w:rPr>
          <w:rFonts w:ascii="Times New Roman" w:hAnsi="Times New Roman"/>
          <w:sz w:val="28"/>
          <w:szCs w:val="28"/>
          <w:highlight w:val="yellow"/>
        </w:rPr>
      </w:pPr>
      <w:r w:rsidRPr="00440416">
        <w:rPr>
          <w:rFonts w:ascii="Times New Roman" w:hAnsi="Times New Roman"/>
          <w:b/>
          <w:bCs/>
          <w:sz w:val="28"/>
          <w:szCs w:val="28"/>
        </w:rPr>
        <w:t xml:space="preserve">Изображение в синтетических и экранных видах искусства и художественная фотография. </w:t>
      </w:r>
      <w:r w:rsidRPr="00440416">
        <w:rPr>
          <w:rFonts w:ascii="Times New Roman" w:hAnsi="Times New Roman"/>
          <w:sz w:val="28"/>
          <w:szCs w:val="28"/>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DB5936" w:rsidRDefault="00DB5936" w:rsidP="008727C5">
      <w:pPr>
        <w:ind w:firstLine="851"/>
        <w:jc w:val="both"/>
        <w:rPr>
          <w:rFonts w:ascii="Times New Roman" w:hAnsi="Times New Roman"/>
          <w:sz w:val="24"/>
          <w:szCs w:val="24"/>
          <w:highlight w:val="yellow"/>
        </w:rPr>
      </w:pPr>
      <w:r>
        <w:rPr>
          <w:rFonts w:ascii="Times New Roman" w:hAnsi="Times New Roman"/>
          <w:sz w:val="24"/>
          <w:szCs w:val="24"/>
          <w:highlight w:val="yellow"/>
        </w:rPr>
        <w:br w:type="page"/>
      </w:r>
    </w:p>
    <w:p w:rsidR="00DB5936" w:rsidRPr="00782114" w:rsidRDefault="00A9486D" w:rsidP="00736DBB">
      <w:pPr>
        <w:pStyle w:val="3"/>
        <w:numPr>
          <w:ilvl w:val="5"/>
          <w:numId w:val="53"/>
        </w:numPr>
        <w:spacing w:after="240"/>
        <w:jc w:val="center"/>
        <w:rPr>
          <w:color w:val="auto"/>
          <w:sz w:val="36"/>
        </w:rPr>
      </w:pPr>
      <w:bookmarkStart w:id="54" w:name="_Toc465037290"/>
      <w:r>
        <w:rPr>
          <w:color w:val="auto"/>
          <w:sz w:val="36"/>
        </w:rPr>
        <w:t>М</w:t>
      </w:r>
      <w:r w:rsidR="00DB5936" w:rsidRPr="00782114">
        <w:rPr>
          <w:color w:val="auto"/>
          <w:sz w:val="36"/>
        </w:rPr>
        <w:t>узык</w:t>
      </w:r>
      <w:r>
        <w:rPr>
          <w:color w:val="auto"/>
          <w:sz w:val="36"/>
        </w:rPr>
        <w:t>а</w:t>
      </w:r>
      <w:bookmarkEnd w:id="54"/>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Освоение предмета «Музыка» направлено на:</w:t>
      </w:r>
    </w:p>
    <w:p w:rsidR="008727C5" w:rsidRPr="00440416" w:rsidRDefault="008727C5" w:rsidP="00440416">
      <w:pPr>
        <w:pStyle w:val="ad"/>
        <w:numPr>
          <w:ilvl w:val="0"/>
          <w:numId w:val="5"/>
        </w:numPr>
        <w:ind w:left="851" w:firstLine="851"/>
        <w:jc w:val="both"/>
        <w:rPr>
          <w:rFonts w:eastAsia="DejaVu Sans"/>
          <w:i/>
          <w:sz w:val="28"/>
          <w:szCs w:val="28"/>
        </w:rPr>
      </w:pPr>
      <w:r w:rsidRPr="00440416">
        <w:rPr>
          <w:rFonts w:eastAsia="DejaVu Sans"/>
          <w:i/>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727C5" w:rsidRPr="00440416" w:rsidRDefault="008727C5" w:rsidP="00440416">
      <w:pPr>
        <w:pStyle w:val="ad"/>
        <w:numPr>
          <w:ilvl w:val="0"/>
          <w:numId w:val="5"/>
        </w:numPr>
        <w:ind w:left="851" w:firstLine="851"/>
        <w:jc w:val="both"/>
        <w:rPr>
          <w:rFonts w:eastAsia="DejaVu Sans"/>
          <w:i/>
          <w:sz w:val="28"/>
          <w:szCs w:val="28"/>
        </w:rPr>
      </w:pPr>
      <w:r w:rsidRPr="00440416">
        <w:rPr>
          <w:rFonts w:eastAsia="DejaVu Sans"/>
          <w:i/>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727C5" w:rsidRPr="00440416" w:rsidRDefault="008727C5" w:rsidP="00440416">
      <w:pPr>
        <w:pStyle w:val="ad"/>
        <w:numPr>
          <w:ilvl w:val="0"/>
          <w:numId w:val="5"/>
        </w:numPr>
        <w:ind w:left="851" w:firstLine="851"/>
        <w:jc w:val="both"/>
        <w:rPr>
          <w:rFonts w:eastAsia="DejaVu Sans"/>
          <w:i/>
          <w:sz w:val="28"/>
          <w:szCs w:val="28"/>
        </w:rPr>
      </w:pPr>
      <w:r w:rsidRPr="00440416">
        <w:rPr>
          <w:rFonts w:eastAsia="DejaVu Sans"/>
          <w:i/>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8727C5" w:rsidRPr="00440416" w:rsidRDefault="008727C5" w:rsidP="00440416">
      <w:pPr>
        <w:pStyle w:val="ad"/>
        <w:numPr>
          <w:ilvl w:val="0"/>
          <w:numId w:val="5"/>
        </w:numPr>
        <w:ind w:left="851" w:firstLine="851"/>
        <w:jc w:val="both"/>
        <w:rPr>
          <w:rFonts w:eastAsia="DejaVu Sans"/>
          <w:i/>
          <w:sz w:val="28"/>
          <w:szCs w:val="28"/>
        </w:rPr>
      </w:pPr>
      <w:r w:rsidRPr="00440416">
        <w:rPr>
          <w:rFonts w:eastAsia="DejaVu Sans"/>
          <w:i/>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8727C5" w:rsidRPr="00440416" w:rsidRDefault="008727C5" w:rsidP="00440416">
      <w:pPr>
        <w:pStyle w:val="ad"/>
        <w:numPr>
          <w:ilvl w:val="0"/>
          <w:numId w:val="5"/>
        </w:numPr>
        <w:ind w:left="851" w:firstLine="851"/>
        <w:jc w:val="both"/>
        <w:rPr>
          <w:rFonts w:eastAsia="DejaVu Sans"/>
          <w:i/>
          <w:sz w:val="28"/>
          <w:szCs w:val="28"/>
        </w:rPr>
      </w:pPr>
      <w:r w:rsidRPr="00440416">
        <w:rPr>
          <w:rFonts w:eastAsia="DejaVu Sans"/>
          <w:i/>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727C5" w:rsidRPr="00440416"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 xml:space="preserve">В рамках продуктивной музыкально-творческой деятельности учебный предмет «Музыка» способствует </w:t>
      </w:r>
      <w:r w:rsidR="00753AD5" w:rsidRPr="00440416">
        <w:rPr>
          <w:rFonts w:ascii="Times New Roman" w:hAnsi="Times New Roman"/>
          <w:i/>
          <w:sz w:val="28"/>
          <w:szCs w:val="28"/>
        </w:rPr>
        <w:t>формированию у</w:t>
      </w:r>
      <w:r w:rsidRPr="00440416">
        <w:rPr>
          <w:rFonts w:ascii="Times New Roman" w:hAnsi="Times New Roman"/>
          <w:i/>
          <w:sz w:val="28"/>
          <w:szCs w:val="28"/>
        </w:rPr>
        <w:t xml:space="preserve">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727C5" w:rsidRDefault="008727C5" w:rsidP="00440416">
      <w:pPr>
        <w:ind w:firstLine="851"/>
        <w:jc w:val="both"/>
        <w:rPr>
          <w:rFonts w:ascii="Times New Roman" w:hAnsi="Times New Roman"/>
          <w:i/>
          <w:sz w:val="28"/>
          <w:szCs w:val="28"/>
        </w:rPr>
      </w:pPr>
      <w:r w:rsidRPr="00440416">
        <w:rPr>
          <w:rFonts w:ascii="Times New Roman" w:hAnsi="Times New Roman"/>
          <w:i/>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Музыка</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534F1" w:rsidRPr="00440416" w:rsidRDefault="001534F1" w:rsidP="00440416">
      <w:pPr>
        <w:autoSpaceDE w:val="0"/>
        <w:autoSpaceDN w:val="0"/>
        <w:adjustRightInd w:val="0"/>
        <w:ind w:firstLine="851"/>
        <w:contextualSpacing/>
        <w:mirrorIndents/>
        <w:jc w:val="both"/>
        <w:rPr>
          <w:rFonts w:ascii="Times New Roman" w:hAnsi="Times New Roman"/>
          <w:sz w:val="28"/>
          <w:szCs w:val="28"/>
        </w:rPr>
      </w:pPr>
      <w:r w:rsidRPr="00440416">
        <w:rPr>
          <w:rFonts w:ascii="Times New Roman" w:hAnsi="Times New Roman"/>
          <w:b/>
          <w:bCs/>
          <w:sz w:val="28"/>
          <w:szCs w:val="28"/>
        </w:rPr>
        <w:t xml:space="preserve">Музыка как вид искусства. </w:t>
      </w:r>
      <w:r w:rsidRPr="00440416">
        <w:rPr>
          <w:rFonts w:ascii="Times New Roman" w:hAnsi="Times New Roman"/>
          <w:sz w:val="28"/>
          <w:szCs w:val="28"/>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534F1" w:rsidRPr="00440416" w:rsidRDefault="001534F1" w:rsidP="00440416">
      <w:pPr>
        <w:autoSpaceDE w:val="0"/>
        <w:autoSpaceDN w:val="0"/>
        <w:adjustRightInd w:val="0"/>
        <w:ind w:firstLine="851"/>
        <w:contextualSpacing/>
        <w:mirrorIndents/>
        <w:jc w:val="both"/>
        <w:rPr>
          <w:rFonts w:ascii="Times New Roman" w:hAnsi="Times New Roman"/>
          <w:sz w:val="28"/>
          <w:szCs w:val="28"/>
        </w:rPr>
      </w:pPr>
      <w:r w:rsidRPr="00440416">
        <w:rPr>
          <w:rFonts w:ascii="Times New Roman" w:hAnsi="Times New Roman"/>
          <w:b/>
          <w:bCs/>
          <w:sz w:val="28"/>
          <w:szCs w:val="28"/>
        </w:rPr>
        <w:t xml:space="preserve">Музыкальный образ и музыкальная драматургия. </w:t>
      </w:r>
      <w:r w:rsidRPr="00440416">
        <w:rPr>
          <w:rFonts w:ascii="Times New Roman" w:hAnsi="Times New Roman"/>
          <w:sz w:val="28"/>
          <w:szCs w:val="28"/>
        </w:rPr>
        <w:t xml:space="preserve">Всеобщность музыкального языка. Жизненное содержание музыкальных образов, </w:t>
      </w:r>
      <w:r w:rsidR="00753AD5" w:rsidRPr="00440416">
        <w:rPr>
          <w:rFonts w:ascii="Times New Roman" w:hAnsi="Times New Roman"/>
          <w:sz w:val="28"/>
          <w:szCs w:val="28"/>
        </w:rPr>
        <w:t>их характеристика</w:t>
      </w:r>
      <w:r w:rsidRPr="00440416">
        <w:rPr>
          <w:rFonts w:ascii="Times New Roman" w:hAnsi="Times New Roman"/>
          <w:sz w:val="28"/>
          <w:szCs w:val="28"/>
        </w:rPr>
        <w:t xml:space="preserve"> и построение, взаимосвязь и развитие. Лирические и драматические, романтические и героические образы и др. 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534F1" w:rsidRPr="00EE7865" w:rsidRDefault="001534F1" w:rsidP="00440416">
      <w:pPr>
        <w:autoSpaceDE w:val="0"/>
        <w:autoSpaceDN w:val="0"/>
        <w:adjustRightInd w:val="0"/>
        <w:ind w:firstLine="851"/>
        <w:contextualSpacing/>
        <w:mirrorIndents/>
        <w:jc w:val="both"/>
        <w:rPr>
          <w:rFonts w:ascii="Times New Roman" w:hAnsi="Times New Roman"/>
          <w:sz w:val="28"/>
          <w:szCs w:val="28"/>
        </w:rPr>
      </w:pPr>
      <w:r w:rsidRPr="00440416">
        <w:rPr>
          <w:rFonts w:ascii="Times New Roman" w:hAnsi="Times New Roman"/>
          <w:b/>
          <w:bCs/>
          <w:sz w:val="28"/>
          <w:szCs w:val="28"/>
        </w:rPr>
        <w:t xml:space="preserve">Музыка в современном мире: традиции и инновации. </w:t>
      </w:r>
      <w:r w:rsidRPr="00440416">
        <w:rPr>
          <w:rFonts w:ascii="Times New Roman" w:hAnsi="Times New Roman"/>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r w:rsidRPr="00EE7865">
        <w:rPr>
          <w:rFonts w:ascii="Times New Roman" w:hAnsi="Times New Roman"/>
          <w:sz w:val="28"/>
          <w:szCs w:val="28"/>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DB5936" w:rsidRDefault="00DB5936" w:rsidP="008727C5">
      <w:pPr>
        <w:ind w:firstLine="851"/>
        <w:jc w:val="both"/>
        <w:rPr>
          <w:rFonts w:ascii="Times New Roman" w:hAnsi="Times New Roman"/>
          <w:sz w:val="24"/>
          <w:szCs w:val="24"/>
          <w:highlight w:val="yellow"/>
        </w:rPr>
      </w:pPr>
      <w:r>
        <w:rPr>
          <w:rFonts w:ascii="Times New Roman" w:hAnsi="Times New Roman"/>
          <w:sz w:val="24"/>
          <w:szCs w:val="24"/>
          <w:highlight w:val="yellow"/>
        </w:rPr>
        <w:br w:type="page"/>
      </w:r>
    </w:p>
    <w:p w:rsidR="00DB5936" w:rsidRPr="00782114" w:rsidRDefault="00A9486D" w:rsidP="00736DBB">
      <w:pPr>
        <w:pStyle w:val="3"/>
        <w:numPr>
          <w:ilvl w:val="5"/>
          <w:numId w:val="54"/>
        </w:numPr>
        <w:spacing w:after="240"/>
        <w:jc w:val="center"/>
        <w:rPr>
          <w:color w:val="auto"/>
          <w:sz w:val="36"/>
        </w:rPr>
      </w:pPr>
      <w:bookmarkStart w:id="55" w:name="_Toc465037291"/>
      <w:r>
        <w:rPr>
          <w:color w:val="auto"/>
          <w:sz w:val="36"/>
        </w:rPr>
        <w:t>Т</w:t>
      </w:r>
      <w:r w:rsidR="00DB5936" w:rsidRPr="00782114">
        <w:rPr>
          <w:color w:val="auto"/>
          <w:sz w:val="36"/>
        </w:rPr>
        <w:t>ехнологи</w:t>
      </w:r>
      <w:r>
        <w:rPr>
          <w:color w:val="auto"/>
          <w:sz w:val="36"/>
        </w:rPr>
        <w:t>я</w:t>
      </w:r>
      <w:bookmarkEnd w:id="55"/>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727C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Технология</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формирование умений устанавливать взаимосвязь знаний по разным учебным предметам для решения прикладных учебных задач;</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6) формирование представлений о мире профессий, связанных с изучаемыми технологиями, их востребованности на рынке труда.</w:t>
      </w:r>
    </w:p>
    <w:p w:rsidR="002B2D34" w:rsidRPr="00EE7865" w:rsidRDefault="002B2D34" w:rsidP="00EE7865">
      <w:pPr>
        <w:ind w:firstLine="851"/>
        <w:jc w:val="both"/>
        <w:rPr>
          <w:rFonts w:ascii="Times New Roman" w:hAnsi="Times New Roman"/>
          <w:i/>
          <w:sz w:val="28"/>
          <w:szCs w:val="28"/>
        </w:rPr>
      </w:pPr>
    </w:p>
    <w:p w:rsidR="008727C5" w:rsidRPr="00EE7865" w:rsidRDefault="008727C5" w:rsidP="00EE7865">
      <w:pPr>
        <w:autoSpaceDE w:val="0"/>
        <w:autoSpaceDN w:val="0"/>
        <w:adjustRightInd w:val="0"/>
        <w:jc w:val="both"/>
        <w:rPr>
          <w:rFonts w:ascii="Times New Roman" w:hAnsi="Times New Roman"/>
          <w:b/>
          <w:bCs/>
          <w:sz w:val="28"/>
          <w:szCs w:val="28"/>
        </w:rPr>
      </w:pPr>
      <w:bookmarkStart w:id="56" w:name="_Toc409691716"/>
      <w:bookmarkStart w:id="57" w:name="_Toc410654041"/>
      <w:bookmarkStart w:id="58" w:name="_Toc284663442"/>
      <w:r w:rsidRPr="00EE7865">
        <w:rPr>
          <w:rFonts w:ascii="Times New Roman" w:hAnsi="Times New Roman"/>
          <w:b/>
          <w:bCs/>
          <w:sz w:val="28"/>
          <w:szCs w:val="28"/>
        </w:rPr>
        <w:t>Индустриальные технологии</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Технологии обработки конструкционных и поделочных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Технологии ручной обработки древесины и древесных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Технологии машинной обработки древесины и древесных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Технологии ручной обработки металлов и искусственных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Технологии машинной обработки металлов и искусственных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Технологии художественно-прикладной обработки материалов.</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Электротехника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Электромонтажные и сборочные технологии. Электротехнические устройства с элементами автоматики. Бытовые электроприборы.</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Технологии ведения дома</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Кулинария</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Санитария и гигиена.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Физиология питания.</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яиц, бутерброды, горячие напитки.</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овощей.</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молока и кисломолочных продуктов.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рыбы и морепродуктов.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птицы.</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Блюда из мяса.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 xml:space="preserve">Блюда из круп, бобовых и макаронных изделий. </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Заправочные супы.</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Изделия из теста.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Сервировка стола.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Этикет.</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Приготовление обеда в походных условиях.</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Создание изделий из текстильных и поделочных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Свойства текстильных материалов.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Элементы машиноведения.</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Конструирование швейных изделий.</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Моделирование швейных изделий.</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Технология изготовления швейных изделий.</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Выполнение образцов ручных стежков, строчек и швов.</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Художественные ремёсла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Декоративно-прикладное искусство.</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Основы композиции и законы восприятия цвета при создании предметов</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декоративно-прикладного искусства.</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Лоскутное шитьё.</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Роспись ткани.</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Вязание крючком.</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Вязание на спицах.</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Технологии исследовательской, опытнической и проектной деятельности</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Исследовательская и созидательная деятельность.</w:t>
      </w:r>
    </w:p>
    <w:p w:rsidR="008727C5" w:rsidRPr="00EE7865" w:rsidRDefault="008727C5" w:rsidP="00EE7865">
      <w:pPr>
        <w:widowControl w:val="0"/>
        <w:shd w:val="clear" w:color="auto" w:fill="FFFFFF"/>
        <w:jc w:val="both"/>
        <w:rPr>
          <w:rFonts w:ascii="Times New Roman" w:hAnsi="Times New Roman"/>
          <w:b/>
          <w:sz w:val="28"/>
          <w:szCs w:val="28"/>
        </w:rPr>
      </w:pPr>
      <w:r w:rsidRPr="00EE7865">
        <w:rPr>
          <w:rFonts w:ascii="Times New Roman" w:hAnsi="Times New Roman"/>
          <w:b/>
          <w:sz w:val="28"/>
          <w:szCs w:val="28"/>
        </w:rPr>
        <w:t>Современное производство и профессиональное самоопределение</w:t>
      </w:r>
    </w:p>
    <w:p w:rsidR="00DB5936" w:rsidRDefault="008727C5" w:rsidP="00EE7865">
      <w:pPr>
        <w:widowControl w:val="0"/>
        <w:shd w:val="clear" w:color="auto" w:fill="FFFFFF"/>
        <w:jc w:val="both"/>
        <w:rPr>
          <w:rFonts w:ascii="Times New Roman" w:hAnsi="Times New Roman"/>
          <w:sz w:val="24"/>
          <w:szCs w:val="24"/>
        </w:rPr>
      </w:pPr>
      <w:r w:rsidRPr="00EE7865">
        <w:rPr>
          <w:rFonts w:ascii="Times New Roman" w:hAnsi="Times New Roman"/>
          <w:sz w:val="28"/>
          <w:szCs w:val="28"/>
        </w:rPr>
        <w:t>Сферы производства, профессиональное образование и профессиональная карьера.</w:t>
      </w:r>
      <w:r w:rsidR="00DB5936">
        <w:rPr>
          <w:rFonts w:ascii="Times New Roman" w:hAnsi="Times New Roman"/>
          <w:sz w:val="24"/>
          <w:szCs w:val="24"/>
        </w:rPr>
        <w:br w:type="page"/>
      </w:r>
    </w:p>
    <w:p w:rsidR="00DB5936" w:rsidRPr="00782114" w:rsidRDefault="00A9486D" w:rsidP="00736DBB">
      <w:pPr>
        <w:pStyle w:val="3"/>
        <w:numPr>
          <w:ilvl w:val="5"/>
          <w:numId w:val="55"/>
        </w:numPr>
        <w:spacing w:after="240"/>
        <w:jc w:val="center"/>
        <w:rPr>
          <w:color w:val="auto"/>
          <w:sz w:val="36"/>
        </w:rPr>
      </w:pPr>
      <w:bookmarkStart w:id="59" w:name="_Toc465037292"/>
      <w:r>
        <w:rPr>
          <w:color w:val="auto"/>
          <w:sz w:val="36"/>
        </w:rPr>
        <w:t>Ф</w:t>
      </w:r>
      <w:r w:rsidR="00DB5936" w:rsidRPr="00782114">
        <w:rPr>
          <w:color w:val="auto"/>
          <w:sz w:val="36"/>
        </w:rPr>
        <w:t>изическ</w:t>
      </w:r>
      <w:r>
        <w:rPr>
          <w:color w:val="auto"/>
          <w:sz w:val="36"/>
        </w:rPr>
        <w:t>ая</w:t>
      </w:r>
      <w:r w:rsidR="00DB5936" w:rsidRPr="00782114">
        <w:rPr>
          <w:color w:val="auto"/>
          <w:sz w:val="36"/>
        </w:rPr>
        <w:t xml:space="preserve"> культур</w:t>
      </w:r>
      <w:r>
        <w:rPr>
          <w:color w:val="auto"/>
          <w:sz w:val="36"/>
        </w:rPr>
        <w:t>а</w:t>
      </w:r>
      <w:bookmarkEnd w:id="59"/>
    </w:p>
    <w:bookmarkEnd w:id="56"/>
    <w:bookmarkEnd w:id="57"/>
    <w:bookmarkEnd w:id="58"/>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Физическая культура</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8727C5" w:rsidRPr="00EE7865" w:rsidRDefault="008727C5" w:rsidP="00EE7865">
      <w:pPr>
        <w:ind w:firstLine="851"/>
        <w:jc w:val="both"/>
        <w:rPr>
          <w:rFonts w:ascii="Times New Roman" w:hAnsi="Times New Roman"/>
          <w:i/>
          <w:sz w:val="28"/>
          <w:szCs w:val="28"/>
        </w:rPr>
      </w:pPr>
    </w:p>
    <w:p w:rsidR="008727C5" w:rsidRPr="00EE7865" w:rsidRDefault="008727C5" w:rsidP="00EE7865">
      <w:pPr>
        <w:widowControl w:val="0"/>
        <w:shd w:val="clear" w:color="auto" w:fill="FFFFFF"/>
        <w:ind w:firstLine="454"/>
        <w:jc w:val="both"/>
        <w:rPr>
          <w:rFonts w:ascii="Times New Roman" w:eastAsia="SimSun" w:hAnsi="Times New Roman"/>
          <w:b/>
          <w:kern w:val="1"/>
          <w:sz w:val="28"/>
          <w:szCs w:val="28"/>
          <w:lang w:eastAsia="hi-IN" w:bidi="hi-IN"/>
        </w:rPr>
      </w:pPr>
      <w:r w:rsidRPr="00EE7865">
        <w:rPr>
          <w:rFonts w:ascii="Times New Roman" w:eastAsia="SimSun" w:hAnsi="Times New Roman"/>
          <w:b/>
          <w:kern w:val="1"/>
          <w:sz w:val="28"/>
          <w:szCs w:val="28"/>
          <w:lang w:eastAsia="hi-IN" w:bidi="hi-IN"/>
        </w:rPr>
        <w:t>Знания о физической культуре</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История физической культуры.</w:t>
      </w:r>
      <w:r w:rsidRPr="00EE7865">
        <w:rPr>
          <w:rFonts w:ascii="Times New Roman" w:eastAsia="SimSun" w:hAnsi="Times New Roman"/>
          <w:bCs/>
          <w:kern w:val="1"/>
          <w:sz w:val="28"/>
          <w:szCs w:val="28"/>
          <w:lang w:eastAsia="hi-IN" w:bidi="hi-IN"/>
        </w:rPr>
        <w:t xml:space="preserve"> </w:t>
      </w:r>
      <w:r w:rsidRPr="00EE7865">
        <w:rPr>
          <w:rFonts w:ascii="Times New Roman" w:eastAsia="SimSun" w:hAnsi="Times New Roman"/>
          <w:kern w:val="1"/>
          <w:sz w:val="28"/>
          <w:szCs w:val="28"/>
          <w:lang w:eastAsia="hi-IN" w:bidi="hi-IN"/>
        </w:rPr>
        <w:t>Олимпийские игры древности.</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Возрождение Олимпийских игр и олимпийского движения.</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Краткая характеристика видов спорта, входящих в программу Олимпийских игр.</w:t>
      </w:r>
    </w:p>
    <w:p w:rsidR="008727C5" w:rsidRPr="00EE7865" w:rsidRDefault="008727C5" w:rsidP="00EE7865">
      <w:pPr>
        <w:widowControl w:val="0"/>
        <w:shd w:val="clear" w:color="auto" w:fill="FFFFFF"/>
        <w:jc w:val="both"/>
        <w:rPr>
          <w:rFonts w:ascii="Times New Roman" w:hAnsi="Times New Roman"/>
          <w:sz w:val="28"/>
          <w:szCs w:val="28"/>
        </w:rPr>
      </w:pPr>
      <w:r w:rsidRPr="00EE7865">
        <w:rPr>
          <w:rFonts w:ascii="Times New Roman" w:hAnsi="Times New Roman"/>
          <w:sz w:val="28"/>
          <w:szCs w:val="28"/>
        </w:rPr>
        <w:t>Физическая культура в современном обществе.</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hAnsi="Times New Roman"/>
          <w:sz w:val="28"/>
          <w:szCs w:val="28"/>
        </w:rPr>
        <w:t>Организация и проведение пеших туристских походов. Требования</w:t>
      </w:r>
      <w:r w:rsidRPr="00EE7865">
        <w:rPr>
          <w:rFonts w:ascii="Times New Roman" w:eastAsia="SimSun" w:hAnsi="Times New Roman"/>
          <w:kern w:val="1"/>
          <w:sz w:val="28"/>
          <w:szCs w:val="28"/>
          <w:lang w:eastAsia="hi-IN" w:bidi="hi-IN"/>
        </w:rPr>
        <w:t xml:space="preserve"> к технике безопасности и бережное отношение к природе (экологические требования).</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 xml:space="preserve">Физическая культура (основные понятия). </w:t>
      </w:r>
      <w:r w:rsidRPr="00EE7865">
        <w:rPr>
          <w:rFonts w:ascii="Times New Roman" w:eastAsia="SimSun" w:hAnsi="Times New Roman"/>
          <w:kern w:val="1"/>
          <w:sz w:val="28"/>
          <w:szCs w:val="28"/>
          <w:lang w:eastAsia="hi-IN" w:bidi="hi-IN"/>
        </w:rPr>
        <w:t>Физическое развитие человека.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Физическая подготовка и её связь с укреплением здоровья, развитием физических качеств.</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Организация и планирование самостоятельных занятий по развитию физических качеств.</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Техническая подготовка. Техника движений и её основные показатели.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Всестороннее и гармоничное физическое развитие.</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Адаптивная физическая культура.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Спортивная подготовка.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Здоровье и здоровый образ жизни.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Профессионально-прикладная физическая подготовка.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 xml:space="preserve">Физическая культура человека. </w:t>
      </w:r>
      <w:r w:rsidRPr="00EE7865">
        <w:rPr>
          <w:rFonts w:ascii="Times New Roman" w:eastAsia="SimSun" w:hAnsi="Times New Roman"/>
          <w:kern w:val="1"/>
          <w:sz w:val="28"/>
          <w:szCs w:val="28"/>
          <w:lang w:eastAsia="hi-IN" w:bidi="hi-IN"/>
        </w:rPr>
        <w:t>Режим дня, его основное содержание и правила планирования.</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Закаливание организма. Правила безопасности и гигиенические требования.</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Влияние занятий физической культурой на формирование положительных качеств личности.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Проведение самостоятельных занятий по коррекции осанки и телосложения.</w:t>
      </w:r>
    </w:p>
    <w:p w:rsidR="008727C5" w:rsidRPr="00EE7865" w:rsidRDefault="008727C5" w:rsidP="00EE7865">
      <w:pPr>
        <w:widowControl w:val="0"/>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Восстановительный массаж.</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Проведение банных процедур.</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Доврачебная помощь во время занятий физической культурой и спортом.</w:t>
      </w:r>
    </w:p>
    <w:p w:rsidR="008727C5" w:rsidRPr="00EE7865" w:rsidRDefault="008727C5" w:rsidP="00EE7865">
      <w:pPr>
        <w:widowControl w:val="0"/>
        <w:shd w:val="clear" w:color="auto" w:fill="FFFFFF"/>
        <w:ind w:firstLine="709"/>
        <w:jc w:val="both"/>
        <w:rPr>
          <w:rFonts w:ascii="Times New Roman" w:eastAsia="SimSun" w:hAnsi="Times New Roman"/>
          <w:b/>
          <w:kern w:val="1"/>
          <w:sz w:val="28"/>
          <w:szCs w:val="28"/>
          <w:lang w:eastAsia="hi-IN" w:bidi="hi-IN"/>
        </w:rPr>
      </w:pPr>
      <w:r w:rsidRPr="00EE7865">
        <w:rPr>
          <w:rFonts w:ascii="Times New Roman" w:eastAsia="SimSun" w:hAnsi="Times New Roman"/>
          <w:b/>
          <w:kern w:val="1"/>
          <w:sz w:val="28"/>
          <w:szCs w:val="28"/>
          <w:lang w:eastAsia="hi-IN" w:bidi="hi-IN"/>
        </w:rPr>
        <w:t>Способы двигательной (физкультурной) деятельности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 xml:space="preserve">Организация и проведение самостоятельных занятий физической культурой. </w:t>
      </w:r>
      <w:r w:rsidRPr="00EE7865">
        <w:rPr>
          <w:rFonts w:ascii="Times New Roman" w:eastAsia="SimSun" w:hAnsi="Times New Roman"/>
          <w:kern w:val="1"/>
          <w:sz w:val="28"/>
          <w:szCs w:val="28"/>
          <w:lang w:eastAsia="hi-IN" w:bidi="hi-IN"/>
        </w:rPr>
        <w:t>Подготовка к занятиям физической культурой.</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Выбор упражнений и составление индивидуальных комплексов для утренней зарядки, физкультминуток, физкультпауз (подвижных перемен).</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Планирование занятий физической культурой.</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Проведение самостоятельных занятий прикладной физической подготовкой.</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Организация досуга средствами физической культуры.</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 xml:space="preserve">Оценка эффективности занятий физической культурой. </w:t>
      </w:r>
      <w:r w:rsidRPr="00EE7865">
        <w:rPr>
          <w:rFonts w:ascii="Times New Roman" w:eastAsia="SimSun" w:hAnsi="Times New Roman"/>
          <w:kern w:val="1"/>
          <w:sz w:val="28"/>
          <w:szCs w:val="28"/>
          <w:lang w:eastAsia="hi-IN" w:bidi="hi-IN"/>
        </w:rPr>
        <w:t>Самонаблюдение и самоконтроль.</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Измерение резервов организма и состояния здоровья с помощью функциональных проб.</w:t>
      </w:r>
    </w:p>
    <w:p w:rsidR="008727C5" w:rsidRPr="00EE7865" w:rsidRDefault="008727C5" w:rsidP="00EE7865">
      <w:pPr>
        <w:widowControl w:val="0"/>
        <w:shd w:val="clear" w:color="auto" w:fill="FFFFFF"/>
        <w:ind w:firstLine="709"/>
        <w:jc w:val="both"/>
        <w:rPr>
          <w:rFonts w:ascii="Times New Roman" w:eastAsia="SimSun" w:hAnsi="Times New Roman"/>
          <w:b/>
          <w:kern w:val="1"/>
          <w:sz w:val="28"/>
          <w:szCs w:val="28"/>
          <w:lang w:eastAsia="hi-IN" w:bidi="hi-IN"/>
        </w:rPr>
      </w:pPr>
      <w:r w:rsidRPr="00EE7865">
        <w:rPr>
          <w:rFonts w:ascii="Times New Roman" w:eastAsia="SimSun" w:hAnsi="Times New Roman"/>
          <w:b/>
          <w:kern w:val="1"/>
          <w:sz w:val="28"/>
          <w:szCs w:val="28"/>
          <w:lang w:eastAsia="hi-IN" w:bidi="hi-IN"/>
        </w:rPr>
        <w:t>Физическое совершенствование</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Физкультурно-оздоровительная деятельность.</w:t>
      </w:r>
      <w:r w:rsidRPr="00EE7865">
        <w:rPr>
          <w:rFonts w:ascii="Times New Roman" w:eastAsia="SimSun" w:hAnsi="Times New Roman"/>
          <w:bCs/>
          <w:kern w:val="1"/>
          <w:sz w:val="28"/>
          <w:szCs w:val="28"/>
          <w:lang w:eastAsia="hi-IN" w:bidi="hi-IN"/>
        </w:rPr>
        <w:t xml:space="preserve"> </w:t>
      </w:r>
      <w:r w:rsidRPr="00EE7865">
        <w:rPr>
          <w:rFonts w:ascii="Times New Roman" w:eastAsia="SimSun" w:hAnsi="Times New Roman"/>
          <w:kern w:val="1"/>
          <w:sz w:val="28"/>
          <w:szCs w:val="28"/>
          <w:lang w:eastAsia="hi-IN" w:bidi="hi-IN"/>
        </w:rPr>
        <w:t>Оздоровительные формы занятий в режиме учебного дня и учебной недели.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Индивидуальные комплексы адаптивной (лечебной) и корригирующей физической культуры.</w:t>
      </w:r>
    </w:p>
    <w:p w:rsidR="008727C5" w:rsidRPr="00EE7865" w:rsidRDefault="008727C5"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Спортивно-оздоровительная деятельность с общеразвивающей направленностью</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 xml:space="preserve">Гимнастика с основами акробатики. </w:t>
      </w:r>
      <w:r w:rsidRPr="00EE7865">
        <w:rPr>
          <w:rFonts w:ascii="Times New Roman" w:eastAsia="SimSun" w:hAnsi="Times New Roman"/>
          <w:kern w:val="1"/>
          <w:sz w:val="28"/>
          <w:szCs w:val="28"/>
          <w:lang w:eastAsia="hi-IN" w:bidi="hi-IN"/>
        </w:rPr>
        <w:t>Организующие команды и приёмы.</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Акробатические упражнения и комбинации.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Ритмическая гимнастика (девочки).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Опорные прыжки.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Упражнения и комбинации на гимнастическом бревне (девочки).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Упражнения и комбинации на гимнастической перекладине (мальчики).</w:t>
      </w:r>
    </w:p>
    <w:p w:rsidR="008727C5" w:rsidRPr="00EE7865" w:rsidRDefault="008727C5" w:rsidP="00EE7865">
      <w:pPr>
        <w:widowControl w:val="0"/>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Лёгкая атлетика.</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Беговые упражнения.</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Прыжковые упражнения.</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Метание малого мяча.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Лыжные гонки.</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Передвижения на лыжах.</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Подъёмы, спуски, повороты, торможения.</w:t>
      </w:r>
    </w:p>
    <w:p w:rsidR="008727C5" w:rsidRPr="00EE7865" w:rsidRDefault="008727C5" w:rsidP="00EE7865">
      <w:pPr>
        <w:widowControl w:val="0"/>
        <w:shd w:val="clear" w:color="auto" w:fill="FFFFFF"/>
        <w:jc w:val="both"/>
        <w:rPr>
          <w:rFonts w:ascii="Times New Roman" w:eastAsia="SimSun" w:hAnsi="Times New Roman"/>
          <w:i/>
          <w:iCs/>
          <w:kern w:val="1"/>
          <w:sz w:val="28"/>
          <w:szCs w:val="28"/>
          <w:lang w:eastAsia="hi-IN" w:bidi="hi-IN"/>
        </w:rPr>
      </w:pPr>
      <w:r w:rsidRPr="00EE7865">
        <w:rPr>
          <w:rFonts w:ascii="Times New Roman" w:eastAsia="SimSun" w:hAnsi="Times New Roman"/>
          <w:b/>
          <w:bCs/>
          <w:i/>
          <w:iCs/>
          <w:kern w:val="1"/>
          <w:sz w:val="28"/>
          <w:szCs w:val="28"/>
          <w:lang w:eastAsia="hi-IN" w:bidi="hi-IN"/>
        </w:rPr>
        <w:t>Спортивные игры.</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 xml:space="preserve">Баскетбол. </w:t>
      </w:r>
      <w:r w:rsidRPr="00EE7865">
        <w:rPr>
          <w:rFonts w:ascii="Times New Roman" w:eastAsia="SimSun" w:hAnsi="Times New Roman"/>
          <w:i/>
          <w:iCs/>
          <w:kern w:val="1"/>
          <w:sz w:val="28"/>
          <w:szCs w:val="28"/>
          <w:lang w:eastAsia="hi-IN" w:bidi="hi-IN"/>
        </w:rPr>
        <w:t>Игра по правилам.</w:t>
      </w:r>
    </w:p>
    <w:p w:rsidR="008727C5" w:rsidRPr="00EE7865" w:rsidRDefault="008727C5" w:rsidP="00EE7865">
      <w:pPr>
        <w:widowControl w:val="0"/>
        <w:shd w:val="clear" w:color="auto" w:fill="FFFFFF"/>
        <w:jc w:val="both"/>
        <w:rPr>
          <w:rFonts w:ascii="Times New Roman" w:eastAsia="SimSun" w:hAnsi="Times New Roman"/>
          <w:i/>
          <w:iCs/>
          <w:kern w:val="1"/>
          <w:sz w:val="28"/>
          <w:szCs w:val="28"/>
          <w:lang w:eastAsia="hi-IN" w:bidi="hi-IN"/>
        </w:rPr>
      </w:pPr>
      <w:r w:rsidRPr="00EE7865">
        <w:rPr>
          <w:rFonts w:ascii="Times New Roman" w:eastAsia="SimSun" w:hAnsi="Times New Roman"/>
          <w:kern w:val="1"/>
          <w:sz w:val="28"/>
          <w:szCs w:val="28"/>
          <w:lang w:eastAsia="hi-IN" w:bidi="hi-IN"/>
        </w:rPr>
        <w:t xml:space="preserve">Волейбол. </w:t>
      </w:r>
      <w:r w:rsidRPr="00EE7865">
        <w:rPr>
          <w:rFonts w:ascii="Times New Roman" w:eastAsia="SimSun" w:hAnsi="Times New Roman"/>
          <w:i/>
          <w:iCs/>
          <w:kern w:val="1"/>
          <w:sz w:val="28"/>
          <w:szCs w:val="28"/>
          <w:lang w:eastAsia="hi-IN" w:bidi="hi-IN"/>
        </w:rPr>
        <w:t>Игра по правилам.</w:t>
      </w:r>
    </w:p>
    <w:p w:rsidR="008727C5" w:rsidRPr="00EE7865" w:rsidRDefault="008727C5" w:rsidP="00EE7865">
      <w:pPr>
        <w:widowControl w:val="0"/>
        <w:shd w:val="clear" w:color="auto" w:fill="FFFFFF"/>
        <w:jc w:val="both"/>
        <w:rPr>
          <w:rFonts w:ascii="Times New Roman" w:eastAsia="SimSun" w:hAnsi="Times New Roman"/>
          <w:i/>
          <w:iCs/>
          <w:kern w:val="1"/>
          <w:sz w:val="28"/>
          <w:szCs w:val="28"/>
          <w:lang w:eastAsia="hi-IN" w:bidi="hi-IN"/>
        </w:rPr>
      </w:pPr>
      <w:r w:rsidRPr="00EE7865">
        <w:rPr>
          <w:rFonts w:ascii="Times New Roman" w:eastAsia="SimSun" w:hAnsi="Times New Roman"/>
          <w:kern w:val="1"/>
          <w:sz w:val="28"/>
          <w:szCs w:val="28"/>
          <w:lang w:eastAsia="hi-IN" w:bidi="hi-IN"/>
        </w:rPr>
        <w:t xml:space="preserve">Футбол. </w:t>
      </w:r>
      <w:r w:rsidRPr="00EE7865">
        <w:rPr>
          <w:rFonts w:ascii="Times New Roman" w:eastAsia="SimSun" w:hAnsi="Times New Roman"/>
          <w:i/>
          <w:iCs/>
          <w:kern w:val="1"/>
          <w:sz w:val="28"/>
          <w:szCs w:val="28"/>
          <w:lang w:eastAsia="hi-IN" w:bidi="hi-IN"/>
        </w:rPr>
        <w:t>Игра по правилам.</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spacing w:val="-4"/>
          <w:kern w:val="1"/>
          <w:sz w:val="28"/>
          <w:szCs w:val="28"/>
          <w:lang w:eastAsia="hi-IN" w:bidi="hi-IN"/>
        </w:rPr>
        <w:t>Прикладно-ориентированная подготовка.</w:t>
      </w:r>
      <w:r w:rsidRPr="00EE7865">
        <w:rPr>
          <w:rFonts w:ascii="Times New Roman" w:eastAsia="SimSun" w:hAnsi="Times New Roman"/>
          <w:bCs/>
          <w:spacing w:val="-6"/>
          <w:kern w:val="1"/>
          <w:sz w:val="28"/>
          <w:szCs w:val="28"/>
          <w:lang w:eastAsia="hi-IN" w:bidi="hi-IN"/>
        </w:rPr>
        <w:t xml:space="preserve"> </w:t>
      </w:r>
      <w:r w:rsidRPr="00EE7865">
        <w:rPr>
          <w:rFonts w:ascii="Times New Roman" w:eastAsia="SimSun" w:hAnsi="Times New Roman"/>
          <w:spacing w:val="-6"/>
          <w:kern w:val="1"/>
          <w:sz w:val="28"/>
          <w:szCs w:val="28"/>
          <w:lang w:eastAsia="hi-IN" w:bidi="hi-IN"/>
        </w:rPr>
        <w:t>Прикладно-ориентированные упражнения</w:t>
      </w:r>
      <w:r w:rsidRPr="00EE7865">
        <w:rPr>
          <w:rFonts w:ascii="Times New Roman" w:eastAsia="SimSun" w:hAnsi="Times New Roman"/>
          <w:kern w:val="1"/>
          <w:sz w:val="28"/>
          <w:szCs w:val="28"/>
          <w:lang w:eastAsia="hi-IN" w:bidi="hi-IN"/>
        </w:rPr>
        <w:t>.</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Упражнения общеразвивающей направленности.</w:t>
      </w:r>
      <w:r w:rsidRPr="00EE7865">
        <w:rPr>
          <w:rFonts w:ascii="Times New Roman" w:eastAsia="SimSun" w:hAnsi="Times New Roman"/>
          <w:bCs/>
          <w:kern w:val="1"/>
          <w:sz w:val="28"/>
          <w:szCs w:val="28"/>
          <w:lang w:eastAsia="hi-IN" w:bidi="hi-IN"/>
        </w:rPr>
        <w:t xml:space="preserve"> </w:t>
      </w:r>
      <w:r w:rsidRPr="00EE7865">
        <w:rPr>
          <w:rFonts w:ascii="Times New Roman" w:eastAsia="SimSun" w:hAnsi="Times New Roman"/>
          <w:kern w:val="1"/>
          <w:sz w:val="28"/>
          <w:szCs w:val="28"/>
          <w:lang w:eastAsia="hi-IN" w:bidi="hi-IN"/>
        </w:rPr>
        <w:t>Общефизическая подготовка.</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Гимнастика с основами акробатики.</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Развитие гибкости, координации движений, силы, выносливости.</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Лёгкая атлетика.</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Развитие выносливости, силы, быстроты, координации движений.</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Лыжные гонки.</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Развитие выносливости, силы, координации движений, быстроты.</w:t>
      </w:r>
    </w:p>
    <w:p w:rsidR="008727C5" w:rsidRPr="00EE7865" w:rsidRDefault="008727C5"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i/>
          <w:iCs/>
          <w:kern w:val="1"/>
          <w:sz w:val="28"/>
          <w:szCs w:val="28"/>
          <w:lang w:eastAsia="hi-IN" w:bidi="hi-IN"/>
        </w:rPr>
        <w:t>Баскетбол.</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Развитие быстроты, силы, выносливости, координации движений.</w:t>
      </w:r>
    </w:p>
    <w:p w:rsidR="00DB5936" w:rsidRDefault="008727C5" w:rsidP="00EE7865">
      <w:pPr>
        <w:widowControl w:val="0"/>
        <w:jc w:val="both"/>
        <w:rPr>
          <w:rFonts w:ascii="Times New Roman" w:eastAsia="SimSun" w:hAnsi="Times New Roman"/>
          <w:kern w:val="1"/>
          <w:sz w:val="24"/>
          <w:szCs w:val="24"/>
          <w:lang w:eastAsia="hi-IN" w:bidi="hi-IN"/>
        </w:rPr>
      </w:pPr>
      <w:r w:rsidRPr="00EE7865">
        <w:rPr>
          <w:rFonts w:ascii="Times New Roman" w:eastAsia="SimSun" w:hAnsi="Times New Roman"/>
          <w:b/>
          <w:bCs/>
          <w:i/>
          <w:iCs/>
          <w:kern w:val="1"/>
          <w:sz w:val="28"/>
          <w:szCs w:val="28"/>
          <w:lang w:eastAsia="hi-IN" w:bidi="hi-IN"/>
        </w:rPr>
        <w:t>Футбол.</w:t>
      </w:r>
      <w:r w:rsidRPr="00EE7865">
        <w:rPr>
          <w:rFonts w:ascii="Times New Roman" w:eastAsia="SimSun" w:hAnsi="Times New Roman"/>
          <w:bCs/>
          <w:i/>
          <w:iCs/>
          <w:kern w:val="1"/>
          <w:sz w:val="28"/>
          <w:szCs w:val="28"/>
          <w:lang w:eastAsia="hi-IN" w:bidi="hi-IN"/>
        </w:rPr>
        <w:t xml:space="preserve"> </w:t>
      </w:r>
      <w:r w:rsidRPr="00EE7865">
        <w:rPr>
          <w:rFonts w:ascii="Times New Roman" w:eastAsia="SimSun" w:hAnsi="Times New Roman"/>
          <w:kern w:val="1"/>
          <w:sz w:val="28"/>
          <w:szCs w:val="28"/>
          <w:lang w:eastAsia="hi-IN" w:bidi="hi-IN"/>
        </w:rPr>
        <w:t>Развитие быстроты, силы, выносливости.</w:t>
      </w:r>
      <w:r w:rsidR="00DB5936">
        <w:rPr>
          <w:rFonts w:ascii="Times New Roman" w:eastAsia="SimSun" w:hAnsi="Times New Roman"/>
          <w:kern w:val="1"/>
          <w:sz w:val="24"/>
          <w:szCs w:val="24"/>
          <w:lang w:eastAsia="hi-IN" w:bidi="hi-IN"/>
        </w:rPr>
        <w:br w:type="page"/>
      </w:r>
    </w:p>
    <w:p w:rsidR="00DB5936" w:rsidRPr="00782114" w:rsidRDefault="00A9486D" w:rsidP="00736DBB">
      <w:pPr>
        <w:pStyle w:val="3"/>
        <w:numPr>
          <w:ilvl w:val="5"/>
          <w:numId w:val="56"/>
        </w:numPr>
        <w:spacing w:after="240"/>
        <w:jc w:val="center"/>
        <w:rPr>
          <w:color w:val="auto"/>
          <w:sz w:val="36"/>
        </w:rPr>
      </w:pPr>
      <w:bookmarkStart w:id="60" w:name="_Toc465037293"/>
      <w:r>
        <w:rPr>
          <w:color w:val="auto"/>
          <w:sz w:val="36"/>
        </w:rPr>
        <w:t>О</w:t>
      </w:r>
      <w:r w:rsidR="00DB5936" w:rsidRPr="00782114">
        <w:rPr>
          <w:color w:val="auto"/>
          <w:sz w:val="36"/>
        </w:rPr>
        <w:t>снов</w:t>
      </w:r>
      <w:r>
        <w:rPr>
          <w:color w:val="auto"/>
          <w:sz w:val="36"/>
        </w:rPr>
        <w:t>ы</w:t>
      </w:r>
      <w:r w:rsidR="00DB5936" w:rsidRPr="00782114">
        <w:rPr>
          <w:color w:val="auto"/>
          <w:sz w:val="36"/>
        </w:rPr>
        <w:t xml:space="preserve"> безопасности жизнедеятельности</w:t>
      </w:r>
      <w:bookmarkEnd w:id="60"/>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727C5" w:rsidRPr="00EE7865" w:rsidRDefault="008727C5" w:rsidP="00EE7865">
      <w:pPr>
        <w:ind w:firstLine="851"/>
        <w:jc w:val="both"/>
        <w:rPr>
          <w:rFonts w:ascii="Times New Roman" w:hAnsi="Times New Roman"/>
          <w:i/>
          <w:sz w:val="28"/>
          <w:szCs w:val="28"/>
          <w:highlight w:val="yellow"/>
        </w:rPr>
      </w:pPr>
      <w:r w:rsidRPr="00EE7865">
        <w:rPr>
          <w:rFonts w:ascii="Times New Roman" w:hAnsi="Times New Roman"/>
          <w:i/>
          <w:sz w:val="28"/>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B5936" w:rsidRPr="00EE7865" w:rsidRDefault="00DB5936" w:rsidP="00EE7865">
      <w:pPr>
        <w:ind w:firstLine="851"/>
        <w:jc w:val="both"/>
        <w:rPr>
          <w:rFonts w:ascii="Times New Roman" w:hAnsi="Times New Roman"/>
          <w:i/>
          <w:sz w:val="28"/>
          <w:szCs w:val="28"/>
          <w:highlight w:val="yellow"/>
        </w:rPr>
      </w:pPr>
      <w:r w:rsidRPr="00EE7865">
        <w:rPr>
          <w:rFonts w:ascii="Times New Roman" w:hAnsi="Times New Roman"/>
          <w:i/>
          <w:sz w:val="28"/>
          <w:szCs w:val="28"/>
        </w:rPr>
        <w:t xml:space="preserve">С целью подготовки учащихся к безопасному образу жизни </w:t>
      </w:r>
      <w:r w:rsidR="00753AD5" w:rsidRPr="00EE7865">
        <w:rPr>
          <w:rFonts w:ascii="Times New Roman" w:hAnsi="Times New Roman"/>
          <w:i/>
          <w:sz w:val="28"/>
          <w:szCs w:val="28"/>
        </w:rPr>
        <w:t>изучение</w:t>
      </w:r>
      <w:r w:rsidRPr="00EE7865">
        <w:rPr>
          <w:rFonts w:ascii="Times New Roman" w:hAnsi="Times New Roman"/>
          <w:i/>
          <w:sz w:val="28"/>
          <w:szCs w:val="28"/>
        </w:rPr>
        <w:t xml:space="preserve"> ведется с 5 по 11 класс по 1 часу в неделю.</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Основы безопасности жизнедеятельности как учебный предмет обеспечивает:</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обучающимися знаний о безопасном поведении в повседневной жизнедеятельности;</w:t>
      </w:r>
    </w:p>
    <w:p w:rsidR="008727C5" w:rsidRPr="00EE7865" w:rsidRDefault="008727C5" w:rsidP="00EE7865">
      <w:pPr>
        <w:pStyle w:val="ad"/>
        <w:numPr>
          <w:ilvl w:val="0"/>
          <w:numId w:val="6"/>
        </w:numPr>
        <w:ind w:left="851"/>
        <w:jc w:val="both"/>
        <w:rPr>
          <w:i/>
          <w:sz w:val="28"/>
          <w:szCs w:val="28"/>
        </w:rPr>
      </w:pPr>
      <w:r w:rsidRPr="00EE7865">
        <w:rPr>
          <w:i/>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727C5" w:rsidRPr="00EE7865" w:rsidRDefault="008727C5" w:rsidP="00EE7865">
      <w:pPr>
        <w:pStyle w:val="ad"/>
        <w:numPr>
          <w:ilvl w:val="0"/>
          <w:numId w:val="6"/>
        </w:numPr>
        <w:ind w:left="851"/>
        <w:jc w:val="both"/>
        <w:rPr>
          <w:i/>
          <w:sz w:val="28"/>
          <w:szCs w:val="28"/>
        </w:rPr>
      </w:pPr>
      <w:r w:rsidRPr="00EE7865">
        <w:rPr>
          <w:i/>
          <w:sz w:val="28"/>
          <w:szCs w:val="28"/>
        </w:rPr>
        <w:t>понимание необходимости беречь и сохранять свое здоровье как индивидуальную и общественную ценность;</w:t>
      </w:r>
    </w:p>
    <w:p w:rsidR="008727C5" w:rsidRPr="00EE7865" w:rsidRDefault="008727C5" w:rsidP="00EE7865">
      <w:pPr>
        <w:pStyle w:val="ad"/>
        <w:numPr>
          <w:ilvl w:val="0"/>
          <w:numId w:val="6"/>
        </w:numPr>
        <w:ind w:left="851"/>
        <w:jc w:val="both"/>
        <w:rPr>
          <w:i/>
          <w:sz w:val="28"/>
          <w:szCs w:val="28"/>
        </w:rPr>
      </w:pPr>
      <w:r w:rsidRPr="00EE7865">
        <w:rPr>
          <w:i/>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727C5" w:rsidRPr="00EE7865" w:rsidRDefault="008727C5" w:rsidP="00EE7865">
      <w:pPr>
        <w:pStyle w:val="ad"/>
        <w:numPr>
          <w:ilvl w:val="0"/>
          <w:numId w:val="6"/>
        </w:numPr>
        <w:ind w:left="851"/>
        <w:jc w:val="both"/>
        <w:rPr>
          <w:i/>
          <w:sz w:val="28"/>
          <w:szCs w:val="28"/>
        </w:rPr>
      </w:pPr>
      <w:r w:rsidRPr="00EE7865">
        <w:rPr>
          <w:i/>
          <w:sz w:val="28"/>
          <w:szCs w:val="28"/>
        </w:rPr>
        <w:t>понимание необходимости сохранения природы и окружающей среды для полноценной жизни человека;</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727C5" w:rsidRPr="00EE7865" w:rsidRDefault="008727C5" w:rsidP="00EE7865">
      <w:pPr>
        <w:pStyle w:val="ad"/>
        <w:numPr>
          <w:ilvl w:val="0"/>
          <w:numId w:val="6"/>
        </w:numPr>
        <w:ind w:left="851"/>
        <w:jc w:val="both"/>
        <w:rPr>
          <w:i/>
          <w:sz w:val="28"/>
          <w:szCs w:val="28"/>
        </w:rPr>
      </w:pPr>
      <w:r w:rsidRPr="00EE7865">
        <w:rPr>
          <w:i/>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оказывать первую помощь пострадавшим;</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готовность проявлять предосторожность в ситуациях неопределенности;</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умений использовать средства индивидуальной и коллективной защиты.</w:t>
      </w:r>
    </w:p>
    <w:p w:rsidR="008727C5" w:rsidRPr="00EE7865" w:rsidRDefault="008727C5" w:rsidP="00EE7865">
      <w:pPr>
        <w:pStyle w:val="ad"/>
        <w:numPr>
          <w:ilvl w:val="0"/>
          <w:numId w:val="6"/>
        </w:numPr>
        <w:ind w:left="851"/>
        <w:jc w:val="both"/>
        <w:rPr>
          <w:i/>
          <w:sz w:val="28"/>
          <w:szCs w:val="28"/>
        </w:rPr>
      </w:pPr>
      <w:r w:rsidRPr="00EE7865">
        <w:rPr>
          <w:i/>
          <w:sz w:val="28"/>
          <w:szCs w:val="28"/>
        </w:rPr>
        <w:t>Освоение и понимание учебного предмета «Основы безопасности жизнедеятельности» направлено на:</w:t>
      </w:r>
    </w:p>
    <w:p w:rsidR="008727C5" w:rsidRPr="00EE7865" w:rsidRDefault="008727C5" w:rsidP="00EE7865">
      <w:pPr>
        <w:pStyle w:val="ad"/>
        <w:numPr>
          <w:ilvl w:val="0"/>
          <w:numId w:val="6"/>
        </w:numPr>
        <w:ind w:left="851"/>
        <w:jc w:val="both"/>
        <w:rPr>
          <w:i/>
          <w:sz w:val="28"/>
          <w:szCs w:val="28"/>
        </w:rPr>
      </w:pPr>
      <w:r w:rsidRPr="00EE7865">
        <w:rPr>
          <w:i/>
          <w:sz w:val="28"/>
          <w:szCs w:val="28"/>
        </w:rPr>
        <w:t>воспитание у обучающихся чувства ответственности за личную безопасность, ценностного отношения к своему здоровью и жизни;</w:t>
      </w:r>
    </w:p>
    <w:p w:rsidR="008727C5" w:rsidRPr="00EE7865" w:rsidRDefault="008727C5" w:rsidP="00EE7865">
      <w:pPr>
        <w:pStyle w:val="ad"/>
        <w:numPr>
          <w:ilvl w:val="0"/>
          <w:numId w:val="6"/>
        </w:numPr>
        <w:ind w:left="851"/>
        <w:jc w:val="both"/>
        <w:rPr>
          <w:i/>
          <w:sz w:val="28"/>
          <w:szCs w:val="28"/>
        </w:rPr>
      </w:pPr>
      <w:r w:rsidRPr="00EE7865">
        <w:rPr>
          <w:i/>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727C5" w:rsidRPr="00EE7865" w:rsidRDefault="008727C5" w:rsidP="00EE7865">
      <w:pPr>
        <w:pStyle w:val="ad"/>
        <w:numPr>
          <w:ilvl w:val="0"/>
          <w:numId w:val="6"/>
        </w:numPr>
        <w:ind w:left="851"/>
        <w:jc w:val="both"/>
        <w:rPr>
          <w:i/>
          <w:sz w:val="28"/>
          <w:szCs w:val="28"/>
        </w:rPr>
      </w:pPr>
      <w:r w:rsidRPr="00EE7865">
        <w:rPr>
          <w:i/>
          <w:sz w:val="28"/>
          <w:szCs w:val="28"/>
        </w:rPr>
        <w:t>формирование у обучающихся</w:t>
      </w:r>
      <w:r w:rsidR="003E46FC" w:rsidRPr="00EE7865">
        <w:rPr>
          <w:i/>
          <w:sz w:val="28"/>
          <w:szCs w:val="28"/>
        </w:rPr>
        <w:t xml:space="preserve"> </w:t>
      </w:r>
      <w:r w:rsidRPr="00EE7865">
        <w:rPr>
          <w:i/>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727C5" w:rsidRPr="00EE786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727C5" w:rsidRDefault="008727C5" w:rsidP="00EE7865">
      <w:pPr>
        <w:ind w:firstLine="851"/>
        <w:jc w:val="both"/>
        <w:rPr>
          <w:rFonts w:ascii="Times New Roman" w:hAnsi="Times New Roman"/>
          <w:i/>
          <w:sz w:val="28"/>
          <w:szCs w:val="28"/>
        </w:rPr>
      </w:pPr>
      <w:r w:rsidRPr="00EE7865">
        <w:rPr>
          <w:rFonts w:ascii="Times New Roman" w:hAnsi="Times New Roman"/>
          <w:i/>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B2D34" w:rsidRPr="0022349C" w:rsidRDefault="002B2D34" w:rsidP="002B2D34">
      <w:pPr>
        <w:ind w:firstLine="851"/>
        <w:jc w:val="both"/>
        <w:rPr>
          <w:rFonts w:ascii="Times New Roman" w:hAnsi="Times New Roman"/>
          <w:i/>
          <w:sz w:val="28"/>
          <w:szCs w:val="28"/>
        </w:rPr>
      </w:pPr>
      <w:r w:rsidRPr="0022349C">
        <w:rPr>
          <w:rFonts w:ascii="Times New Roman" w:hAnsi="Times New Roman"/>
          <w:i/>
          <w:sz w:val="28"/>
          <w:szCs w:val="28"/>
        </w:rPr>
        <w:t>Предметные результаты изучения предмета "</w:t>
      </w:r>
      <w:r>
        <w:rPr>
          <w:rFonts w:ascii="Times New Roman" w:hAnsi="Times New Roman"/>
          <w:i/>
          <w:sz w:val="28"/>
          <w:szCs w:val="28"/>
        </w:rPr>
        <w:t>Основы безопасности жизнедеятельности</w:t>
      </w:r>
      <w:r w:rsidRPr="0022349C">
        <w:rPr>
          <w:rFonts w:ascii="Times New Roman" w:hAnsi="Times New Roman"/>
          <w:i/>
          <w:sz w:val="28"/>
          <w:szCs w:val="28"/>
        </w:rPr>
        <w:t>» должны отражать:</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2) формирование убеждения в необходимости безопасного и здорового образа жизни;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3) понимание личной и общественной значимости современной культуры безопасности жизнедеятельности;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5) понимание необходимости подготовки граждан к защите Отечества;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7) формирование антиэкстремистской и антитеррористической личностной позиции;</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8) понимание необходимости сохранения природы и окружающей среды для полноценной жизни человека;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10) знание и умение применять меры безопасности и правила поведения в условиях опасных и чрезвычайных ситуаций;</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11) умение оказать первую помощь пострадавшим;</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B2D34" w:rsidRPr="002B2D34" w:rsidRDefault="002B2D34" w:rsidP="002B2D34">
      <w:pPr>
        <w:ind w:firstLine="851"/>
        <w:jc w:val="both"/>
        <w:rPr>
          <w:rFonts w:ascii="Times New Roman" w:hAnsi="Times New Roman"/>
          <w:i/>
          <w:sz w:val="28"/>
          <w:szCs w:val="28"/>
        </w:rPr>
      </w:pPr>
      <w:r w:rsidRPr="002B2D34">
        <w:rPr>
          <w:rFonts w:ascii="Times New Roman" w:hAnsi="Times New Roman"/>
          <w:i/>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5E76EB" w:rsidRPr="00EE7865" w:rsidRDefault="005E76EB" w:rsidP="00EE7865">
      <w:pPr>
        <w:ind w:left="284" w:firstLine="850"/>
        <w:jc w:val="both"/>
        <w:rPr>
          <w:rStyle w:val="aa"/>
          <w:i/>
          <w:sz w:val="28"/>
          <w:szCs w:val="28"/>
        </w:rPr>
      </w:pPr>
    </w:p>
    <w:p w:rsidR="005E76EB" w:rsidRPr="00EE7865" w:rsidRDefault="005E76EB" w:rsidP="00EE7865">
      <w:pPr>
        <w:widowControl w:val="0"/>
        <w:shd w:val="clear" w:color="auto" w:fill="FFFFFF"/>
        <w:jc w:val="both"/>
        <w:rPr>
          <w:rFonts w:ascii="Times New Roman" w:eastAsia="SimSun" w:hAnsi="Times New Roman"/>
          <w:b/>
          <w:i/>
          <w:kern w:val="1"/>
          <w:sz w:val="28"/>
          <w:szCs w:val="28"/>
          <w:lang w:eastAsia="hi-IN" w:bidi="hi-IN"/>
        </w:rPr>
      </w:pPr>
      <w:r w:rsidRPr="00EE7865">
        <w:rPr>
          <w:rFonts w:ascii="Times New Roman" w:eastAsia="SimSun" w:hAnsi="Times New Roman"/>
          <w:b/>
          <w:i/>
          <w:kern w:val="1"/>
          <w:sz w:val="28"/>
          <w:szCs w:val="28"/>
          <w:lang w:eastAsia="hi-IN" w:bidi="hi-IN"/>
        </w:rPr>
        <w:t>Основы комплексной безопасности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Обеспечение личной безопасности в повседневной жизни</w:t>
      </w:r>
      <w:r w:rsidRPr="00EE7865">
        <w:rPr>
          <w:rFonts w:ascii="Times New Roman" w:eastAsia="SimSun" w:hAnsi="Times New Roman"/>
          <w:kern w:val="1"/>
          <w:sz w:val="28"/>
          <w:szCs w:val="28"/>
          <w:lang w:eastAsia="hi-IN" w:bidi="hi-IN"/>
        </w:rPr>
        <w:t xml:space="preserve"> </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Пожарная безопасность.</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Безопасность на дорогах.</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Безопасность в быту.</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Безопасность на водоемах.</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Экология и безопасность.</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Обеспечение безопасности при активном отдыхе в природных условиях</w:t>
      </w:r>
      <w:r w:rsidRPr="00EE7865">
        <w:rPr>
          <w:rFonts w:ascii="Times New Roman" w:eastAsia="SimSun" w:hAnsi="Times New Roman"/>
          <w:kern w:val="1"/>
          <w:sz w:val="28"/>
          <w:szCs w:val="28"/>
          <w:lang w:eastAsia="hi-IN" w:bidi="hi-IN"/>
        </w:rPr>
        <w:t xml:space="preserve"> </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Подготовка к активному отдыху на природе.</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Активный отдых на природе и безопасность.</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Дальний (внутренний) и выездной туризм, меры безопасности.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Обеспечение безопасности при автономном существовании человека в природной среде.</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Обеспечение безопасности в чрезвычайных ситуациях природного, техногенного и социального характера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Чрезвычайные ситуации природного характера.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Чрезвычайные ситуации техногенного характера.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Современный комплекс проблем безопасности социального характера.</w:t>
      </w:r>
    </w:p>
    <w:p w:rsidR="005E76EB" w:rsidRPr="00EE7865" w:rsidRDefault="005E76EB" w:rsidP="00EE7865">
      <w:pPr>
        <w:widowControl w:val="0"/>
        <w:shd w:val="clear" w:color="auto" w:fill="FFFFFF"/>
        <w:spacing w:before="240"/>
        <w:jc w:val="both"/>
        <w:rPr>
          <w:rFonts w:ascii="Times New Roman" w:eastAsia="SimSun" w:hAnsi="Times New Roman"/>
          <w:b/>
          <w:i/>
          <w:kern w:val="1"/>
          <w:sz w:val="28"/>
          <w:szCs w:val="28"/>
          <w:lang w:eastAsia="hi-IN" w:bidi="hi-IN"/>
        </w:rPr>
      </w:pPr>
      <w:r w:rsidRPr="00EE7865">
        <w:rPr>
          <w:rFonts w:ascii="Times New Roman" w:eastAsia="SimSun" w:hAnsi="Times New Roman"/>
          <w:b/>
          <w:i/>
          <w:kern w:val="1"/>
          <w:sz w:val="28"/>
          <w:szCs w:val="28"/>
          <w:lang w:eastAsia="hi-IN" w:bidi="hi-IN"/>
        </w:rPr>
        <w:t>Защита населения Российской Федерации от чрезвычайных ситуаций</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Организация защиты населения от чрезвычайных ситуаций</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Правовые основы обеспечения защиты населения от чрезвычайных ситуаций мирного и военного времени.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Организационные основы по защите населения страны от чрезвычайных ситуаций мирного и военного времени.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Основные мероприятия, проводимые в Российской Федерации, по защите населения от чрезвычайных ситуаций мирного и военного времени.</w:t>
      </w:r>
    </w:p>
    <w:p w:rsidR="005E76EB" w:rsidRPr="00EE7865" w:rsidRDefault="005E76EB" w:rsidP="00EE7865">
      <w:pPr>
        <w:widowControl w:val="0"/>
        <w:shd w:val="clear" w:color="auto" w:fill="FFFFFF"/>
        <w:spacing w:before="240"/>
        <w:jc w:val="both"/>
        <w:rPr>
          <w:rFonts w:ascii="Times New Roman" w:eastAsia="SimSun" w:hAnsi="Times New Roman"/>
          <w:b/>
          <w:i/>
          <w:kern w:val="1"/>
          <w:sz w:val="28"/>
          <w:szCs w:val="28"/>
          <w:lang w:eastAsia="hi-IN" w:bidi="hi-IN"/>
        </w:rPr>
      </w:pPr>
      <w:r w:rsidRPr="00EE7865">
        <w:rPr>
          <w:rFonts w:ascii="Times New Roman" w:eastAsia="SimSun" w:hAnsi="Times New Roman"/>
          <w:b/>
          <w:i/>
          <w:kern w:val="1"/>
          <w:sz w:val="28"/>
          <w:szCs w:val="28"/>
          <w:lang w:eastAsia="hi-IN" w:bidi="hi-IN"/>
        </w:rPr>
        <w:t>Основы противодействия терроризму и экстремизму в Российской Федерации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Экстремизм и терроризм – чрезвычайные опасности для общества и государства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Основные причины возникновения терроризма и экстремизма.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Противодействие терроризму в мировом сообществе.</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Нормативно-правовая база противодействия терроризму, экстремизму и наркотизму в Российской Федерации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Положения Конституции Российской Федерации.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Стратегия национальной безопасности Российской Федерации до 2020 г.</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Стратегия государственной антинаркотической политики Российской Федерации до 2020 г.</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Концепция противодействия терроризму в Российской Федерации.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Содержание законов Российской Федерации о противодействии терроризму и экстремистской деятельности.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Национальный антитеррористический комитет (НАК).</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Профилактика наркозависимости.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Организационные основы системы противодействия терроризму и экстремизму в Российской Федерации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Роль правоохранительных органов и силовых структур в борьбе с терроризмом и проявлениями экстремизма.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Контртеррористическая операция.</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Участие Вооруженных Сил Российской Федерации в борьбе с терроризмом.</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Духовно-нравственные основы противодействия терроризму и экстремизму</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Роль нравственной позиции и выработка личных качеств в формировании антитеррористического поведения.</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Влияние уровня культуры в области безопасности жизнедеятельности на формирование антитеррористического поведения.</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Профилактика террористической и экстремистской деятельности.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Ответственность несовершеннолетних за антиобщественное поведение и за участие в террористической и экстремистской деятельности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Наказание за участие в террористическо</w:t>
      </w:r>
      <w:r w:rsidR="003E46FC" w:rsidRPr="00EE7865">
        <w:rPr>
          <w:rFonts w:ascii="Times New Roman" w:eastAsia="SimSun" w:hAnsi="Times New Roman"/>
          <w:kern w:val="1"/>
          <w:sz w:val="28"/>
          <w:szCs w:val="28"/>
          <w:lang w:eastAsia="hi-IN" w:bidi="hi-IN"/>
        </w:rPr>
        <w:t>й и экстремисткой деятельности.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Обеспечение личной безопасности при угрозе террористического акта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Взрывы в местах массового скопления людей.</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Захват воздушных и морских судов, автомашин и других транспортных средств и удержание в них заложников.</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Правила поведения при возможной опасности взрыва.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Правила безопасного поведения, если взрыв произошёл.</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Меры безопасности в случае похищения или захвата в заложники.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Обеспечение безопасности при захвате самолёта. Правила поведения при перестрелке.</w:t>
      </w:r>
    </w:p>
    <w:p w:rsidR="005E76EB" w:rsidRPr="00EE7865" w:rsidRDefault="005E76EB" w:rsidP="00EE7865">
      <w:pPr>
        <w:widowControl w:val="0"/>
        <w:shd w:val="clear" w:color="auto" w:fill="FFFFFF"/>
        <w:spacing w:before="240"/>
        <w:jc w:val="both"/>
        <w:rPr>
          <w:rFonts w:ascii="Times New Roman" w:eastAsia="SimSun" w:hAnsi="Times New Roman"/>
          <w:b/>
          <w:i/>
          <w:kern w:val="1"/>
          <w:sz w:val="28"/>
          <w:szCs w:val="28"/>
          <w:lang w:eastAsia="hi-IN" w:bidi="hi-IN"/>
        </w:rPr>
      </w:pPr>
      <w:r w:rsidRPr="00EE7865">
        <w:rPr>
          <w:rFonts w:ascii="Times New Roman" w:eastAsia="SimSun" w:hAnsi="Times New Roman"/>
          <w:b/>
          <w:i/>
          <w:kern w:val="1"/>
          <w:sz w:val="28"/>
          <w:szCs w:val="28"/>
          <w:lang w:eastAsia="hi-IN" w:bidi="hi-IN"/>
        </w:rPr>
        <w:t>Основы здорового образа жизни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kern w:val="1"/>
          <w:sz w:val="28"/>
          <w:szCs w:val="28"/>
          <w:lang w:eastAsia="hi-IN" w:bidi="hi-IN"/>
        </w:rPr>
        <w:t>З</w:t>
      </w:r>
      <w:r w:rsidRPr="00EE7865">
        <w:rPr>
          <w:rFonts w:ascii="Times New Roman" w:eastAsia="SimSun" w:hAnsi="Times New Roman"/>
          <w:b/>
          <w:bCs/>
          <w:kern w:val="1"/>
          <w:sz w:val="28"/>
          <w:szCs w:val="28"/>
          <w:lang w:eastAsia="hi-IN" w:bidi="hi-IN"/>
        </w:rPr>
        <w:t>доровый образ жизни и его составляющие</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Основные понятия о здоровье и здоровом образе жизни.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Составляющие здорового образа жизни.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Факторы, разрушающие здоровье</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Вредные привычки и их влияние на здоровье (курение, употребление алкоголя, наркомания).</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Ранние половые связи и их отрицательные последствия для здоровья человека.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Инфекции, передаваемые половым путем и профилактика.</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Правовые аспекты взаимоотношения полов</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b/>
          <w:bCs/>
          <w:kern w:val="1"/>
          <w:sz w:val="28"/>
          <w:szCs w:val="28"/>
          <w:lang w:eastAsia="hi-IN" w:bidi="hi-IN"/>
        </w:rPr>
        <w:t>С</w:t>
      </w:r>
      <w:r w:rsidRPr="00EE7865">
        <w:rPr>
          <w:rFonts w:ascii="Times New Roman" w:eastAsia="SimSun" w:hAnsi="Times New Roman"/>
          <w:kern w:val="1"/>
          <w:sz w:val="28"/>
          <w:szCs w:val="28"/>
          <w:lang w:eastAsia="hi-IN" w:bidi="hi-IN"/>
        </w:rPr>
        <w:t>емья в современном обществе.</w:t>
      </w:r>
    </w:p>
    <w:p w:rsidR="005E76EB" w:rsidRPr="00EE7865" w:rsidRDefault="005E76EB" w:rsidP="00EE7865">
      <w:pPr>
        <w:widowControl w:val="0"/>
        <w:shd w:val="clear" w:color="auto" w:fill="FFFFFF"/>
        <w:spacing w:before="240"/>
        <w:jc w:val="both"/>
        <w:rPr>
          <w:rFonts w:ascii="Times New Roman" w:eastAsia="SimSun" w:hAnsi="Times New Roman"/>
          <w:b/>
          <w:i/>
          <w:kern w:val="1"/>
          <w:sz w:val="28"/>
          <w:szCs w:val="28"/>
          <w:lang w:eastAsia="hi-IN" w:bidi="hi-IN"/>
        </w:rPr>
      </w:pPr>
      <w:r w:rsidRPr="00EE7865">
        <w:rPr>
          <w:rFonts w:ascii="Times New Roman" w:eastAsia="SimSun" w:hAnsi="Times New Roman"/>
          <w:b/>
          <w:i/>
          <w:kern w:val="1"/>
          <w:sz w:val="28"/>
          <w:szCs w:val="28"/>
          <w:lang w:eastAsia="hi-IN" w:bidi="hi-IN"/>
        </w:rPr>
        <w:t>Основы медицинских знаний и оказание первой медицинской помощи</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Оказание первой помощи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Первая помощь и правила её оказания.</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Средства оказания первой помощи.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Основные инфекционные заболевания и их профилактика.</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Наиболее часто встречающиеся инфекционные заболевания, их возбудители, пути передачи, меры профилактики.</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Первая помощь при неотложных состояниях.</w:t>
      </w:r>
    </w:p>
    <w:p w:rsidR="005E76EB"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Правила оказания первой помощи при неотложных состояниях.</w:t>
      </w:r>
    </w:p>
    <w:p w:rsidR="005E76EB" w:rsidRPr="00EE7865" w:rsidRDefault="005E76EB" w:rsidP="00EE7865">
      <w:pPr>
        <w:widowControl w:val="0"/>
        <w:shd w:val="clear" w:color="auto" w:fill="FFFFFF"/>
        <w:jc w:val="both"/>
        <w:rPr>
          <w:rFonts w:ascii="Times New Roman" w:eastAsia="SimSun" w:hAnsi="Times New Roman"/>
          <w:b/>
          <w:bCs/>
          <w:kern w:val="1"/>
          <w:sz w:val="28"/>
          <w:szCs w:val="28"/>
          <w:lang w:eastAsia="hi-IN" w:bidi="hi-IN"/>
        </w:rPr>
      </w:pPr>
      <w:r w:rsidRPr="00EE7865">
        <w:rPr>
          <w:rFonts w:ascii="Times New Roman" w:eastAsia="SimSun" w:hAnsi="Times New Roman"/>
          <w:b/>
          <w:bCs/>
          <w:kern w:val="1"/>
          <w:sz w:val="28"/>
          <w:szCs w:val="28"/>
          <w:lang w:eastAsia="hi-IN" w:bidi="hi-IN"/>
        </w:rPr>
        <w:t>Первая медицинская помощь при массовых поражениях</w:t>
      </w:r>
    </w:p>
    <w:p w:rsidR="005C462D" w:rsidRPr="00EE7865" w:rsidRDefault="005E76EB" w:rsidP="00EE7865">
      <w:pPr>
        <w:widowControl w:val="0"/>
        <w:shd w:val="clear" w:color="auto" w:fill="FFFFFF"/>
        <w:jc w:val="both"/>
        <w:rPr>
          <w:rFonts w:ascii="Times New Roman" w:eastAsia="SimSun" w:hAnsi="Times New Roman"/>
          <w:kern w:val="1"/>
          <w:sz w:val="28"/>
          <w:szCs w:val="28"/>
          <w:lang w:eastAsia="hi-IN" w:bidi="hi-IN"/>
        </w:rPr>
      </w:pPr>
      <w:r w:rsidRPr="00EE7865">
        <w:rPr>
          <w:rFonts w:ascii="Times New Roman" w:eastAsia="SimSun" w:hAnsi="Times New Roman"/>
          <w:kern w:val="1"/>
          <w:sz w:val="28"/>
          <w:szCs w:val="28"/>
          <w:lang w:eastAsia="hi-IN" w:bidi="hi-IN"/>
        </w:rPr>
        <w:t>Комплекс простейших мероприятий по оказанию первой медицинской помощи при массовых поражениях.</w:t>
      </w:r>
    </w:p>
    <w:p w:rsidR="00040F0F" w:rsidRDefault="00040F0F" w:rsidP="005E76EB">
      <w:pPr>
        <w:widowControl w:val="0"/>
        <w:shd w:val="clear" w:color="auto" w:fill="FFFFFF"/>
        <w:jc w:val="both"/>
        <w:rPr>
          <w:rFonts w:ascii="Times New Roman" w:eastAsia="SimSun" w:hAnsi="Times New Roman"/>
          <w:kern w:val="1"/>
          <w:sz w:val="24"/>
          <w:szCs w:val="24"/>
          <w:lang w:eastAsia="hi-IN" w:bidi="hi-IN"/>
        </w:rPr>
      </w:pPr>
      <w:r>
        <w:rPr>
          <w:rFonts w:ascii="Times New Roman" w:eastAsia="SimSun" w:hAnsi="Times New Roman"/>
          <w:kern w:val="1"/>
          <w:sz w:val="24"/>
          <w:szCs w:val="24"/>
          <w:lang w:eastAsia="hi-IN" w:bidi="hi-IN"/>
        </w:rPr>
        <w:br w:type="page"/>
      </w:r>
    </w:p>
    <w:p w:rsidR="00D9272D" w:rsidRDefault="00EE50E5" w:rsidP="00736DBB">
      <w:pPr>
        <w:pStyle w:val="2b"/>
        <w:numPr>
          <w:ilvl w:val="1"/>
          <w:numId w:val="38"/>
        </w:numPr>
      </w:pPr>
      <w:bookmarkStart w:id="61" w:name="_Toc465037294"/>
      <w:r>
        <w:t>П</w:t>
      </w:r>
      <w:r w:rsidRPr="00D9272D">
        <w:t>рограмма воспитания и социализации обучающихся</w:t>
      </w:r>
      <w:bookmarkEnd w:id="61"/>
    </w:p>
    <w:p w:rsidR="00D9272D" w:rsidRPr="00D9272D" w:rsidRDefault="00D9272D" w:rsidP="00736DBB">
      <w:pPr>
        <w:pStyle w:val="3"/>
        <w:numPr>
          <w:ilvl w:val="2"/>
          <w:numId w:val="59"/>
        </w:numPr>
        <w:spacing w:after="240"/>
        <w:ind w:left="851"/>
        <w:jc w:val="center"/>
        <w:rPr>
          <w:color w:val="auto"/>
          <w:sz w:val="36"/>
        </w:rPr>
      </w:pPr>
      <w:bookmarkStart w:id="62" w:name="_Toc465037295"/>
      <w:r w:rsidRPr="00D9272D">
        <w:rPr>
          <w:color w:val="auto"/>
          <w:sz w:val="36"/>
        </w:rPr>
        <w:t>Пояснительная записка</w:t>
      </w:r>
      <w:bookmarkEnd w:id="62"/>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Программа воспитания и социализации – способ создания условий для двух взаимосвязанных процессов, обеспечивающих развитие личности.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xml:space="preserve">Нормативно-правовой и документальной основой программы воспитания и </w:t>
      </w:r>
      <w:r w:rsidR="00753AD5" w:rsidRPr="00EE7865">
        <w:rPr>
          <w:rFonts w:ascii="Times New Roman" w:hAnsi="Times New Roman" w:cs="Times New Roman"/>
          <w:sz w:val="28"/>
          <w:szCs w:val="28"/>
        </w:rPr>
        <w:t>социализации,</w:t>
      </w:r>
      <w:r w:rsidRPr="00EE7865">
        <w:rPr>
          <w:rFonts w:ascii="Times New Roman" w:hAnsi="Times New Roman" w:cs="Times New Roman"/>
          <w:sz w:val="28"/>
          <w:szCs w:val="28"/>
        </w:rPr>
        <w:t xml:space="preserve"> обучающихся на ступени основного общего образования являются: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noProof/>
          <w:sz w:val="28"/>
          <w:szCs w:val="28"/>
        </w:rPr>
        <w:t></w:t>
      </w:r>
      <w:r w:rsidRPr="00EE7865">
        <w:rPr>
          <w:rFonts w:ascii="Times New Roman" w:hAnsi="Times New Roman" w:cs="Times New Roman"/>
          <w:sz w:val="28"/>
          <w:szCs w:val="28"/>
        </w:rPr>
        <w:t xml:space="preserve"> Закон Российской Федерации «Об образовании»;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noProof/>
          <w:sz w:val="28"/>
          <w:szCs w:val="28"/>
        </w:rPr>
        <w:t></w:t>
      </w:r>
      <w:r w:rsidRPr="00EE7865">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noProof/>
          <w:sz w:val="28"/>
          <w:szCs w:val="28"/>
        </w:rPr>
        <w:t></w:t>
      </w:r>
      <w:r w:rsidRPr="00EE7865">
        <w:rPr>
          <w:rFonts w:ascii="Times New Roman" w:hAnsi="Times New Roman" w:cs="Times New Roman"/>
          <w:sz w:val="28"/>
          <w:szCs w:val="28"/>
        </w:rPr>
        <w:t xml:space="preserve"> Концепция духовно-нравственного развития и воспитания личности гражданина России</w:t>
      </w:r>
      <w:r w:rsidRPr="00EE7865">
        <w:rPr>
          <w:rFonts w:ascii="Times New Roman" w:hAnsi="Times New Roman" w:cs="Times New Roman"/>
          <w:sz w:val="28"/>
          <w:szCs w:val="28"/>
          <w:vertAlign w:val="superscript"/>
        </w:rPr>
        <w:t>*</w:t>
      </w:r>
      <w:r w:rsidRPr="00EE7865">
        <w:rPr>
          <w:rFonts w:ascii="Times New Roman" w:hAnsi="Times New Roman" w:cs="Times New Roman"/>
          <w:sz w:val="28"/>
          <w:szCs w:val="28"/>
        </w:rPr>
        <w:t>.</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xml:space="preserve">Программа воспитания и </w:t>
      </w:r>
      <w:r w:rsidR="00753AD5" w:rsidRPr="00EE7865">
        <w:rPr>
          <w:rFonts w:ascii="Times New Roman" w:hAnsi="Times New Roman" w:cs="Times New Roman"/>
          <w:sz w:val="28"/>
          <w:szCs w:val="28"/>
        </w:rPr>
        <w:t>социализации,</w:t>
      </w:r>
      <w:r w:rsidRPr="00EE7865">
        <w:rPr>
          <w:rFonts w:ascii="Times New Roman" w:hAnsi="Times New Roman" w:cs="Times New Roman"/>
          <w:sz w:val="28"/>
          <w:szCs w:val="28"/>
        </w:rPr>
        <w:t xml:space="preserve">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Программа направлена: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экологической культуры.</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xml:space="preserve">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w:t>
      </w:r>
      <w:r w:rsidR="00753AD5" w:rsidRPr="00EE7865">
        <w:rPr>
          <w:rFonts w:ascii="Times New Roman" w:hAnsi="Times New Roman" w:cs="Times New Roman"/>
          <w:sz w:val="28"/>
          <w:szCs w:val="28"/>
        </w:rPr>
        <w:t>социализации,</w:t>
      </w:r>
      <w:r w:rsidRPr="00EE7865">
        <w:rPr>
          <w:rFonts w:ascii="Times New Roman" w:hAnsi="Times New Roman" w:cs="Times New Roman"/>
          <w:sz w:val="28"/>
          <w:szCs w:val="28"/>
        </w:rPr>
        <w:t xml:space="preserve"> прежде </w:t>
      </w:r>
      <w:r w:rsidR="00753AD5" w:rsidRPr="00EE7865">
        <w:rPr>
          <w:rFonts w:ascii="Times New Roman" w:hAnsi="Times New Roman" w:cs="Times New Roman"/>
          <w:sz w:val="28"/>
          <w:szCs w:val="28"/>
        </w:rPr>
        <w:t>всего,</w:t>
      </w:r>
      <w:r w:rsidRPr="00EE7865">
        <w:rPr>
          <w:rFonts w:ascii="Times New Roman" w:hAnsi="Times New Roman" w:cs="Times New Roman"/>
          <w:sz w:val="28"/>
          <w:szCs w:val="28"/>
        </w:rPr>
        <w:t xml:space="preserve"> опирается на базовые достижения младшего школьного возраста: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способность к инициативному поиску построения средств выполнения предлагаемых учителем заданий и к пробе их применения;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сформированность адекватной и автономной самооценки учебных достижений;</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освоенность самоконтроля выполнения отдельных действий: соотнесение средств, условий и результатов выполнения задания;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D9272D" w:rsidRDefault="00D9272D" w:rsidP="00EE7865">
      <w:pPr>
        <w:pStyle w:val="ParagraphStyle"/>
        <w:tabs>
          <w:tab w:val="left" w:pos="135"/>
        </w:tabs>
        <w:ind w:firstLine="851"/>
        <w:jc w:val="both"/>
        <w:rPr>
          <w:rFonts w:ascii="Times New Roman" w:hAnsi="Times New Roman" w:cs="Times New Roman"/>
          <w:szCs w:val="28"/>
        </w:rPr>
      </w:pPr>
      <w:r w:rsidRPr="00EE7865">
        <w:rPr>
          <w:rFonts w:ascii="Times New Roman" w:hAnsi="Times New Roman" w:cs="Times New Roman"/>
          <w:sz w:val="28"/>
          <w:szCs w:val="28"/>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r>
        <w:rPr>
          <w:rFonts w:ascii="Times New Roman" w:hAnsi="Times New Roman" w:cs="Times New Roman"/>
          <w:szCs w:val="28"/>
        </w:rPr>
        <w:br w:type="page"/>
      </w:r>
    </w:p>
    <w:p w:rsidR="00D9272D" w:rsidRPr="00D9272D" w:rsidRDefault="00D9272D" w:rsidP="00736DBB">
      <w:pPr>
        <w:pStyle w:val="3"/>
        <w:numPr>
          <w:ilvl w:val="2"/>
          <w:numId w:val="60"/>
        </w:numPr>
        <w:spacing w:after="240"/>
        <w:ind w:left="567"/>
        <w:jc w:val="center"/>
        <w:rPr>
          <w:color w:val="auto"/>
          <w:sz w:val="36"/>
        </w:rPr>
      </w:pPr>
      <w:bookmarkStart w:id="63" w:name="_Toc465037296"/>
      <w:r w:rsidRPr="00D9272D">
        <w:rPr>
          <w:color w:val="auto"/>
          <w:sz w:val="36"/>
        </w:rPr>
        <w:t xml:space="preserve">Цели и задачи воспитания и </w:t>
      </w:r>
      <w:r w:rsidR="00753AD5" w:rsidRPr="00D9272D">
        <w:rPr>
          <w:color w:val="auto"/>
          <w:sz w:val="36"/>
        </w:rPr>
        <w:t>социализации,</w:t>
      </w:r>
      <w:r w:rsidRPr="00D9272D">
        <w:rPr>
          <w:color w:val="auto"/>
          <w:sz w:val="36"/>
        </w:rPr>
        <w:t xml:space="preserve"> обучающихся на ступени основного общего образования</w:t>
      </w:r>
      <w:bookmarkEnd w:id="63"/>
    </w:p>
    <w:p w:rsidR="00D9272D" w:rsidRPr="00EE7865" w:rsidRDefault="00D9272D" w:rsidP="00EE7865">
      <w:pPr>
        <w:pStyle w:val="ParagraphStyle"/>
        <w:tabs>
          <w:tab w:val="left" w:pos="135"/>
        </w:tabs>
        <w:ind w:firstLine="851"/>
        <w:jc w:val="both"/>
        <w:rPr>
          <w:rFonts w:ascii="Times New Roman" w:hAnsi="Times New Roman" w:cs="Times New Roman"/>
          <w:b/>
          <w:bCs/>
          <w:sz w:val="28"/>
          <w:szCs w:val="28"/>
        </w:rPr>
      </w:pPr>
      <w:r w:rsidRPr="00EE7865">
        <w:rPr>
          <w:rFonts w:ascii="Times New Roman" w:hAnsi="Times New Roman" w:cs="Times New Roman"/>
          <w:b/>
          <w:bCs/>
          <w:sz w:val="28"/>
          <w:szCs w:val="28"/>
        </w:rPr>
        <w:t>Особенности социокультурной и педагогической ситуации развития воспитания в МОУ средней общеобразовательной школе № 70:</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находится в Кировском районе г. Ярославля в  исторической части города, в окружении культурно-исторических учреждений (музеев, театров, выставочных залов), спортивных сооружений;</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около половины семей, приводящих детей в школу, имеют средний доход и средний уровень образования;</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школа не имеет шефов из числа промышленных предприятий, не имеет дополнительных источников финансирования;</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в школе развита система дополнительного образования (школа искусств с тремя отделениями – музыкальным, театральным и художественным, кружки и секции);</w:t>
      </w:r>
    </w:p>
    <w:p w:rsidR="00D9272D" w:rsidRPr="00EE7865" w:rsidRDefault="00D9272D" w:rsidP="00EE7865">
      <w:pPr>
        <w:pStyle w:val="ParagraphStyle"/>
        <w:tabs>
          <w:tab w:val="left" w:pos="135"/>
          <w:tab w:val="left" w:pos="855"/>
        </w:tabs>
        <w:ind w:firstLine="851"/>
        <w:jc w:val="both"/>
        <w:rPr>
          <w:rFonts w:ascii="Times New Roman" w:hAnsi="Times New Roman" w:cs="Times New Roman"/>
          <w:sz w:val="28"/>
          <w:szCs w:val="28"/>
        </w:rPr>
      </w:pPr>
      <w:r w:rsidRPr="00EE7865">
        <w:rPr>
          <w:rFonts w:ascii="Symbol" w:hAnsi="Symbol" w:cs="Symbol"/>
          <w:noProof/>
          <w:sz w:val="28"/>
          <w:szCs w:val="28"/>
        </w:rPr>
        <w:t></w:t>
      </w:r>
      <w:r w:rsidRPr="00EE7865">
        <w:rPr>
          <w:rFonts w:ascii="Times New Roman" w:hAnsi="Times New Roman" w:cs="Times New Roman"/>
          <w:sz w:val="28"/>
          <w:szCs w:val="28"/>
        </w:rPr>
        <w:t xml:space="preserve"> социальными партнерами в реализации задач воспитательного процесса являются:</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rPr>
        <w:t xml:space="preserve">1. </w:t>
      </w:r>
      <w:r w:rsidRPr="00EE7865">
        <w:rPr>
          <w:rFonts w:ascii="Times New Roman" w:hAnsi="Times New Roman"/>
          <w:sz w:val="28"/>
          <w:szCs w:val="28"/>
          <w:shd w:val="clear" w:color="auto" w:fill="FFFFFF"/>
        </w:rPr>
        <w:t>Театры, музей, филармония, библиотеки;</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2. МЭСИ, Мубинт, ЯГПУ им. К. Д. Ушинского;</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3.  Городской центр медико-социального сопровождения;</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4. ГЦВР г. Ярославля;</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5. Ярославский морской центр им. Ф. Ушакова;</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6. Отдел социальной поддержки населения и охране труда территориальной администрации Кировского района;</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7. МОУ дополнительного образования детей детский центр дополнительного образования «Восхождение»;</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8. МОУ дополнительного образования детей детско-юношеский центр «Истоки» «Созвездие»;</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9. Комиссия по делам несовершеннолетних и защите их прав Кировской территориальной администрации мэрии г. Ярославля;</w:t>
      </w:r>
    </w:p>
    <w:p w:rsidR="00D9272D" w:rsidRPr="00EE7865" w:rsidRDefault="00D9272D" w:rsidP="00EE7865">
      <w:pPr>
        <w:ind w:firstLine="851"/>
        <w:rPr>
          <w:rFonts w:ascii="Times New Roman" w:hAnsi="Times New Roman"/>
          <w:sz w:val="28"/>
          <w:szCs w:val="28"/>
          <w:shd w:val="clear" w:color="auto" w:fill="FFFFFF"/>
        </w:rPr>
      </w:pPr>
      <w:r w:rsidRPr="00EE7865">
        <w:rPr>
          <w:rFonts w:ascii="Times New Roman" w:hAnsi="Times New Roman"/>
          <w:sz w:val="28"/>
          <w:szCs w:val="28"/>
          <w:shd w:val="clear" w:color="auto" w:fill="FFFFFF"/>
        </w:rPr>
        <w:t>10. Детская железная дорога.</w:t>
      </w:r>
    </w:p>
    <w:p w:rsidR="00D9272D" w:rsidRPr="00EE7865" w:rsidRDefault="00D9272D" w:rsidP="00EE7865">
      <w:pPr>
        <w:ind w:firstLine="851"/>
        <w:rPr>
          <w:rFonts w:ascii="Times New Roman" w:hAnsi="Times New Roman"/>
          <w:sz w:val="28"/>
          <w:szCs w:val="28"/>
          <w:shd w:val="clear" w:color="auto" w:fill="FFFFFF"/>
        </w:rPr>
      </w:pPr>
    </w:p>
    <w:p w:rsidR="00D9272D" w:rsidRPr="00EE7865" w:rsidRDefault="00D9272D" w:rsidP="00EE7865">
      <w:pPr>
        <w:pStyle w:val="ParagraphStyle"/>
        <w:tabs>
          <w:tab w:val="left" w:pos="135"/>
        </w:tabs>
        <w:spacing w:before="120"/>
        <w:ind w:firstLine="851"/>
        <w:jc w:val="both"/>
        <w:rPr>
          <w:rFonts w:ascii="Times New Roman" w:hAnsi="Times New Roman" w:cs="Times New Roman"/>
          <w:sz w:val="28"/>
          <w:szCs w:val="28"/>
        </w:rPr>
      </w:pPr>
      <w:r w:rsidRPr="00EE7865">
        <w:rPr>
          <w:rFonts w:ascii="Times New Roman" w:hAnsi="Times New Roman" w:cs="Times New Roman"/>
          <w:b/>
          <w:bCs/>
          <w:i/>
          <w:iCs/>
          <w:sz w:val="28"/>
          <w:szCs w:val="28"/>
        </w:rPr>
        <w:t xml:space="preserve">Цель воспитания и </w:t>
      </w:r>
      <w:r w:rsidR="00753AD5" w:rsidRPr="00EE7865">
        <w:rPr>
          <w:rFonts w:ascii="Times New Roman" w:hAnsi="Times New Roman" w:cs="Times New Roman"/>
          <w:b/>
          <w:bCs/>
          <w:i/>
          <w:iCs/>
          <w:sz w:val="28"/>
          <w:szCs w:val="28"/>
        </w:rPr>
        <w:t>социализации,</w:t>
      </w:r>
      <w:r w:rsidRPr="00EE7865">
        <w:rPr>
          <w:rFonts w:ascii="Times New Roman" w:hAnsi="Times New Roman" w:cs="Times New Roman"/>
          <w:b/>
          <w:bCs/>
          <w:i/>
          <w:iCs/>
          <w:sz w:val="28"/>
          <w:szCs w:val="28"/>
        </w:rPr>
        <w:t xml:space="preserve"> обучающихся на ступени основного общего образования:</w:t>
      </w:r>
      <w:r w:rsidRPr="00EE7865">
        <w:rPr>
          <w:rFonts w:ascii="Times New Roman" w:hAnsi="Times New Roman" w:cs="Times New Roman"/>
          <w:sz w:val="28"/>
          <w:szCs w:val="28"/>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9272D" w:rsidRPr="00EE7865" w:rsidRDefault="00D9272D" w:rsidP="00EE7865">
      <w:pPr>
        <w:pStyle w:val="ParagraphStyle"/>
        <w:tabs>
          <w:tab w:val="left" w:pos="135"/>
        </w:tabs>
        <w:spacing w:before="120" w:after="60"/>
        <w:ind w:firstLine="851"/>
        <w:jc w:val="both"/>
        <w:rPr>
          <w:rFonts w:ascii="Times New Roman" w:hAnsi="Times New Roman" w:cs="Times New Roman"/>
          <w:sz w:val="28"/>
          <w:szCs w:val="28"/>
        </w:rPr>
      </w:pPr>
      <w:r w:rsidRPr="00EE7865">
        <w:rPr>
          <w:rFonts w:ascii="Times New Roman" w:hAnsi="Times New Roman" w:cs="Times New Roman"/>
          <w:sz w:val="28"/>
          <w:szCs w:val="28"/>
        </w:rPr>
        <w:t>Задачи:</w:t>
      </w:r>
    </w:p>
    <w:p w:rsidR="00D9272D" w:rsidRPr="00EE7865" w:rsidRDefault="00D9272D" w:rsidP="00EE7865">
      <w:pPr>
        <w:pStyle w:val="ParagraphStyle"/>
        <w:tabs>
          <w:tab w:val="left" w:pos="135"/>
        </w:tabs>
        <w:ind w:firstLine="851"/>
        <w:jc w:val="both"/>
        <w:rPr>
          <w:rFonts w:ascii="Times New Roman" w:hAnsi="Times New Roman" w:cs="Times New Roman"/>
          <w:i/>
          <w:iCs/>
          <w:sz w:val="28"/>
          <w:szCs w:val="28"/>
        </w:rPr>
      </w:pPr>
      <w:r w:rsidRPr="00EE7865">
        <w:rPr>
          <w:rFonts w:ascii="Times New Roman" w:hAnsi="Times New Roman" w:cs="Times New Roman"/>
          <w:i/>
          <w:iCs/>
          <w:sz w:val="28"/>
          <w:szCs w:val="28"/>
        </w:rPr>
        <w:t>в области формирования личностной культуры:</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способности к духовному развитию, реализации творческого потенциала;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нравственности и основ нравственного самосознания;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морали;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усвоение обучающимся базовых национальных ценностей, духовных традиций народов России;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у подростка позитивной нравственной самооценки, самоуважения и жизненного оптимизма;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эстетических потребностей, ценностей и чувств;</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экологической культуры, культуры здорового и безопасного образа жизни;</w:t>
      </w:r>
    </w:p>
    <w:p w:rsidR="00D9272D" w:rsidRPr="00EE7865" w:rsidRDefault="00D9272D" w:rsidP="00EE7865">
      <w:pPr>
        <w:pStyle w:val="ParagraphStyle"/>
        <w:tabs>
          <w:tab w:val="left" w:pos="135"/>
        </w:tabs>
        <w:spacing w:before="120"/>
        <w:ind w:firstLine="851"/>
        <w:jc w:val="both"/>
        <w:rPr>
          <w:rFonts w:ascii="Times New Roman" w:hAnsi="Times New Roman" w:cs="Times New Roman"/>
          <w:i/>
          <w:iCs/>
          <w:sz w:val="28"/>
          <w:szCs w:val="28"/>
        </w:rPr>
      </w:pPr>
      <w:r w:rsidRPr="00EE7865">
        <w:rPr>
          <w:rFonts w:ascii="Times New Roman" w:hAnsi="Times New Roman" w:cs="Times New Roman"/>
          <w:i/>
          <w:iCs/>
          <w:sz w:val="28"/>
          <w:szCs w:val="28"/>
        </w:rPr>
        <w:t>в области формирования социальной культуры:</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российской гражданской идентичности;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патриотизма и гражданственности;</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доверия к другим людям, институтам гражданского общества, государству;</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усвоение гуманистических и демократических ценностных ориентаций;</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D9272D" w:rsidRPr="00EE7865" w:rsidRDefault="00D9272D" w:rsidP="00EE7865">
      <w:pPr>
        <w:pStyle w:val="ParagraphStyle"/>
        <w:tabs>
          <w:tab w:val="left" w:pos="135"/>
        </w:tabs>
        <w:spacing w:before="120"/>
        <w:ind w:firstLine="851"/>
        <w:jc w:val="both"/>
        <w:rPr>
          <w:rFonts w:ascii="Times New Roman" w:hAnsi="Times New Roman" w:cs="Times New Roman"/>
          <w:i/>
          <w:iCs/>
          <w:sz w:val="28"/>
          <w:szCs w:val="28"/>
        </w:rPr>
      </w:pPr>
      <w:r w:rsidRPr="00EE7865">
        <w:rPr>
          <w:rFonts w:ascii="Times New Roman" w:hAnsi="Times New Roman" w:cs="Times New Roman"/>
          <w:i/>
          <w:iCs/>
          <w:sz w:val="28"/>
          <w:szCs w:val="28"/>
        </w:rPr>
        <w:t>в области формирования семейной культуры:</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отношения к семье как основе российского общества;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представлений о значении семьи для устойчивого и успешного развития человека;</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D9272D" w:rsidRPr="00EE7865"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9272D" w:rsidRDefault="00D9272D" w:rsidP="00EE7865">
      <w:pPr>
        <w:pStyle w:val="ParagraphStyle"/>
        <w:tabs>
          <w:tab w:val="left" w:pos="135"/>
        </w:tabs>
        <w:ind w:firstLine="851"/>
        <w:jc w:val="both"/>
        <w:rPr>
          <w:rFonts w:ascii="Times New Roman" w:hAnsi="Times New Roman" w:cs="Times New Roman"/>
          <w:sz w:val="28"/>
          <w:szCs w:val="28"/>
        </w:rPr>
      </w:pPr>
      <w:r w:rsidRPr="00EE7865">
        <w:rPr>
          <w:rFonts w:ascii="Times New Roman" w:hAnsi="Times New Roman" w:cs="Times New Roman"/>
          <w:sz w:val="28"/>
          <w:szCs w:val="28"/>
        </w:rPr>
        <w:t>•  формирование начального опыта заботы о социально-психологическом благополучии своей семьи.</w:t>
      </w:r>
      <w:r>
        <w:rPr>
          <w:rFonts w:ascii="Times New Roman" w:hAnsi="Times New Roman" w:cs="Times New Roman"/>
          <w:sz w:val="28"/>
          <w:szCs w:val="28"/>
        </w:rPr>
        <w:br w:type="page"/>
      </w:r>
    </w:p>
    <w:p w:rsidR="00D9272D" w:rsidRPr="00D9272D" w:rsidRDefault="00D9272D" w:rsidP="00736DBB">
      <w:pPr>
        <w:pStyle w:val="3"/>
        <w:numPr>
          <w:ilvl w:val="2"/>
          <w:numId w:val="61"/>
        </w:numPr>
        <w:tabs>
          <w:tab w:val="left" w:pos="426"/>
        </w:tabs>
        <w:spacing w:after="240"/>
        <w:ind w:left="567"/>
        <w:jc w:val="center"/>
        <w:rPr>
          <w:color w:val="auto"/>
          <w:sz w:val="36"/>
        </w:rPr>
      </w:pPr>
      <w:bookmarkStart w:id="64" w:name="_Toc465037297"/>
      <w:r w:rsidRPr="00D9272D">
        <w:rPr>
          <w:color w:val="auto"/>
          <w:sz w:val="36"/>
        </w:rPr>
        <w:t>Основные направления и ценностные основы воспитания и социализации обучающихся</w:t>
      </w:r>
      <w:bookmarkEnd w:id="64"/>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работы по воспитанию и социализации обучающихся в школе основополагающими ценностными установками являются определенные в Концепции </w:t>
      </w:r>
      <w:r>
        <w:rPr>
          <w:rFonts w:ascii="Times New Roman" w:hAnsi="Times New Roman" w:cs="Times New Roman"/>
          <w:color w:val="000000"/>
          <w:sz w:val="28"/>
          <w:szCs w:val="28"/>
        </w:rPr>
        <w:t>духовно-нравственного развития и воспитания</w:t>
      </w:r>
      <w:r>
        <w:rPr>
          <w:rFonts w:ascii="Times New Roman" w:hAnsi="Times New Roman" w:cs="Times New Roman"/>
          <w:sz w:val="28"/>
          <w:szCs w:val="28"/>
        </w:rPr>
        <w:t xml:space="preserve"> личности гражданина России:</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система базовых национальных ценностей:</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патриотизм;</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социальная солидарность;</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гражданственность;</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семья;</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труд и творчество;</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наука;</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традиционные российские религии;</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искусство и литература;</w:t>
      </w:r>
    </w:p>
    <w:p w:rsidR="00D9272D" w:rsidRDefault="00D9272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 природа;</w:t>
      </w:r>
    </w:p>
    <w:p w:rsidR="00D9272D" w:rsidRDefault="00D9272D" w:rsidP="00EE7865">
      <w:pPr>
        <w:pStyle w:val="ParagraphStyle"/>
        <w:tabs>
          <w:tab w:val="left" w:pos="135"/>
        </w:tabs>
        <w:spacing w:after="180"/>
        <w:ind w:firstLine="851"/>
        <w:jc w:val="both"/>
        <w:rPr>
          <w:rFonts w:ascii="Times New Roman" w:hAnsi="Times New Roman" w:cs="Times New Roman"/>
          <w:sz w:val="28"/>
          <w:szCs w:val="28"/>
        </w:rPr>
      </w:pPr>
      <w:r>
        <w:rPr>
          <w:rFonts w:ascii="Times New Roman" w:hAnsi="Times New Roman" w:cs="Times New Roman"/>
          <w:sz w:val="28"/>
          <w:szCs w:val="28"/>
        </w:rPr>
        <w:t>– человечество.</w:t>
      </w:r>
    </w:p>
    <w:tbl>
      <w:tblPr>
        <w:tblW w:w="10207" w:type="dxa"/>
        <w:tblInd w:w="-224" w:type="dxa"/>
        <w:tblLayout w:type="fixed"/>
        <w:tblCellMar>
          <w:top w:w="60" w:type="dxa"/>
          <w:left w:w="60" w:type="dxa"/>
          <w:bottom w:w="60" w:type="dxa"/>
          <w:right w:w="60" w:type="dxa"/>
        </w:tblCellMar>
        <w:tblLook w:val="0000" w:firstRow="0" w:lastRow="0" w:firstColumn="0" w:lastColumn="0" w:noHBand="0" w:noVBand="0"/>
      </w:tblPr>
      <w:tblGrid>
        <w:gridCol w:w="3686"/>
        <w:gridCol w:w="6521"/>
      </w:tblGrid>
      <w:tr w:rsidR="00D9272D" w:rsidRPr="00EE7865" w:rsidTr="00970F2F">
        <w:trPr>
          <w:trHeight w:val="20"/>
        </w:trPr>
        <w:tc>
          <w:tcPr>
            <w:tcW w:w="3686" w:type="dxa"/>
            <w:tcBorders>
              <w:top w:val="single" w:sz="6" w:space="0" w:color="000000"/>
              <w:left w:val="single" w:sz="6" w:space="0" w:color="000000"/>
              <w:bottom w:val="single" w:sz="6" w:space="0" w:color="000000"/>
              <w:right w:val="single" w:sz="6" w:space="0" w:color="000000"/>
            </w:tcBorders>
            <w:vAlign w:val="center"/>
          </w:tcPr>
          <w:p w:rsidR="00D9272D" w:rsidRPr="00EE7865" w:rsidRDefault="00D9272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Направления</w:t>
            </w:r>
          </w:p>
        </w:tc>
        <w:tc>
          <w:tcPr>
            <w:tcW w:w="6521" w:type="dxa"/>
            <w:tcBorders>
              <w:top w:val="single" w:sz="6" w:space="0" w:color="000000"/>
              <w:left w:val="single" w:sz="6" w:space="0" w:color="000000"/>
              <w:bottom w:val="single" w:sz="6" w:space="0" w:color="000000"/>
              <w:right w:val="single" w:sz="6" w:space="0" w:color="000000"/>
            </w:tcBorders>
            <w:vAlign w:val="center"/>
          </w:tcPr>
          <w:p w:rsidR="00D9272D" w:rsidRPr="00EE7865" w:rsidRDefault="00D9272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Ценности</w:t>
            </w:r>
          </w:p>
        </w:tc>
      </w:tr>
      <w:tr w:rsidR="00D9272D" w:rsidRPr="00EE7865" w:rsidTr="00970F2F">
        <w:trPr>
          <w:trHeight w:val="20"/>
        </w:trPr>
        <w:tc>
          <w:tcPr>
            <w:tcW w:w="3686" w:type="dxa"/>
            <w:tcBorders>
              <w:top w:val="single" w:sz="6" w:space="0" w:color="000000"/>
              <w:left w:val="single" w:sz="6" w:space="0" w:color="000000"/>
              <w:bottom w:val="single" w:sz="6" w:space="0" w:color="000000"/>
              <w:right w:val="single" w:sz="6" w:space="0" w:color="000000"/>
            </w:tcBorders>
            <w:vAlign w:val="center"/>
          </w:tcPr>
          <w:p w:rsidR="00D9272D" w:rsidRPr="00EE7865" w:rsidRDefault="00D9272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1</w:t>
            </w:r>
          </w:p>
        </w:tc>
        <w:tc>
          <w:tcPr>
            <w:tcW w:w="6521" w:type="dxa"/>
            <w:tcBorders>
              <w:top w:val="single" w:sz="6" w:space="0" w:color="000000"/>
              <w:left w:val="single" w:sz="6" w:space="0" w:color="000000"/>
              <w:bottom w:val="single" w:sz="6" w:space="0" w:color="000000"/>
              <w:right w:val="single" w:sz="6" w:space="0" w:color="000000"/>
            </w:tcBorders>
            <w:vAlign w:val="center"/>
          </w:tcPr>
          <w:p w:rsidR="00D9272D" w:rsidRPr="00EE7865" w:rsidRDefault="00D9272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2</w:t>
            </w:r>
          </w:p>
        </w:tc>
      </w:tr>
      <w:tr w:rsidR="00D9272D" w:rsidRPr="00EE7865" w:rsidTr="00970F2F">
        <w:trPr>
          <w:trHeight w:val="20"/>
        </w:trPr>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ПАТРИОТИЗМ И ГРАЖДАНСТВЕННОСТЬ: воспитание гражданственности, патриотизма, уважения к правам, свободам и обязанностям человека</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любовь к России, своему народу, своему краю;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гражданское общество;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поликультурный мир;</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свобода личная и национальная;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доверие к людям, институтам государства и гражданского общества;</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социальная солидарность;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мир во всем мире;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многообразие и уважение культур и народов</w:t>
            </w:r>
          </w:p>
        </w:tc>
      </w:tr>
      <w:tr w:rsidR="00D9272D" w:rsidRPr="00EE7865" w:rsidTr="00970F2F">
        <w:trPr>
          <w:trHeight w:val="20"/>
        </w:trPr>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СОЦИАЛЬНАЯ ОТВЕТСТВЕННОСТЬ: воспитание социальной ответственности и компетентности</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правовое государство;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демократическое государство;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социальное государство; </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spacing w:after="200"/>
              <w:rPr>
                <w:rFonts w:ascii="Times New Roman" w:hAnsi="Times New Roman"/>
                <w:sz w:val="24"/>
                <w:szCs w:val="24"/>
                <w:lang w:val="x-none"/>
              </w:rPr>
            </w:pP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закон и правопорядок;</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социальная компетентность;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социальная ответственность;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служение Отечеству;</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ответственность за настоящее и будущее своей страны</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НРАВСТВЕННОСТЬ: воспитание нравственных чувств, убеждений, этического сознания</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нравственный выбор;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жизнь и смысл жизни;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справедливость;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милосердие;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честь;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достоинство;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уважение родителей;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уважение достоинства другого человека, равноправие, ответственность, любовь </w:t>
            </w:r>
            <w:r w:rsidRPr="00EE7865">
              <w:rPr>
                <w:rFonts w:ascii="Times New Roman" w:hAnsi="Times New Roman" w:cs="Times New Roman"/>
                <w:lang w:val="x-none"/>
              </w:rPr>
              <w:br/>
              <w:t xml:space="preserve">и верность;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забота о старших и младших;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свобода совести и вероисповедания;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D9272D" w:rsidRPr="00EE7865" w:rsidRDefault="00D9272D" w:rsidP="00EE7865">
            <w:pPr>
              <w:pStyle w:val="ParagraphStyle"/>
              <w:tabs>
                <w:tab w:val="left" w:pos="135"/>
              </w:tabs>
              <w:ind w:right="-135"/>
              <w:rPr>
                <w:rFonts w:ascii="Times New Roman" w:hAnsi="Times New Roman" w:cs="Times New Roman"/>
                <w:lang w:val="x-none"/>
              </w:rPr>
            </w:pPr>
            <w:r w:rsidRPr="00EE7865">
              <w:rPr>
                <w:rFonts w:ascii="Times New Roman" w:hAnsi="Times New Roman" w:cs="Times New Roman"/>
                <w:lang w:val="x-none"/>
              </w:rPr>
              <w:t>– духовно-нравственное</w:t>
            </w:r>
            <w:r w:rsidRPr="00EE7865">
              <w:rPr>
                <w:rFonts w:ascii="Times New Roman" w:hAnsi="Times New Roman" w:cs="Times New Roman"/>
                <w:spacing w:val="-15"/>
                <w:lang w:val="x-none"/>
              </w:rPr>
              <w:t xml:space="preserve"> разви</w:t>
            </w:r>
            <w:r w:rsidRPr="00EE7865">
              <w:rPr>
                <w:rFonts w:ascii="Times New Roman" w:hAnsi="Times New Roman" w:cs="Times New Roman"/>
                <w:lang w:val="x-none"/>
              </w:rPr>
              <w:t>тие личности</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ЗДОРОВЬЕ И БЕЗОПАСНОСТЬ: воспитание культуры здоровья и безопасного образа жизни</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физическое, социально-психологическое и духовное здоровье человека; здоровый образ жизни</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научное знание, стремление к познанию и истине, научная картина мира, нравственный смысл учения и самообразования, инте</w:t>
            </w:r>
            <w:r w:rsidR="00970F2F" w:rsidRPr="00EE7865">
              <w:rPr>
                <w:rFonts w:ascii="Times New Roman" w:hAnsi="Times New Roman" w:cs="Times New Roman"/>
                <w:lang w:val="x-none"/>
              </w:rPr>
              <w:t>ллектуальное развитие личности;</w:t>
            </w:r>
          </w:p>
          <w:p w:rsidR="00D9272D" w:rsidRPr="00EE7865" w:rsidRDefault="00D9272D"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 </w:t>
            </w:r>
            <w:r w:rsidR="00970F2F" w:rsidRPr="00EE7865">
              <w:rPr>
                <w:rFonts w:ascii="Times New Roman" w:hAnsi="Times New Roman" w:cs="Times New Roman"/>
                <w:lang w:val="x-none"/>
              </w:rPr>
              <w:t>уважение к труду и людям труда;</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нравственный смысл труда, творчество</w:t>
            </w:r>
            <w:r w:rsidR="00970F2F" w:rsidRPr="00EE7865">
              <w:rPr>
                <w:rFonts w:ascii="Times New Roman" w:hAnsi="Times New Roman" w:cs="Times New Roman"/>
              </w:rPr>
              <w:t xml:space="preserve"> </w:t>
            </w:r>
            <w:r w:rsidRPr="00EE7865">
              <w:rPr>
                <w:rFonts w:ascii="Times New Roman" w:hAnsi="Times New Roman" w:cs="Times New Roman"/>
                <w:lang w:val="x-none"/>
              </w:rPr>
              <w:t xml:space="preserve">и созидание; </w:t>
            </w:r>
          </w:p>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целеустремленность и настойчивость, бережливость, выбор профессии</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ЭКОЛОГИЯ: воспитание ценностного отношения к природе, окружающей среде – экологическое воспитание</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родная земля, заповедная природа, планета Земля, эволюция природы, экологическая культура</w:t>
            </w:r>
          </w:p>
        </w:tc>
      </w:tr>
      <w:tr w:rsidR="00D9272D" w:rsidRPr="00EE7865" w:rsidTr="00970F2F">
        <w:tc>
          <w:tcPr>
            <w:tcW w:w="3686"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ПРЕКРАСНОЕ: воспитание ценностного отношения к прекрасному, формирование основ эстетической культуры – эстетическое воспитание</w:t>
            </w:r>
          </w:p>
        </w:tc>
        <w:tc>
          <w:tcPr>
            <w:tcW w:w="6521" w:type="dxa"/>
            <w:tcBorders>
              <w:top w:val="single" w:sz="6" w:space="0" w:color="000000"/>
              <w:left w:val="single" w:sz="6" w:space="0" w:color="000000"/>
              <w:bottom w:val="single" w:sz="6" w:space="0" w:color="000000"/>
              <w:right w:val="single" w:sz="6" w:space="0" w:color="000000"/>
            </w:tcBorders>
          </w:tcPr>
          <w:p w:rsidR="00D9272D" w:rsidRPr="00EE7865" w:rsidRDefault="00D9272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красота; гармония; духовный мир человека; самовыражение личности в творчестве и искусстве; эстетическое развитие личности</w:t>
            </w:r>
          </w:p>
        </w:tc>
      </w:tr>
    </w:tbl>
    <w:p w:rsidR="00970F2F" w:rsidRPr="009B3A0D" w:rsidRDefault="00970F2F" w:rsidP="00970F2F">
      <w:pPr>
        <w:pStyle w:val="ParagraphStyle"/>
        <w:tabs>
          <w:tab w:val="left" w:pos="135"/>
        </w:tabs>
        <w:spacing w:before="240" w:after="240" w:line="264" w:lineRule="auto"/>
        <w:jc w:val="center"/>
        <w:rPr>
          <w:rFonts w:ascii="Times New Roman" w:hAnsi="Times New Roman" w:cs="Times New Roman"/>
          <w:b/>
          <w:bCs/>
          <w:caps/>
          <w:sz w:val="28"/>
          <w:szCs w:val="28"/>
        </w:rPr>
      </w:pPr>
      <w:r>
        <w:rPr>
          <w:rFonts w:ascii="Times New Roman" w:hAnsi="Times New Roman" w:cs="Times New Roman"/>
          <w:i/>
          <w:iCs/>
        </w:rPr>
        <w:br w:type="page"/>
      </w:r>
    </w:p>
    <w:p w:rsidR="00970F2F" w:rsidRDefault="00970F2F" w:rsidP="00736DBB">
      <w:pPr>
        <w:pStyle w:val="3"/>
        <w:numPr>
          <w:ilvl w:val="2"/>
          <w:numId w:val="25"/>
        </w:numPr>
        <w:spacing w:after="240"/>
        <w:jc w:val="center"/>
        <w:rPr>
          <w:color w:val="auto"/>
          <w:sz w:val="36"/>
        </w:rPr>
        <w:sectPr w:rsidR="00970F2F" w:rsidSect="00264BC7">
          <w:pgSz w:w="12240" w:h="15840"/>
          <w:pgMar w:top="1134" w:right="851" w:bottom="1134" w:left="1701" w:header="720" w:footer="720" w:gutter="0"/>
          <w:cols w:space="720"/>
          <w:noEndnote/>
          <w:docGrid w:linePitch="299"/>
        </w:sectPr>
      </w:pPr>
    </w:p>
    <w:p w:rsidR="00970F2F" w:rsidRPr="00970F2F" w:rsidRDefault="00970F2F" w:rsidP="00736DBB">
      <w:pPr>
        <w:pStyle w:val="3"/>
        <w:numPr>
          <w:ilvl w:val="2"/>
          <w:numId w:val="62"/>
        </w:numPr>
        <w:spacing w:after="240"/>
        <w:ind w:left="709"/>
        <w:jc w:val="center"/>
        <w:rPr>
          <w:color w:val="auto"/>
          <w:sz w:val="36"/>
        </w:rPr>
      </w:pPr>
      <w:bookmarkStart w:id="65" w:name="_Toc465037298"/>
      <w:r w:rsidRPr="00970F2F">
        <w:rPr>
          <w:color w:val="auto"/>
          <w:sz w:val="36"/>
        </w:rPr>
        <w:t>Содержание, виды деятельности, формы занятий и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65"/>
    </w:p>
    <w:p w:rsidR="00970F2F" w:rsidRDefault="00970F2F" w:rsidP="00970F2F">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Патриотизм и гражданственность</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2977"/>
        <w:gridCol w:w="4076"/>
        <w:gridCol w:w="3532"/>
        <w:gridCol w:w="3515"/>
      </w:tblGrid>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Основное содержание духовно-нравственного развития и воспитания обучающихся</w:t>
            </w:r>
          </w:p>
        </w:tc>
        <w:tc>
          <w:tcPr>
            <w:tcW w:w="4076"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Планируемые  результаты</w:t>
            </w:r>
          </w:p>
        </w:tc>
      </w:tr>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w:t>
            </w:r>
          </w:p>
        </w:tc>
        <w:tc>
          <w:tcPr>
            <w:tcW w:w="4076"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4</w:t>
            </w:r>
          </w:p>
        </w:tc>
      </w:tr>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407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изучают Конституцию Российской Федерации, получают знания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знакомятся с важнейшими событиями в истории нашей страны, содержанием и значением государственных праздников</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проведение классных часов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просмотр учебных фильмов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участие в подготовке и проведении мероприятий, посвященных государственным праздникам </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национальных героев и важнейших событий истории России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государственных праздников, их истории и значения для общества</w:t>
            </w:r>
          </w:p>
        </w:tc>
      </w:tr>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2. Системные представления об институтах гражданского общества, их истории и современном состоянии в России и мире, </w:t>
            </w:r>
            <w:r w:rsidRPr="00EE7865">
              <w:rPr>
                <w:rFonts w:ascii="Times New Roman" w:hAnsi="Times New Roman"/>
                <w:sz w:val="24"/>
                <w:szCs w:val="24"/>
              </w:rPr>
              <w:br/>
              <w:t>о возможностях участия граждан в общественном управлении</w:t>
            </w:r>
          </w:p>
        </w:tc>
        <w:tc>
          <w:tcPr>
            <w:tcW w:w="407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экскурсии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просмотр кинофильмов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путешествия по историческим и памятным местам</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сюжетно-ролевые игры гражданского и историко-патриотического содержания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 Понимание и одобрение правил поведения в обществе, уважение органов и лиц, охраняющих общественный порядок</w:t>
            </w:r>
          </w:p>
        </w:tc>
        <w:tc>
          <w:tcPr>
            <w:tcW w:w="407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получают знания об основных правах и обязанностях граждан России</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экскурсии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просмотр кинофильмов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изучение учебных дисциплин</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уважительное отношение к органам охраны правопорядка</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ценностное отношение к законам Российской Федерации</w:t>
            </w:r>
          </w:p>
        </w:tc>
      </w:tr>
      <w:tr w:rsidR="0024731A" w:rsidRPr="00EE7865" w:rsidTr="0024731A">
        <w:trPr>
          <w:trHeight w:val="20"/>
        </w:trPr>
        <w:tc>
          <w:tcPr>
            <w:tcW w:w="2977"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4. Осознание конституционного долга и обязанностей гражданина своей Родины</w:t>
            </w:r>
          </w:p>
        </w:tc>
        <w:tc>
          <w:tcPr>
            <w:tcW w:w="4076"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изучают Конституцию Российской Федерации, получают знания об основных правах </w:t>
            </w:r>
            <w:r w:rsidRPr="00EE7865">
              <w:rPr>
                <w:rFonts w:ascii="Times New Roman" w:hAnsi="Times New Roman"/>
                <w:sz w:val="24"/>
                <w:szCs w:val="24"/>
              </w:rPr>
              <w:br/>
              <w:t>и обязанностях граждан России</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532"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экскурсии</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встречи и беседы с представителями общественных организаций </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посильное участие в социальных проектах и мероприятиях, проводимых детско-юношескими организациями</w:t>
            </w:r>
          </w:p>
        </w:tc>
        <w:tc>
          <w:tcPr>
            <w:tcW w:w="3515"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970F2F" w:rsidRPr="00EE7865" w:rsidTr="0024731A">
        <w:trPr>
          <w:trHeight w:val="20"/>
        </w:trPr>
        <w:tc>
          <w:tcPr>
            <w:tcW w:w="2977"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5.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407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сюжетно-ролевые игры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просмотр кинофильмов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творческие конкурсы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фестивали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праздники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экскурсии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путешествия</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туристско-краеведческие экспедиции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изучение учебных дисциплин</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народные игры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организация и проведение национально-культурных праздников</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системные представления </w:t>
            </w:r>
            <w:r w:rsidRPr="00EE7865">
              <w:rPr>
                <w:rFonts w:ascii="Times New Roman" w:hAnsi="Times New Roman"/>
                <w:sz w:val="24"/>
                <w:szCs w:val="24"/>
              </w:rPr>
              <w:br/>
              <w:t>о народах России, понимание их общей исторической судьбы, единства народов нашей страны; опыт социальной и межкультурной коммуникации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ценностное отношение к родным языкам: русскому и языку своего народа, народным традициям, старшему поколению</w:t>
            </w:r>
          </w:p>
        </w:tc>
      </w:tr>
    </w:tbl>
    <w:p w:rsidR="00970F2F" w:rsidRDefault="00970F2F" w:rsidP="00EE7865">
      <w:pPr>
        <w:pStyle w:val="ParagraphStyle"/>
        <w:spacing w:after="180"/>
        <w:jc w:val="center"/>
        <w:rPr>
          <w:rFonts w:ascii="Times New Roman" w:hAnsi="Times New Roman" w:cs="Times New Roman"/>
          <w:b/>
          <w:bCs/>
          <w:sz w:val="28"/>
          <w:szCs w:val="28"/>
        </w:rPr>
      </w:pPr>
      <w:r>
        <w:rPr>
          <w:rFonts w:ascii="Times New Roman" w:hAnsi="Times New Roman" w:cs="Times New Roman"/>
          <w:b/>
          <w:bCs/>
          <w:sz w:val="28"/>
          <w:szCs w:val="28"/>
        </w:rPr>
        <w:t xml:space="preserve">Социальная ответственность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2552"/>
        <w:gridCol w:w="4252"/>
        <w:gridCol w:w="2410"/>
        <w:gridCol w:w="4886"/>
      </w:tblGrid>
      <w:tr w:rsidR="00970F2F" w:rsidRPr="00EE7865" w:rsidTr="0024731A">
        <w:trPr>
          <w:trHeight w:val="20"/>
        </w:trPr>
        <w:tc>
          <w:tcPr>
            <w:tcW w:w="25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Основное содержание</w:t>
            </w:r>
            <w:r w:rsidR="0024731A" w:rsidRPr="00EE7865">
              <w:rPr>
                <w:rFonts w:ascii="Times New Roman" w:hAnsi="Times New Roman"/>
                <w:sz w:val="24"/>
                <w:szCs w:val="24"/>
              </w:rPr>
              <w:t xml:space="preserve"> </w:t>
            </w:r>
            <w:r w:rsidRPr="00EE7865">
              <w:rPr>
                <w:rFonts w:ascii="Times New Roman" w:hAnsi="Times New Roman"/>
                <w:sz w:val="24"/>
                <w:szCs w:val="24"/>
              </w:rPr>
              <w:t>духовно-нравственного развития</w:t>
            </w:r>
            <w:r w:rsidR="0024731A" w:rsidRPr="00EE7865">
              <w:rPr>
                <w:rFonts w:ascii="Times New Roman" w:hAnsi="Times New Roman"/>
                <w:sz w:val="24"/>
                <w:szCs w:val="24"/>
              </w:rPr>
              <w:t xml:space="preserve"> </w:t>
            </w:r>
            <w:r w:rsidRPr="00EE7865">
              <w:rPr>
                <w:rFonts w:ascii="Times New Roman" w:hAnsi="Times New Roman"/>
                <w:sz w:val="24"/>
                <w:szCs w:val="24"/>
              </w:rPr>
              <w:t>и воспитания обучающихся</w:t>
            </w:r>
          </w:p>
        </w:tc>
        <w:tc>
          <w:tcPr>
            <w:tcW w:w="42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Виды деятельности</w:t>
            </w:r>
          </w:p>
        </w:tc>
        <w:tc>
          <w:tcPr>
            <w:tcW w:w="241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Формы  занятий с обучающимися</w:t>
            </w:r>
          </w:p>
        </w:tc>
        <w:tc>
          <w:tcPr>
            <w:tcW w:w="4886"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Планируемые результаты</w:t>
            </w:r>
          </w:p>
        </w:tc>
      </w:tr>
      <w:tr w:rsidR="00970F2F" w:rsidRPr="00EE7865" w:rsidTr="0024731A">
        <w:trPr>
          <w:trHeight w:val="20"/>
        </w:trPr>
        <w:tc>
          <w:tcPr>
            <w:tcW w:w="25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w:t>
            </w:r>
          </w:p>
        </w:tc>
        <w:tc>
          <w:tcPr>
            <w:tcW w:w="4886"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4</w:t>
            </w:r>
          </w:p>
        </w:tc>
      </w:tr>
      <w:tr w:rsidR="00970F2F" w:rsidRPr="00EE7865" w:rsidTr="0024731A">
        <w:trPr>
          <w:trHeight w:val="20"/>
        </w:trPr>
        <w:tc>
          <w:tcPr>
            <w:tcW w:w="25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42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активно участвуют в улучшении школьной среды, доступных сфер жизни окружающего социума</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41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сюжетно-ролевые игры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просмотр кинофильмов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w:t>
            </w:r>
            <w:r w:rsidR="0024731A" w:rsidRPr="00EE7865">
              <w:rPr>
                <w:rFonts w:ascii="Times New Roman" w:hAnsi="Times New Roman"/>
                <w:sz w:val="24"/>
                <w:szCs w:val="24"/>
              </w:rPr>
              <w:t xml:space="preserve"> классные часы</w:t>
            </w:r>
          </w:p>
        </w:tc>
        <w:tc>
          <w:tcPr>
            <w:tcW w:w="488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позитивное отношение, сознательное принятие роли гражданина</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tc>
      </w:tr>
      <w:tr w:rsidR="0024731A" w:rsidRPr="00EE7865" w:rsidTr="0024731A">
        <w:trPr>
          <w:trHeight w:val="20"/>
        </w:trPr>
        <w:tc>
          <w:tcPr>
            <w:tcW w:w="2552"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Усвоение позитивного социального опыта, образцов поведения подростков и молодежи в современном мире</w:t>
            </w:r>
          </w:p>
        </w:tc>
        <w:tc>
          <w:tcPr>
            <w:tcW w:w="4252"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решают социально-культурные задачи (познавательные, морально-нравственные, ценностно-смысловые), специфичные для возраста обучающегося </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r w:rsidR="00753AD5" w:rsidRPr="00EE7865">
              <w:rPr>
                <w:rFonts w:ascii="Times New Roman" w:hAnsi="Times New Roman"/>
                <w:sz w:val="24"/>
                <w:szCs w:val="24"/>
              </w:rPr>
              <w:t>- а</w:t>
            </w:r>
            <w:r w:rsidRPr="00EE7865">
              <w:rPr>
                <w:rFonts w:ascii="Times New Roman" w:hAnsi="Times New Roman"/>
                <w:sz w:val="24"/>
                <w:szCs w:val="24"/>
              </w:rPr>
              <w:t>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tc>
        <w:tc>
          <w:tcPr>
            <w:tcW w:w="2410"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ролевые игры</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мероприятия учебной, внеучебной, общественно значимой деятельности</w:t>
            </w:r>
          </w:p>
        </w:tc>
        <w:tc>
          <w:tcPr>
            <w:tcW w:w="4886"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24731A" w:rsidRPr="00EE7865" w:rsidTr="0024731A">
        <w:trPr>
          <w:trHeight w:val="20"/>
        </w:trPr>
        <w:tc>
          <w:tcPr>
            <w:tcW w:w="25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42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41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сюжетно-ролевые игры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просмотр кинофильмов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проведение классных часов </w:t>
            </w:r>
          </w:p>
        </w:tc>
        <w:tc>
          <w:tcPr>
            <w:tcW w:w="488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24731A" w:rsidRPr="00EE7865" w:rsidTr="0024731A">
        <w:trPr>
          <w:trHeight w:val="20"/>
        </w:trPr>
        <w:tc>
          <w:tcPr>
            <w:tcW w:w="2552"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4252"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приобретают опыт и осваивают основные формы учебного сотрудничества сотрудничество со сверстниками и с учителями</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разрабатывают  на основе полученных знаний и активно участвуют в реализации посильных социальных проектов</w:t>
            </w:r>
          </w:p>
        </w:tc>
        <w:tc>
          <w:tcPr>
            <w:tcW w:w="2410"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школьное самоуправление; социальные проекты </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разовые мероприятия решающие конкретную социальную проблему, школы, городского или сельского поселения</w:t>
            </w:r>
          </w:p>
        </w:tc>
        <w:tc>
          <w:tcPr>
            <w:tcW w:w="4886" w:type="dxa"/>
            <w:tcBorders>
              <w:top w:val="single" w:sz="6" w:space="0" w:color="000000"/>
              <w:left w:val="single" w:sz="6" w:space="0" w:color="000000"/>
              <w:right w:val="single" w:sz="6" w:space="0" w:color="000000"/>
            </w:tcBorders>
          </w:tcPr>
          <w:p w:rsidR="0024731A" w:rsidRPr="00EE7865" w:rsidRDefault="0024731A" w:rsidP="00EE7865">
            <w:pPr>
              <w:rPr>
                <w:rFonts w:ascii="Times New Roman" w:hAnsi="Times New Roman"/>
                <w:sz w:val="24"/>
                <w:szCs w:val="24"/>
              </w:rPr>
            </w:pPr>
            <w:r w:rsidRPr="00EE7865">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24731A" w:rsidRPr="00EE7865" w:rsidRDefault="0024731A" w:rsidP="00EE7865">
            <w:pPr>
              <w:rPr>
                <w:rFonts w:ascii="Times New Roman" w:hAnsi="Times New Roman"/>
                <w:sz w:val="24"/>
                <w:szCs w:val="24"/>
              </w:rPr>
            </w:pPr>
            <w:r w:rsidRPr="00EE7865">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w:t>
            </w:r>
            <w:r w:rsidRPr="00EE7865">
              <w:rPr>
                <w:rFonts w:ascii="Times New Roman" w:hAnsi="Times New Roman"/>
                <w:sz w:val="24"/>
                <w:szCs w:val="24"/>
              </w:rPr>
              <w:br/>
              <w:t>и школьном коллективах</w:t>
            </w:r>
          </w:p>
        </w:tc>
      </w:tr>
      <w:tr w:rsidR="0024731A" w:rsidRPr="00EE7865" w:rsidTr="0024731A">
        <w:trPr>
          <w:trHeight w:val="20"/>
        </w:trPr>
        <w:tc>
          <w:tcPr>
            <w:tcW w:w="25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Осознанное принятие основных социальных ролей, соответствующих подростковому возрасту</w:t>
            </w:r>
          </w:p>
        </w:tc>
        <w:tc>
          <w:tcPr>
            <w:tcW w:w="42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выполняют и соотносят различные социальные роли, оценивают динамику и адекватность выполняемых ролей</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41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классные часы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конкурсы проектов</w:t>
            </w:r>
          </w:p>
        </w:tc>
        <w:tc>
          <w:tcPr>
            <w:tcW w:w="4886"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970F2F" w:rsidRDefault="00970F2F" w:rsidP="007A2E27">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Нравственность</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828"/>
        <w:gridCol w:w="3225"/>
        <w:gridCol w:w="3295"/>
        <w:gridCol w:w="3752"/>
      </w:tblGrid>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jc w:val="center"/>
              <w:rPr>
                <w:rFonts w:ascii="Times New Roman" w:hAnsi="Times New Roman"/>
                <w:sz w:val="24"/>
                <w:szCs w:val="24"/>
              </w:rPr>
            </w:pPr>
            <w:r w:rsidRPr="00EE7865">
              <w:rPr>
                <w:rFonts w:ascii="Times New Roman" w:hAnsi="Times New Roman"/>
                <w:sz w:val="24"/>
                <w:szCs w:val="24"/>
              </w:rPr>
              <w:t>Основное содержание духовно-нравственного развития и воспитания обучающихся</w:t>
            </w:r>
          </w:p>
        </w:tc>
        <w:tc>
          <w:tcPr>
            <w:tcW w:w="322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jc w:val="center"/>
              <w:rPr>
                <w:rFonts w:ascii="Times New Roman" w:hAnsi="Times New Roman"/>
                <w:sz w:val="24"/>
                <w:szCs w:val="24"/>
              </w:rPr>
            </w:pPr>
            <w:r w:rsidRPr="00EE7865">
              <w:rPr>
                <w:rFonts w:ascii="Times New Roman" w:hAnsi="Times New Roman"/>
                <w:sz w:val="24"/>
                <w:szCs w:val="24"/>
              </w:rPr>
              <w:t>Виды деятельности</w:t>
            </w:r>
          </w:p>
        </w:tc>
        <w:tc>
          <w:tcPr>
            <w:tcW w:w="329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jc w:val="center"/>
              <w:rPr>
                <w:rFonts w:ascii="Times New Roman" w:hAnsi="Times New Roman"/>
                <w:sz w:val="24"/>
                <w:szCs w:val="24"/>
              </w:rPr>
            </w:pPr>
            <w:r w:rsidRPr="00EE7865">
              <w:rPr>
                <w:rFonts w:ascii="Times New Roman" w:hAnsi="Times New Roman"/>
                <w:sz w:val="24"/>
                <w:szCs w:val="24"/>
              </w:rPr>
              <w:t>Формы занятий с обучающимися</w:t>
            </w:r>
          </w:p>
        </w:tc>
        <w:tc>
          <w:tcPr>
            <w:tcW w:w="37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jc w:val="center"/>
              <w:rPr>
                <w:rFonts w:ascii="Times New Roman" w:hAnsi="Times New Roman"/>
                <w:sz w:val="24"/>
                <w:szCs w:val="24"/>
              </w:rPr>
            </w:pPr>
            <w:r w:rsidRPr="00EE7865">
              <w:rPr>
                <w:rFonts w:ascii="Times New Roman" w:hAnsi="Times New Roman"/>
                <w:sz w:val="24"/>
                <w:szCs w:val="24"/>
              </w:rPr>
              <w:t>Планируемые результаты</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w:t>
            </w:r>
          </w:p>
        </w:tc>
        <w:tc>
          <w:tcPr>
            <w:tcW w:w="322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2</w:t>
            </w:r>
          </w:p>
        </w:tc>
        <w:tc>
          <w:tcPr>
            <w:tcW w:w="329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w:t>
            </w:r>
          </w:p>
        </w:tc>
        <w:tc>
          <w:tcPr>
            <w:tcW w:w="375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4</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Знакомятся с конкретными примерами высоконравственных отношений людей </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Участие в подготовке и проведении бесед</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Расширяют положительный опыт общения со сверстниками противоположного пола в учебе, общественной работе, отдыхе, спорте</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 о дружбе, любви, нравственных отношениях</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видеолектории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классные часы, вечера</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спортивные мероприятия</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чувства дружбы к представителям всех национальностей Российской Федерации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w:t>
            </w:r>
            <w:r w:rsidRPr="00EE7865">
              <w:rPr>
                <w:rFonts w:ascii="Times New Roman" w:hAnsi="Times New Roman"/>
                <w:sz w:val="24"/>
                <w:szCs w:val="24"/>
              </w:rPr>
              <w:br/>
              <w:t>к честности и скромности, красоте и благородству во взаимоотношениях; нравственное представление о дружбе и любви</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Участвуют в общественно полезном труде в помощь школе, городу</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социальные проекты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акции</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готовность сознательно выполнять правила для учащихся, понимание необходимости самодисциплины</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социальные проекты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акции</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установление дружеских взаимоотношений </w:t>
            </w:r>
            <w:r w:rsidRPr="00EE7865">
              <w:rPr>
                <w:rFonts w:ascii="Times New Roman" w:hAnsi="Times New Roman"/>
                <w:sz w:val="24"/>
                <w:szCs w:val="24"/>
              </w:rPr>
              <w:br/>
              <w:t>в коллективе, основанных на взаимопомощи и взаимной поддержке</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беседы о семье, о родителях и прародителях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проведение «открытых» семейных праздников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творческие проекты</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r w:rsidR="00EE7865">
              <w:rPr>
                <w:rFonts w:ascii="Times New Roman" w:hAnsi="Times New Roman"/>
                <w:sz w:val="24"/>
                <w:szCs w:val="24"/>
              </w:rPr>
              <w:t xml:space="preserve">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традиций своей семьи и школы, бережное отношение к ним</w:t>
            </w:r>
          </w:p>
        </w:tc>
      </w:tr>
      <w:tr w:rsidR="00970F2F" w:rsidRPr="00EE7865" w:rsidTr="00EE7865">
        <w:trPr>
          <w:trHeight w:val="20"/>
        </w:trPr>
        <w:tc>
          <w:tcPr>
            <w:tcW w:w="3828"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322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Получают представления о волевых качествах, общественно-полезных свойствах личности</w:t>
            </w:r>
          </w:p>
        </w:tc>
        <w:tc>
          <w:tcPr>
            <w:tcW w:w="329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Беседы о вредных привычках, решение нравственных дилемм, психологические тренинги, дискуссии на нравственные темы</w:t>
            </w:r>
          </w:p>
        </w:tc>
        <w:tc>
          <w:tcPr>
            <w:tcW w:w="375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EE7865" w:rsidRDefault="00EE7865" w:rsidP="007A2E27">
      <w:pPr>
        <w:pStyle w:val="ParagraphStyle"/>
        <w:spacing w:after="180" w:line="264" w:lineRule="auto"/>
        <w:jc w:val="center"/>
        <w:rPr>
          <w:rFonts w:ascii="Times New Roman" w:hAnsi="Times New Roman" w:cs="Times New Roman"/>
          <w:b/>
          <w:bCs/>
          <w:sz w:val="28"/>
          <w:szCs w:val="28"/>
        </w:rPr>
      </w:pPr>
    </w:p>
    <w:p w:rsidR="00970F2F" w:rsidRDefault="00970F2F" w:rsidP="007A2E27">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Здоровье и безопасность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Основное содержание</w:t>
            </w:r>
            <w:r w:rsidR="0024731A" w:rsidRPr="00EE7865">
              <w:rPr>
                <w:rFonts w:ascii="Times New Roman" w:hAnsi="Times New Roman"/>
                <w:sz w:val="24"/>
                <w:szCs w:val="24"/>
              </w:rPr>
              <w:t xml:space="preserve"> </w:t>
            </w:r>
            <w:r w:rsidRPr="00EE7865">
              <w:rPr>
                <w:rFonts w:ascii="Times New Roman" w:hAnsi="Times New Roman"/>
                <w:sz w:val="24"/>
                <w:szCs w:val="24"/>
              </w:rPr>
              <w:t>духовно-нравственного развития</w:t>
            </w:r>
            <w:r w:rsidR="0024731A" w:rsidRPr="00EE7865">
              <w:rPr>
                <w:rFonts w:ascii="Times New Roman" w:hAnsi="Times New Roman"/>
                <w:sz w:val="24"/>
                <w:szCs w:val="24"/>
              </w:rPr>
              <w:t xml:space="preserve"> </w:t>
            </w:r>
            <w:r w:rsidRPr="00EE7865">
              <w:rPr>
                <w:rFonts w:ascii="Times New Roman" w:hAnsi="Times New Roman"/>
                <w:sz w:val="24"/>
                <w:szCs w:val="24"/>
              </w:rP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Планируемые результаты</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4</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Устойчивое ценностное отношение к своему здоровью, здоровью родителей, членов своей семьи, педагогов, сверстников</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социальные проекты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акции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Дни здоровья</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воспитание понимания позитивного отношения к своему здоровью, здоровью родителей, членов своей семьи, педагогов, сверстников</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уроки физической культуры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просмотр учебных фильмов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 игровые и тренинговые программы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Осознание непосредственного влияния нравственности человека на состояние его здоровья и здоровья окружающих его людей</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Приобретают системные знания и опыт организации рационального (здорового) питания, его режима, структуры в школе и дома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Беседы о здоровом образе жизни, встречи с интересными людьми (врачами, психологами)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адекватно использовать знания о позитивных и негативных факторах, влияющих на здоровье человека</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составление правильного режима занятий физической культурой, спортом, туризмом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 школьные спартакиады, эстафеты и туристические слеты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и выполнение санитарно-гигиенических правил, соблюдение здоровьесберегающего режима дня</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выполняют требования личной и общественной гигиены, поддерживают чистоту и порядок на своем рабочем месте, в классе и школе</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учатся оказывать первую медицинскую помощь пострадавшим – овладевают навыками самоконтроля в ходе спортивных занятий</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проведение  зарядки и физкультминуток с младшими школьниками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спортивное судейство соревнований в классе и школе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участие в организации и проведении школьных спартакиад, походов по родному краю</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Опыт участия в спортивных соревнованиях, туристических походах, мероприятиях санитарно-гигиенической направленности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поддерживают чистоту и порядок в помещениях, соблюдают санитарно-гигиенических нормы труда и отдыха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классные часы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спортивные соревнования</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походы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личный опыт здоровьесберегающей деятельности</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Представления о возможном негативном влиянии компьютерных игр, телевидения, рекламы на здоровье человека</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Беседы с педагогами, школьными психологами, медицинскими работниками, родителями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о возможном негативном влиянии компьютерных игр, телевидения, рекламы на здоровье человека</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Приобретают навык противостояния негативному влиянию сверстников и взрослых (научиться говорить «нет»)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дискуссии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тренинги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ролевые игры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умение противостоять негативным факторам, способствующим ухудшению здоровья</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Отношение к курению, употреблению алкогольных напитков, наркотиков и других </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Получают системные знания </w:t>
            </w:r>
            <w:r w:rsidRPr="00EE7865">
              <w:rPr>
                <w:rFonts w:ascii="Times New Roman" w:hAnsi="Times New Roman"/>
                <w:sz w:val="24"/>
                <w:szCs w:val="24"/>
              </w:rPr>
              <w:br/>
              <w:t>о факторах, негативно влияющих на здоровье человека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 с педагогами, школьными психологами, медицинскими работниками, родителями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резко негативное отношение </w:t>
            </w:r>
            <w:r w:rsidRPr="00EE7865">
              <w:rPr>
                <w:rFonts w:ascii="Times New Roman" w:hAnsi="Times New Roman"/>
                <w:sz w:val="24"/>
                <w:szCs w:val="24"/>
              </w:rPr>
              <w:br/>
              <w:t>к курению, употреблению алкогольных напитков, наркотиков</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просмотр и обсуждение фильмов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тренинги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дискуссии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ролевые игры и т. д.</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EE7865" w:rsidRDefault="00EE7865" w:rsidP="007A2E27">
      <w:pPr>
        <w:pStyle w:val="ParagraphStyle"/>
        <w:spacing w:after="180" w:line="264" w:lineRule="auto"/>
        <w:jc w:val="center"/>
        <w:rPr>
          <w:rFonts w:ascii="Times New Roman" w:hAnsi="Times New Roman" w:cs="Times New Roman"/>
          <w:b/>
          <w:bCs/>
          <w:sz w:val="28"/>
          <w:szCs w:val="28"/>
        </w:rPr>
      </w:pPr>
    </w:p>
    <w:p w:rsidR="00970F2F" w:rsidRDefault="00970F2F" w:rsidP="007A2E27">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Труд</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Основное содержание</w:t>
            </w:r>
            <w:r w:rsidRPr="00EE7865">
              <w:rPr>
                <w:rFonts w:ascii="Times New Roman" w:hAnsi="Times New Roman"/>
                <w:sz w:val="24"/>
                <w:szCs w:val="24"/>
              </w:rPr>
              <w:br/>
              <w:t>духовно-нравственного развития</w:t>
            </w:r>
            <w:r w:rsidRPr="00EE7865">
              <w:rPr>
                <w:rFonts w:ascii="Times New Roman" w:hAnsi="Times New Roman"/>
                <w:sz w:val="24"/>
                <w:szCs w:val="24"/>
              </w:rPr>
              <w:b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Планируемые результаты</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4</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Исследовательская деятельность, научные конференции школьников</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осознанное понимание необходимости научных знаний для развития личности и общества, их роли в жизни, труде, творчестве </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Осознание нравственных основ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Беседы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понимание нравственных основ образования</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Осознание важности непрерывного образования и самообразования в течение всей жизни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Работа с учебными и социальными проектами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понимание важности непрерывного образования и самообразования в течение всей жизни</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ведут дневники экскурсий, походов, наблюдений по оценке окружающей среды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беседы с выпускниками школ</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классные собрания с родителями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начальный опыт применения знаний в труде, общественной жизни, в быту</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знание и уважение трудовых традиций своей семьи, трудовых подвигов старших поколений</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закрепляют умения и навыки самообслуживания в школе и дома</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учебно-исследовательские проекты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трудовые акции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самоопределение в области своих познавательных интересов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начальный опыт разработки </w:t>
            </w:r>
            <w:r w:rsidRPr="00EE7865">
              <w:rPr>
                <w:rFonts w:ascii="Times New Roman" w:hAnsi="Times New Roman"/>
                <w:sz w:val="24"/>
                <w:szCs w:val="24"/>
              </w:rPr>
              <w:br/>
              <w:t>и реализации индивидуальных</w:t>
            </w:r>
            <w:r w:rsidRPr="00EE7865">
              <w:rPr>
                <w:rFonts w:ascii="Times New Roman" w:hAnsi="Times New Roman"/>
                <w:sz w:val="24"/>
                <w:szCs w:val="24"/>
              </w:rPr>
              <w:br/>
              <w:t>и коллективных комплексных учебно-исследовательских проектов;</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работать со сверстниками в проектных или учебно-исследовательских группах </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участие в трудовых акциях</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реализация проектов</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начальный опыт участия </w:t>
            </w:r>
            <w:r w:rsidRPr="00EE7865">
              <w:rPr>
                <w:rFonts w:ascii="Times New Roman" w:hAnsi="Times New Roman"/>
                <w:sz w:val="24"/>
                <w:szCs w:val="24"/>
              </w:rPr>
              <w:br/>
              <w:t>в общественно значимых делах;</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w:t>
            </w:r>
            <w:r w:rsidRPr="00EE7865">
              <w:rPr>
                <w:rFonts w:ascii="Times New Roman" w:hAnsi="Times New Roman"/>
                <w:sz w:val="24"/>
                <w:szCs w:val="24"/>
              </w:rPr>
              <w:br/>
              <w:t>и культурных благ</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месте, осуществлять коллективную работу, в том числе при разработке и реализации учебных и учебно-трудовых проектов</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970F2F" w:rsidRPr="00EE7865" w:rsidRDefault="00970F2F" w:rsidP="00EE7865">
            <w:pPr>
              <w:rPr>
                <w:rFonts w:ascii="Times New Roman" w:hAnsi="Times New Roman"/>
                <w:sz w:val="24"/>
                <w:szCs w:val="24"/>
              </w:rPr>
            </w:pP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сюжетно-ролевые экономические игры</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 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знания о разных профессиях </w:t>
            </w:r>
            <w:r w:rsidRPr="00EE7865">
              <w:rPr>
                <w:rFonts w:ascii="Times New Roman" w:hAnsi="Times New Roman"/>
                <w:sz w:val="24"/>
                <w:szCs w:val="24"/>
              </w:rPr>
              <w:br/>
              <w:t>и их требованиях к здоровью, морально-психологическим качествам, знаниям и умениям человека</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сформированность первоначальных профессиональных намерений и интересов</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принимают участие в исследовательской деятельности</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 участвуют в олимпиадах по учебным предметам, изготавливают учебные пособия для школьных кабинетов, руководят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навыки трудового творческого сотрудничества со сверстниками, младшими детьми и взрослыми</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в классе и школе; готовность содействовать в благоустройстве школы и ее ближайшего окружения;</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техническими и предметными кружками</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Знакомство с трудовым законодательством</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Изучают  трудовое законодательство</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общие представления о трудовом законодательстве</w:t>
            </w:r>
          </w:p>
        </w:tc>
      </w:tr>
      <w:tr w:rsidR="00970F2F" w:rsidRPr="00EE7865" w:rsidTr="0024731A">
        <w:trPr>
          <w:trHeight w:val="20"/>
        </w:trPr>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Отношение к лени, безответственности и пассивности в образовании и труде</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 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Игровые и ИКТ-проекты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rPr>
                <w:rFonts w:ascii="Times New Roman" w:hAnsi="Times New Roman"/>
                <w:sz w:val="24"/>
                <w:szCs w:val="24"/>
              </w:rPr>
            </w:pPr>
            <w:r w:rsidRPr="00EE7865">
              <w:rPr>
                <w:rFonts w:ascii="Times New Roman" w:hAnsi="Times New Roman"/>
                <w:sz w:val="24"/>
                <w:szCs w:val="24"/>
              </w:rPr>
              <w:t xml:space="preserve">– умение организовать процесс самообразования, творчески </w:t>
            </w:r>
            <w:r w:rsidRPr="00EE7865">
              <w:rPr>
                <w:rFonts w:ascii="Times New Roman" w:hAnsi="Times New Roman"/>
                <w:sz w:val="24"/>
                <w:szCs w:val="24"/>
              </w:rPr>
              <w:br/>
              <w:t>и критически работать с информацией из разных источников</w:t>
            </w:r>
          </w:p>
        </w:tc>
      </w:tr>
    </w:tbl>
    <w:p w:rsidR="00970F2F" w:rsidRDefault="00970F2F" w:rsidP="007A2E27">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Экология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Основное содержание</w:t>
            </w:r>
            <w:r w:rsidRPr="00EE7865">
              <w:rPr>
                <w:rFonts w:ascii="Times New Roman" w:hAnsi="Times New Roman" w:cs="Times New Roman"/>
                <w:lang w:val="x-none"/>
              </w:rPr>
              <w:br/>
              <w:t>духовно-нравственного развития</w:t>
            </w:r>
            <w:r w:rsidRPr="00EE7865">
              <w:rPr>
                <w:rFonts w:ascii="Times New Roman" w:hAnsi="Times New Roman" w:cs="Times New Roman"/>
                <w:lang w:val="x-none"/>
              </w:rPr>
              <w:b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Планируемые результаты</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4</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Оценивание последствия деятельности человека в природе, влияние факторов риска на экологическое качество окружающей среды; </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наличие целевых и смысловых установок в действиях и поступках подростков по отношению </w:t>
            </w:r>
            <w:r w:rsidRPr="00EE7865">
              <w:rPr>
                <w:rFonts w:ascii="Times New Roman" w:hAnsi="Times New Roman" w:cs="Times New Roman"/>
                <w:lang w:val="x-none"/>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следят за экономией электроэнергии, бережным расходованием воды в школе и дома</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70F2F" w:rsidRPr="00EE7865" w:rsidRDefault="00970F2F" w:rsidP="00EE7865">
            <w:pPr>
              <w:pStyle w:val="ParagraphStyle"/>
              <w:rPr>
                <w:rFonts w:ascii="Times New Roman" w:hAnsi="Times New Roman" w:cs="Times New Roman"/>
                <w:spacing w:val="-15"/>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получают опыт участия </w:t>
            </w:r>
            <w:r w:rsidRPr="00EE7865">
              <w:rPr>
                <w:rFonts w:ascii="Times New Roman" w:hAnsi="Times New Roman" w:cs="Times New Roman"/>
                <w:lang w:val="x-none"/>
              </w:rPr>
              <w:br/>
              <w:t xml:space="preserve">в природоохранительной деятельности, в деятельности школьных экологических центров, лесничеств, экологических </w:t>
            </w:r>
            <w:r w:rsidRPr="00EE7865">
              <w:rPr>
                <w:rFonts w:ascii="Times New Roman" w:hAnsi="Times New Roman" w:cs="Times New Roman"/>
                <w:spacing w:val="-15"/>
                <w:lang w:val="x-none"/>
              </w:rPr>
              <w:t>патрулей</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 </w:t>
            </w:r>
            <w:r w:rsidRPr="00EE7865">
              <w:rPr>
                <w:rFonts w:ascii="Times New Roman" w:hAnsi="Times New Roman" w:cs="Times New Roman"/>
                <w:i/>
                <w:iCs/>
                <w:lang w:val="x-none"/>
              </w:rPr>
              <w:t xml:space="preserve">– </w:t>
            </w:r>
            <w:r w:rsidRPr="00EE7865">
              <w:rPr>
                <w:rFonts w:ascii="Times New Roman" w:hAnsi="Times New Roman" w:cs="Times New Roman"/>
                <w:lang w:val="x-none"/>
              </w:rPr>
              <w:t>участвуют в создании и реализации коллективных природоохранных проектов</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туристические походы </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тематические акции </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ценностное отношение к природе и всем формам жизни</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умение анализировать изменения в окружающей среде и прогнозировать последствия этих изменений</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умение устанавливать причинно-следственные связи возникновения и развития явлений </w:t>
            </w:r>
            <w:r w:rsidRPr="00EE7865">
              <w:rPr>
                <w:rFonts w:ascii="Times New Roman" w:hAnsi="Times New Roman" w:cs="Times New Roman"/>
                <w:lang w:val="x-none"/>
              </w:rPr>
              <w:br/>
              <w:t>в экосистемах</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EE7865">
              <w:rPr>
                <w:rFonts w:ascii="Times New Roman" w:hAnsi="Times New Roman" w:cs="Times New Roman"/>
                <w:lang w:val="x-none"/>
              </w:rPr>
              <w:br/>
              <w:t>и общественного здоровья и безопасности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Исследовательская деятельность; просветительская деятельность</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беседы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знание антропогенных причин экологического кризиса; понимание активной роли человека в природе</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знание глобальной взаимосвязи и взаимозависимости природных и социальных явлений</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отрицательное отношение к загрязнению окружающей среды</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Проводят школьный экологический мониторинг, включающий:</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систематические и целенаправленные наблюдения за состоянием окружающей среды своей местности, своей школы, своего жилища</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мониторинг состояния водной и воздушной среды в своём жилище, школе, населенном пункте</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выявление источников загрязнения почвы, воды и воздуха, состава и интенсивности загрязнений, определение причин загрязнения</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Экологические проекты </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w:t>
            </w:r>
            <w:r w:rsidRPr="00EE7865">
              <w:rPr>
                <w:rFonts w:ascii="Times New Roman" w:hAnsi="Times New Roman" w:cs="Times New Roman"/>
                <w:lang w:val="x-none"/>
              </w:rPr>
              <w:t xml:space="preserve"> учебные проекты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акции</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опыт участия в общественно значимых делах по охране природы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навыки сотрудничества в решении проблем, связанных с экологическими факторами </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опыт участия в разработке и реализации учебно-исследовательских комплексных экологических проектах</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процесс обучения</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беседы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просмотр учебных фильмов</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проведение экологических экспедиций, экологических игр, дискуссионных клубов и т. д.</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знания о традициях нравственно-этического отношения к природе в культуре народов России, нормах экологической этики</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Знание о нормах и правилах экологической этики и экологического законодательства</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просмотр фильмов на экологическую тему</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беседы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классные часы</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знание основных социальных моделей, норм и правил экологического поведения</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знание норм и правил экологической этики и экологического законодательства </w:t>
            </w:r>
          </w:p>
        </w:tc>
      </w:tr>
      <w:tr w:rsidR="00970F2F" w:rsidRPr="00EE7865" w:rsidTr="0024731A">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Получают системные представления о нормах экологической этики, об экологически грамотном взаимодействии человека с природой</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Родительские собрания на экологическую тему</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сформированность собственных убеждений в сфере экологии</w:t>
            </w:r>
          </w:p>
        </w:tc>
      </w:tr>
    </w:tbl>
    <w:p w:rsidR="00970F2F" w:rsidRDefault="00970F2F" w:rsidP="007A2E27">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Прекрасное </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3523"/>
        <w:gridCol w:w="3530"/>
        <w:gridCol w:w="3532"/>
        <w:gridCol w:w="3515"/>
      </w:tblGrid>
      <w:tr w:rsidR="00970F2F" w:rsidRPr="00EE7865" w:rsidTr="00320CD2">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Основное содержание</w:t>
            </w:r>
            <w:r w:rsidRPr="00EE7865">
              <w:rPr>
                <w:rFonts w:ascii="Times New Roman" w:hAnsi="Times New Roman" w:cs="Times New Roman"/>
                <w:lang w:val="x-none"/>
              </w:rPr>
              <w:br/>
              <w:t>духовно-нравственного развития</w:t>
            </w:r>
            <w:r w:rsidRPr="00EE7865">
              <w:rPr>
                <w:rFonts w:ascii="Times New Roman" w:hAnsi="Times New Roman" w:cs="Times New Roman"/>
                <w:lang w:val="x-none"/>
              </w:rPr>
              <w:br/>
              <w:t>и воспитания обучающихся</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Виды деятельности</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Планируемые результаты</w:t>
            </w:r>
          </w:p>
        </w:tc>
      </w:tr>
      <w:tr w:rsidR="00970F2F" w:rsidRPr="00EE7865" w:rsidTr="00320CD2">
        <w:tc>
          <w:tcPr>
            <w:tcW w:w="3523"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1</w:t>
            </w:r>
          </w:p>
        </w:tc>
        <w:tc>
          <w:tcPr>
            <w:tcW w:w="3530"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2</w:t>
            </w:r>
          </w:p>
        </w:tc>
        <w:tc>
          <w:tcPr>
            <w:tcW w:w="3532"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970F2F" w:rsidRPr="00EE7865" w:rsidRDefault="00970F2F" w:rsidP="00EE7865">
            <w:pPr>
              <w:pStyle w:val="ParagraphStyle"/>
              <w:jc w:val="center"/>
              <w:rPr>
                <w:rFonts w:ascii="Times New Roman" w:hAnsi="Times New Roman" w:cs="Times New Roman"/>
                <w:lang w:val="x-none"/>
              </w:rPr>
            </w:pPr>
            <w:r w:rsidRPr="00EE7865">
              <w:rPr>
                <w:rFonts w:ascii="Times New Roman" w:hAnsi="Times New Roman" w:cs="Times New Roman"/>
                <w:lang w:val="x-none"/>
              </w:rPr>
              <w:t>4</w:t>
            </w:r>
          </w:p>
        </w:tc>
      </w:tr>
      <w:tr w:rsidR="00970F2F" w:rsidRPr="00EE7865" w:rsidTr="00320CD2">
        <w:tc>
          <w:tcPr>
            <w:tcW w:w="3523"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lang w:val="x-none"/>
              </w:rPr>
              <w:t>Ценностное отношение к прекрасному; восприятие искусства как особой формы познания и преобразования мира</w:t>
            </w:r>
          </w:p>
        </w:tc>
        <w:tc>
          <w:tcPr>
            <w:tcW w:w="3530"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получают представления об эстетических идеалах и художественных ценностях культур народов России</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 </w:t>
            </w:r>
            <w:r w:rsidRPr="00EE7865">
              <w:rPr>
                <w:rFonts w:ascii="Times New Roman" w:hAnsi="Times New Roman" w:cs="Times New Roman"/>
                <w:lang w:val="x-none"/>
              </w:rPr>
              <w:t xml:space="preserve">знакомятся с эстетическими идеалами, традициями художественной культуры родного края, </w:t>
            </w:r>
            <w:r w:rsidRPr="00EE7865">
              <w:rPr>
                <w:rFonts w:ascii="Times New Roman" w:hAnsi="Times New Roman" w:cs="Times New Roman"/>
                <w:lang w:val="x-none"/>
              </w:rPr>
              <w:br/>
              <w:t xml:space="preserve">с фольклором и народными художественными промыслами </w:t>
            </w:r>
          </w:p>
        </w:tc>
        <w:tc>
          <w:tcPr>
            <w:tcW w:w="3532"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система экскурсионно-краеведческой деятельности, внеклассные мероприятия, включая шефство над памятниками культуры вблизи школы</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515" w:type="dxa"/>
            <w:tcBorders>
              <w:top w:val="single" w:sz="6" w:space="0" w:color="000000"/>
              <w:left w:val="single" w:sz="6" w:space="0" w:color="000000"/>
              <w:bottom w:val="single" w:sz="6" w:space="0" w:color="000000"/>
              <w:right w:val="single" w:sz="6" w:space="0" w:color="000000"/>
            </w:tcBorders>
          </w:tcPr>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ценностное отношение к прекрасному</w:t>
            </w:r>
          </w:p>
          <w:p w:rsidR="00970F2F" w:rsidRPr="00EE7865" w:rsidRDefault="00970F2F"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понимание искусства как особой формы познания и преобразования мира</w:t>
            </w:r>
          </w:p>
        </w:tc>
      </w:tr>
      <w:tr w:rsidR="00EE7865" w:rsidRPr="00EE7865" w:rsidTr="00320CD2">
        <w:tc>
          <w:tcPr>
            <w:tcW w:w="3523"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lang w:val="x-none"/>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3530" w:type="dxa"/>
            <w:tcBorders>
              <w:top w:val="single" w:sz="6" w:space="0" w:color="000000"/>
              <w:left w:val="single" w:sz="6" w:space="0" w:color="000000"/>
              <w:bottom w:val="single" w:sz="6" w:space="0" w:color="000000"/>
              <w:right w:val="single" w:sz="6" w:space="0" w:color="000000"/>
            </w:tcBorders>
          </w:tcPr>
          <w:p w:rsidR="00EE7865" w:rsidRPr="00EE7865" w:rsidRDefault="00EE7865" w:rsidP="00EE7865">
            <w:pPr>
              <w:pStyle w:val="ParagraphStyle"/>
              <w:rPr>
                <w:rFonts w:ascii="Times New Roman" w:hAnsi="Times New Roman" w:cs="Times New Roman"/>
                <w:lang w:val="x-none"/>
              </w:rPr>
            </w:pPr>
            <w:r w:rsidRPr="00EE7865">
              <w:rPr>
                <w:rFonts w:ascii="Times New Roman" w:hAnsi="Times New Roman" w:cs="Times New Roman"/>
                <w:lang w:val="x-none"/>
              </w:rPr>
              <w:t>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p>
        </w:tc>
        <w:tc>
          <w:tcPr>
            <w:tcW w:w="3532"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изучение художественных произведений, просмотр учебных фильмов</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беседы «Красивые и некрасивые поступки», «Чем красивы</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lang w:val="x-none"/>
              </w:rPr>
              <w:t>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уроки художественного труда, занятия в системе учреждений дополнительного образования</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lang w:val="x-none"/>
              </w:rPr>
              <w:t xml:space="preserve"> </w:t>
            </w:r>
            <w:r w:rsidRPr="00EE7865">
              <w:rPr>
                <w:rFonts w:ascii="Times New Roman" w:hAnsi="Times New Roman" w:cs="Times New Roman"/>
                <w:i/>
                <w:iCs/>
                <w:lang w:val="x-none"/>
              </w:rPr>
              <w:t xml:space="preserve">– </w:t>
            </w:r>
            <w:r w:rsidRPr="00EE7865">
              <w:rPr>
                <w:rFonts w:ascii="Times New Roman" w:hAnsi="Times New Roman" w:cs="Times New Roman"/>
                <w:lang w:val="x-none"/>
              </w:rPr>
              <w:t>участие в оформлении класса и школы, озеленении пришкольного участка, создании красоты домашнего быта</w:t>
            </w:r>
          </w:p>
        </w:tc>
        <w:tc>
          <w:tcPr>
            <w:tcW w:w="3515"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способности видеть и ценить прекрасное в природе, быту, труде, спорте и творчестве людей, общественной жизни</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EE7865" w:rsidRPr="00EE7865" w:rsidTr="00320CD2">
        <w:tc>
          <w:tcPr>
            <w:tcW w:w="3523"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lang w:val="x-none"/>
              </w:rPr>
              <w:t>Представление об искусстве народов России</w:t>
            </w:r>
          </w:p>
        </w:tc>
        <w:tc>
          <w:tcPr>
            <w:tcW w:w="3530"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lang w:val="x-non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3532"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выставки семейного художественного творчества </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 xml:space="preserve">музыкальные вечера </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 </w:t>
            </w:r>
            <w:r w:rsidRPr="00EE7865">
              <w:rPr>
                <w:rFonts w:ascii="Times New Roman" w:hAnsi="Times New Roman" w:cs="Times New Roman"/>
                <w:lang w:val="x-none"/>
              </w:rPr>
              <w:t>творческие проекты</w:t>
            </w:r>
          </w:p>
        </w:tc>
        <w:tc>
          <w:tcPr>
            <w:tcW w:w="3515" w:type="dxa"/>
            <w:tcBorders>
              <w:top w:val="single" w:sz="6" w:space="0" w:color="000000"/>
              <w:left w:val="single" w:sz="6" w:space="0" w:color="000000"/>
              <w:bottom w:val="single" w:sz="6" w:space="0" w:color="000000"/>
              <w:right w:val="single" w:sz="6" w:space="0" w:color="000000"/>
            </w:tcBorders>
          </w:tcPr>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представление об искусстве народов России</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опыт эмоционального постижения народного творчества, этнокультурных традиций, фольклора народов России</w:t>
            </w:r>
          </w:p>
          <w:p w:rsidR="00EE7865" w:rsidRPr="00EE7865" w:rsidRDefault="00EE7865" w:rsidP="00B51F09">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интерес к занятиям творческого характера, различным видам искусства, художественной самодеятельности</w:t>
            </w:r>
          </w:p>
          <w:p w:rsidR="00EE7865" w:rsidRPr="00EE7865" w:rsidRDefault="00EE7865" w:rsidP="00EE7865">
            <w:pPr>
              <w:pStyle w:val="ParagraphStyle"/>
              <w:rPr>
                <w:rFonts w:ascii="Times New Roman" w:hAnsi="Times New Roman" w:cs="Times New Roman"/>
                <w:lang w:val="x-none"/>
              </w:rPr>
            </w:pPr>
            <w:r w:rsidRPr="00EE7865">
              <w:rPr>
                <w:rFonts w:ascii="Times New Roman" w:hAnsi="Times New Roman" w:cs="Times New Roman"/>
                <w:i/>
                <w:iCs/>
                <w:lang w:val="x-none"/>
              </w:rPr>
              <w:t xml:space="preserve">– </w:t>
            </w:r>
            <w:r w:rsidRPr="00EE7865">
              <w:rPr>
                <w:rFonts w:ascii="Times New Roman" w:hAnsi="Times New Roman" w:cs="Times New Roman"/>
                <w:lang w:val="x-none"/>
              </w:rPr>
              <w:t>опыт самореализации в различных видах творческой деятельности, умение выражать себя в доступных видах творчества</w:t>
            </w:r>
          </w:p>
        </w:tc>
      </w:tr>
    </w:tbl>
    <w:p w:rsidR="00CD2713" w:rsidRDefault="00CD2713" w:rsidP="00736DBB">
      <w:pPr>
        <w:pStyle w:val="3"/>
        <w:numPr>
          <w:ilvl w:val="2"/>
          <w:numId w:val="25"/>
        </w:numPr>
        <w:spacing w:after="240"/>
        <w:rPr>
          <w:rFonts w:ascii="Times New Roman" w:hAnsi="Times New Roman"/>
          <w:i/>
          <w:iCs/>
          <w:sz w:val="22"/>
          <w:szCs w:val="22"/>
        </w:rPr>
        <w:sectPr w:rsidR="00CD2713" w:rsidSect="00970F2F">
          <w:pgSz w:w="15840" w:h="12240" w:orient="landscape"/>
          <w:pgMar w:top="851" w:right="1134" w:bottom="1701" w:left="1134" w:header="720" w:footer="720" w:gutter="0"/>
          <w:cols w:space="720"/>
          <w:noEndnote/>
          <w:docGrid w:linePitch="299"/>
        </w:sectPr>
      </w:pPr>
      <w:r>
        <w:rPr>
          <w:rFonts w:ascii="Times New Roman" w:hAnsi="Times New Roman"/>
          <w:i/>
          <w:iCs/>
          <w:sz w:val="22"/>
          <w:szCs w:val="22"/>
        </w:rPr>
        <w:br w:type="page"/>
      </w:r>
    </w:p>
    <w:p w:rsidR="00CD2713" w:rsidRPr="00CD2713" w:rsidRDefault="004A3B14" w:rsidP="00736DBB">
      <w:pPr>
        <w:pStyle w:val="3"/>
        <w:numPr>
          <w:ilvl w:val="2"/>
          <w:numId w:val="63"/>
        </w:numPr>
        <w:spacing w:after="240"/>
        <w:ind w:left="284"/>
        <w:jc w:val="center"/>
        <w:rPr>
          <w:color w:val="auto"/>
          <w:sz w:val="36"/>
        </w:rPr>
      </w:pPr>
      <w:bookmarkStart w:id="66" w:name="_Toc465037299"/>
      <w:r>
        <w:rPr>
          <w:color w:val="auto"/>
          <w:sz w:val="36"/>
        </w:rPr>
        <w:t>П</w:t>
      </w:r>
      <w:r w:rsidRPr="00CD2713">
        <w:rPr>
          <w:color w:val="auto"/>
          <w:sz w:val="36"/>
        </w:rPr>
        <w:t>ланирование дел</w:t>
      </w:r>
      <w:bookmarkEnd w:id="66"/>
    </w:p>
    <w:tbl>
      <w:tblPr>
        <w:tblW w:w="10916" w:type="dxa"/>
        <w:tblInd w:w="-933" w:type="dxa"/>
        <w:tblLayout w:type="fixed"/>
        <w:tblCellMar>
          <w:top w:w="60" w:type="dxa"/>
          <w:left w:w="60" w:type="dxa"/>
          <w:bottom w:w="60" w:type="dxa"/>
          <w:right w:w="60" w:type="dxa"/>
        </w:tblCellMar>
        <w:tblLook w:val="0000" w:firstRow="0" w:lastRow="0" w:firstColumn="0" w:lastColumn="0" w:noHBand="0" w:noVBand="0"/>
      </w:tblPr>
      <w:tblGrid>
        <w:gridCol w:w="1560"/>
        <w:gridCol w:w="851"/>
        <w:gridCol w:w="2410"/>
        <w:gridCol w:w="1701"/>
        <w:gridCol w:w="1984"/>
        <w:gridCol w:w="2410"/>
      </w:tblGrid>
      <w:tr w:rsidR="00CD2713" w:rsidRPr="00EE7865" w:rsidTr="00CD2713">
        <w:trPr>
          <w:trHeight w:val="20"/>
        </w:trPr>
        <w:tc>
          <w:tcPr>
            <w:tcW w:w="1560" w:type="dxa"/>
            <w:vMerge w:val="restart"/>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Направление</w:t>
            </w:r>
          </w:p>
        </w:tc>
        <w:tc>
          <w:tcPr>
            <w:tcW w:w="851"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p>
        </w:tc>
        <w:tc>
          <w:tcPr>
            <w:tcW w:w="4111" w:type="dxa"/>
            <w:gridSpan w:val="2"/>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Приобретение социальных знаний</w:t>
            </w: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Получение опыта переживания и позитивного отношения</w:t>
            </w:r>
            <w:r w:rsidRPr="00EE7865">
              <w:rPr>
                <w:rFonts w:ascii="Times New Roman" w:hAnsi="Times New Roman"/>
                <w:sz w:val="24"/>
                <w:szCs w:val="24"/>
              </w:rPr>
              <w:br/>
              <w:t>к базовым</w:t>
            </w:r>
            <w:r w:rsidRPr="00EE7865">
              <w:rPr>
                <w:rFonts w:ascii="Times New Roman" w:hAnsi="Times New Roman"/>
                <w:sz w:val="24"/>
                <w:szCs w:val="24"/>
              </w:rPr>
              <w:br/>
              <w:t>ценностям</w:t>
            </w:r>
            <w:r w:rsidRPr="00EE7865">
              <w:rPr>
                <w:rFonts w:ascii="Times New Roman" w:hAnsi="Times New Roman"/>
                <w:sz w:val="24"/>
                <w:szCs w:val="24"/>
              </w:rPr>
              <w:br/>
              <w:t>общества</w:t>
            </w:r>
          </w:p>
        </w:tc>
        <w:tc>
          <w:tcPr>
            <w:tcW w:w="2410" w:type="dxa"/>
            <w:vMerge w:val="restart"/>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Получение опыта самостоятельного общественного действия</w:t>
            </w: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Классы</w:t>
            </w:r>
          </w:p>
        </w:tc>
        <w:tc>
          <w:tcPr>
            <w:tcW w:w="2410"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В условиях учебной деятельности</w:t>
            </w:r>
          </w:p>
        </w:tc>
        <w:tc>
          <w:tcPr>
            <w:tcW w:w="1701"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Во внеурочной деятельности</w:t>
            </w:r>
          </w:p>
        </w:tc>
        <w:tc>
          <w:tcPr>
            <w:tcW w:w="1984" w:type="dxa"/>
            <w:vMerge/>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1</w:t>
            </w:r>
          </w:p>
        </w:tc>
        <w:tc>
          <w:tcPr>
            <w:tcW w:w="851"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4</w:t>
            </w:r>
          </w:p>
        </w:tc>
        <w:tc>
          <w:tcPr>
            <w:tcW w:w="1984"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vAlign w:val="center"/>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r>
      <w:tr w:rsidR="00CD2713" w:rsidRPr="00EE7865" w:rsidTr="00CD2713">
        <w:trPr>
          <w:trHeight w:val="20"/>
        </w:trPr>
        <w:tc>
          <w:tcPr>
            <w:tcW w:w="156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Здоровье и безопасность</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тем безопасности на уроках ОБЖ</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«Случайных травм не бывает»</w:t>
            </w:r>
          </w:p>
        </w:tc>
        <w:tc>
          <w:tcPr>
            <w:tcW w:w="1984"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Школьная акция «Здоровье  - это здорово»</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Беседы с врачами в ходе плановых медосмотров</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Беседа «Здоровый образ жизни»</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Конкурс агитбригад «Будь здоров!»</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темы «Отклоняющееся поведение» на уроках обществознания</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Встреча </w:t>
            </w:r>
            <w:r w:rsidRPr="00EE7865">
              <w:rPr>
                <w:rFonts w:ascii="Times New Roman" w:hAnsi="Times New Roman"/>
                <w:sz w:val="24"/>
                <w:szCs w:val="24"/>
              </w:rPr>
              <w:br/>
              <w:t>с врачом «Береги свое здоровье»</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вредных последствий зависимостей для человеческого организма на уроках биологии</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Дискуссия «Можно ли избавиться от вредных привычек?»</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Городская акция «Любимому городу – здоровое поколение»</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влияния ПАВ на здоровье человека на уроках биологии</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Просмотр видеофильмов по профилактике ПАВ</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Труд</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Систематическая работа с обучающимися по проблемам путей повышения эффективности учебного труда на уроках всех предметов</w:t>
            </w:r>
          </w:p>
        </w:tc>
        <w:tc>
          <w:tcPr>
            <w:tcW w:w="1701"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«Научи себя учиться»</w:t>
            </w:r>
          </w:p>
        </w:tc>
        <w:tc>
          <w:tcPr>
            <w:tcW w:w="1984"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Предметные олимпиады</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Научно-практическая конференция «Лабиринты науки»,  Городская научно -  практическая конференция «Отечество»</w:t>
            </w: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Беседа «Есть такая профессия - ученик»</w:t>
            </w:r>
          </w:p>
        </w:tc>
        <w:tc>
          <w:tcPr>
            <w:tcW w:w="1984"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«В мире труда и творчества»</w:t>
            </w:r>
          </w:p>
        </w:tc>
        <w:tc>
          <w:tcPr>
            <w:tcW w:w="1984"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«Человек и судьба. Жизненные планы»</w:t>
            </w:r>
          </w:p>
        </w:tc>
        <w:tc>
          <w:tcPr>
            <w:tcW w:w="1984"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Социальная ответственность</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Учебный проект «Нормы вокруг нас» (обществознание»)</w:t>
            </w:r>
          </w:p>
        </w:tc>
        <w:tc>
          <w:tcPr>
            <w:tcW w:w="1701"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час-беседа «Путешествие в страну права»</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Конкурс рисунков «Маленькому ребенку – большие права»</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Дни правовых знаний в школе «Я выбираю жизнь! Здоровье! Успех!»</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Встреча с правозащитниками, членами общественных организаций</w:t>
            </w: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Анализ соответствующих тем на уроках литературы</w:t>
            </w:r>
          </w:p>
        </w:tc>
        <w:tc>
          <w:tcPr>
            <w:tcW w:w="1701"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Изучение «Конвенции о правах ребенка» </w:t>
            </w:r>
            <w:r w:rsidRPr="00EE7865">
              <w:rPr>
                <w:rFonts w:ascii="Times New Roman" w:hAnsi="Times New Roman"/>
                <w:sz w:val="24"/>
                <w:szCs w:val="24"/>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«Правовое лото»</w:t>
            </w:r>
          </w:p>
        </w:tc>
        <w:tc>
          <w:tcPr>
            <w:tcW w:w="1984" w:type="dxa"/>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Конкурс  плакатов, видеороликов «Я ребенок – Я человек!»</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Изучение Конвенции о правах человека </w:t>
            </w:r>
            <w:r w:rsidRPr="00EE7865">
              <w:rPr>
                <w:rFonts w:ascii="Times New Roman" w:hAnsi="Times New Roman"/>
                <w:sz w:val="24"/>
                <w:szCs w:val="24"/>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«Правовое лото»</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Конкурс  плакатов, видеороликов «Я ребенок – Я человек!»</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Дни правовых знаний в школе «Я выбираю жизнь! Здоровье! Успех!»</w:t>
            </w: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Встреча с правозащитниками, членами общественных организаций</w:t>
            </w:r>
          </w:p>
        </w:tc>
      </w:tr>
      <w:tr w:rsidR="00CD2713" w:rsidRPr="00EE7865" w:rsidTr="00CD2713">
        <w:trPr>
          <w:trHeight w:val="20"/>
        </w:trPr>
        <w:tc>
          <w:tcPr>
            <w:tcW w:w="1560" w:type="dxa"/>
            <w:vMerge/>
            <w:tcBorders>
              <w:left w:val="single" w:sz="6" w:space="0" w:color="000000"/>
              <w:bottom w:val="single" w:sz="4" w:space="0" w:color="auto"/>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Изучение Конституции РФ </w:t>
            </w:r>
            <w:r w:rsidRPr="00EE7865">
              <w:rPr>
                <w:rFonts w:ascii="Times New Roman" w:hAnsi="Times New Roman"/>
                <w:sz w:val="24"/>
                <w:szCs w:val="24"/>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«Конвенция ООН о Правах ребенка – конституция детства»</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4" w:space="0" w:color="auto"/>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Милосердие</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Беседа «Что значит быть добрым?»</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Акция «Поможем животным вместе», «Покормите птиц», «Добровольческие акции»</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Фестиваль добрых дел «Даешь добро!»</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Помощь учителям – ветеранам, ветеранам ВОВ, семьям выпускников, погибших в локальных войнах, воспитанникам дома ребенка и детям инвалидам»</w:t>
            </w: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«Милосердие – образ жизни»</w:t>
            </w: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Беседа «Младшие </w:t>
            </w:r>
            <w:r w:rsidRPr="00EE7865">
              <w:rPr>
                <w:rFonts w:ascii="Times New Roman" w:hAnsi="Times New Roman"/>
                <w:sz w:val="24"/>
                <w:szCs w:val="24"/>
              </w:rPr>
              <w:br/>
              <w:t>и старшие – как взаимодействовать?»</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«Кому нужна благотворительность?»</w:t>
            </w:r>
          </w:p>
        </w:tc>
        <w:tc>
          <w:tcPr>
            <w:tcW w:w="1984"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Экскурсия в музей,  на выставку, обзорная по городу «Меценаты  земли Ярославской»</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Классные часы-дискуссии «Почему я?»</w:t>
            </w:r>
          </w:p>
        </w:tc>
        <w:tc>
          <w:tcPr>
            <w:tcW w:w="1984"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Акция «Ветеран живет рядом»</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Прекрасное</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предметов «литература», «музыка», ИЗО, искусство, интегрированные уроки с ДО МОУ СОШ №70</w:t>
            </w:r>
          </w:p>
        </w:tc>
        <w:tc>
          <w:tcPr>
            <w:tcW w:w="1701"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Посещение культурных учреждений города Ярославля:</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1. Музыкальный абонемент  Музыка без границ»</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(посещение филармонии)</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2. Литературный абонемент «От  классики к классике»</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3. Уроки  искусства в Художественном музее «Диалог с подлинником»</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1. Школьный проект «Галерея искусств»</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2. Организация персональных художественных и фотовыставок</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3. Творческие отчеты Школы искусств, школьной театральной студии «Антреприза»</w:t>
            </w:r>
          </w:p>
          <w:p w:rsidR="00CD2713" w:rsidRPr="00EE7865" w:rsidRDefault="00CD2713" w:rsidP="00EE7865">
            <w:pPr>
              <w:rPr>
                <w:rFonts w:ascii="Times New Roman" w:hAnsi="Times New Roman"/>
                <w:sz w:val="24"/>
                <w:szCs w:val="24"/>
              </w:rPr>
            </w:pP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КТД «С любовью к Вам», посвященный Дню учителя, «Новогодний калейдоскоп», «Все начинается с женщины»</w:t>
            </w: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362F35" w:rsidRPr="00EE7865" w:rsidTr="009B3A0D">
        <w:trPr>
          <w:trHeight w:val="20"/>
        </w:trPr>
        <w:tc>
          <w:tcPr>
            <w:tcW w:w="1560" w:type="dxa"/>
            <w:vMerge w:val="restart"/>
            <w:tcBorders>
              <w:top w:val="single" w:sz="6" w:space="0" w:color="auto"/>
              <w:left w:val="single" w:sz="6" w:space="0" w:color="auto"/>
              <w:right w:val="single" w:sz="6" w:space="0" w:color="auto"/>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Нравственность</w:t>
            </w:r>
          </w:p>
        </w:tc>
        <w:tc>
          <w:tcPr>
            <w:tcW w:w="85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auto"/>
              <w:left w:val="single" w:sz="6" w:space="0" w:color="auto"/>
              <w:bottom w:val="single" w:sz="6" w:space="0" w:color="auto"/>
              <w:right w:val="single" w:sz="6" w:space="0" w:color="auto"/>
            </w:tcBorders>
          </w:tcPr>
          <w:p w:rsidR="00362F35" w:rsidRPr="00EE7865" w:rsidRDefault="00362F35"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Классный час «Учитесь понимать красоту человека»</w:t>
            </w:r>
          </w:p>
        </w:tc>
        <w:tc>
          <w:tcPr>
            <w:tcW w:w="1984" w:type="dxa"/>
            <w:vMerge w:val="restart"/>
            <w:tcBorders>
              <w:top w:val="single" w:sz="6" w:space="0" w:color="000000"/>
              <w:left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 xml:space="preserve"> </w:t>
            </w:r>
          </w:p>
          <w:p w:rsidR="00362F35" w:rsidRPr="00EE7865" w:rsidRDefault="00362F35" w:rsidP="00EE7865">
            <w:pPr>
              <w:rPr>
                <w:rFonts w:ascii="Times New Roman" w:hAnsi="Times New Roman"/>
                <w:sz w:val="24"/>
                <w:szCs w:val="24"/>
              </w:rPr>
            </w:pPr>
            <w:r w:rsidRPr="00EE7865">
              <w:rPr>
                <w:rFonts w:ascii="Times New Roman" w:hAnsi="Times New Roman"/>
                <w:sz w:val="24"/>
                <w:szCs w:val="24"/>
              </w:rPr>
              <w:t>Круглый стол «Весь наш класс от А до Я – очень дружная семья»</w:t>
            </w:r>
          </w:p>
          <w:p w:rsidR="00362F35" w:rsidRPr="00EE7865" w:rsidRDefault="00362F35" w:rsidP="00EE7865">
            <w:pPr>
              <w:rPr>
                <w:rFonts w:ascii="Times New Roman" w:hAnsi="Times New Roman"/>
                <w:sz w:val="24"/>
                <w:szCs w:val="24"/>
              </w:rPr>
            </w:pPr>
          </w:p>
        </w:tc>
        <w:tc>
          <w:tcPr>
            <w:tcW w:w="2410" w:type="dxa"/>
            <w:vMerge w:val="restart"/>
            <w:tcBorders>
              <w:top w:val="single" w:sz="6" w:space="0" w:color="auto"/>
              <w:left w:val="single" w:sz="6" w:space="0" w:color="auto"/>
              <w:right w:val="single" w:sz="6" w:space="0" w:color="auto"/>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 xml:space="preserve"> </w:t>
            </w: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p>
          <w:p w:rsidR="00362F35" w:rsidRPr="00EE7865" w:rsidRDefault="00362F35" w:rsidP="00EE7865">
            <w:pPr>
              <w:rPr>
                <w:rFonts w:ascii="Times New Roman" w:hAnsi="Times New Roman"/>
                <w:sz w:val="24"/>
                <w:szCs w:val="24"/>
              </w:rPr>
            </w:pPr>
            <w:r w:rsidRPr="00EE7865">
              <w:rPr>
                <w:rFonts w:ascii="Times New Roman" w:hAnsi="Times New Roman"/>
                <w:sz w:val="24"/>
                <w:szCs w:val="24"/>
              </w:rPr>
              <w:t>Школьный проект «Грани сотрудничества»</w:t>
            </w:r>
          </w:p>
        </w:tc>
      </w:tr>
      <w:tr w:rsidR="00362F35" w:rsidRPr="00EE7865" w:rsidTr="009B3A0D">
        <w:trPr>
          <w:trHeight w:val="20"/>
        </w:trPr>
        <w:tc>
          <w:tcPr>
            <w:tcW w:w="1560" w:type="dxa"/>
            <w:vMerge/>
            <w:tcBorders>
              <w:left w:val="single" w:sz="6" w:space="0" w:color="auto"/>
              <w:right w:val="single" w:sz="6" w:space="0" w:color="auto"/>
            </w:tcBorders>
          </w:tcPr>
          <w:p w:rsidR="00362F35" w:rsidRPr="00EE7865" w:rsidRDefault="00362F35"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auto"/>
              <w:left w:val="single" w:sz="6" w:space="0" w:color="auto"/>
              <w:bottom w:val="single" w:sz="6" w:space="0" w:color="auto"/>
              <w:right w:val="single" w:sz="6" w:space="0" w:color="auto"/>
            </w:tcBorders>
          </w:tcPr>
          <w:p w:rsidR="00362F35" w:rsidRPr="00EE7865" w:rsidRDefault="00362F35"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Беседа «Внутренняя красота человека»</w:t>
            </w:r>
          </w:p>
        </w:tc>
        <w:tc>
          <w:tcPr>
            <w:tcW w:w="1984" w:type="dxa"/>
            <w:vMerge/>
            <w:tcBorders>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p>
        </w:tc>
        <w:tc>
          <w:tcPr>
            <w:tcW w:w="2410" w:type="dxa"/>
            <w:vMerge/>
            <w:tcBorders>
              <w:left w:val="single" w:sz="6" w:space="0" w:color="auto"/>
              <w:right w:val="single" w:sz="6" w:space="0" w:color="auto"/>
            </w:tcBorders>
          </w:tcPr>
          <w:p w:rsidR="00362F35" w:rsidRPr="00EE7865" w:rsidRDefault="00362F35" w:rsidP="00EE7865">
            <w:pPr>
              <w:rPr>
                <w:rFonts w:ascii="Times New Roman" w:hAnsi="Times New Roman"/>
                <w:sz w:val="24"/>
                <w:szCs w:val="24"/>
              </w:rPr>
            </w:pPr>
          </w:p>
        </w:tc>
      </w:tr>
      <w:tr w:rsidR="00362F35" w:rsidRPr="00EE7865" w:rsidTr="009B3A0D">
        <w:trPr>
          <w:trHeight w:val="1119"/>
        </w:trPr>
        <w:tc>
          <w:tcPr>
            <w:tcW w:w="1560" w:type="dxa"/>
            <w:vMerge/>
            <w:tcBorders>
              <w:left w:val="single" w:sz="6" w:space="0" w:color="auto"/>
              <w:bottom w:val="nil"/>
              <w:right w:val="single" w:sz="6" w:space="0" w:color="auto"/>
            </w:tcBorders>
          </w:tcPr>
          <w:p w:rsidR="00362F35" w:rsidRPr="00EE7865" w:rsidRDefault="00362F35"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auto"/>
              <w:left w:val="single" w:sz="6" w:space="0" w:color="auto"/>
              <w:bottom w:val="single" w:sz="6" w:space="0" w:color="000000"/>
              <w:right w:val="single" w:sz="6" w:space="0" w:color="auto"/>
            </w:tcBorders>
          </w:tcPr>
          <w:p w:rsidR="00362F35" w:rsidRPr="00EE7865" w:rsidRDefault="00362F35"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Классный час «В зеркале нравственности»</w:t>
            </w:r>
          </w:p>
        </w:tc>
        <w:tc>
          <w:tcPr>
            <w:tcW w:w="1984"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Презентация проектов «Семья – моя малая родина»</w:t>
            </w:r>
          </w:p>
        </w:tc>
        <w:tc>
          <w:tcPr>
            <w:tcW w:w="2410" w:type="dxa"/>
            <w:vMerge/>
            <w:tcBorders>
              <w:left w:val="single" w:sz="6" w:space="0" w:color="auto"/>
              <w:bottom w:val="nil"/>
              <w:right w:val="single" w:sz="6" w:space="0" w:color="auto"/>
            </w:tcBorders>
          </w:tcPr>
          <w:p w:rsidR="00362F35" w:rsidRPr="00EE7865" w:rsidRDefault="00362F35" w:rsidP="00EE7865">
            <w:pPr>
              <w:rPr>
                <w:rFonts w:ascii="Times New Roman" w:hAnsi="Times New Roman"/>
                <w:sz w:val="24"/>
                <w:szCs w:val="24"/>
              </w:rPr>
            </w:pPr>
          </w:p>
        </w:tc>
      </w:tr>
      <w:tr w:rsidR="00362F35" w:rsidRPr="00EE7865" w:rsidTr="009B3A0D">
        <w:trPr>
          <w:trHeight w:val="20"/>
        </w:trPr>
        <w:tc>
          <w:tcPr>
            <w:tcW w:w="1560" w:type="dxa"/>
            <w:vMerge/>
            <w:tcBorders>
              <w:left w:val="single" w:sz="6" w:space="0" w:color="auto"/>
              <w:right w:val="single" w:sz="6" w:space="0" w:color="auto"/>
            </w:tcBorders>
          </w:tcPr>
          <w:p w:rsidR="00362F35" w:rsidRPr="00EE7865" w:rsidRDefault="00362F35" w:rsidP="00EE7865">
            <w:pPr>
              <w:rPr>
                <w:rFonts w:ascii="Times New Roman" w:hAnsi="Times New Roman"/>
                <w:sz w:val="24"/>
                <w:szCs w:val="24"/>
              </w:rPr>
            </w:pPr>
          </w:p>
        </w:tc>
        <w:tc>
          <w:tcPr>
            <w:tcW w:w="851" w:type="dxa"/>
            <w:tcBorders>
              <w:top w:val="single" w:sz="6" w:space="0" w:color="000000"/>
              <w:left w:val="single" w:sz="6" w:space="0" w:color="auto"/>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Классный час «Нравственная закалка»</w:t>
            </w:r>
          </w:p>
        </w:tc>
        <w:tc>
          <w:tcPr>
            <w:tcW w:w="1984" w:type="dxa"/>
            <w:tcBorders>
              <w:top w:val="single" w:sz="6" w:space="0" w:color="000000"/>
              <w:left w:val="single" w:sz="6" w:space="0" w:color="000000"/>
              <w:bottom w:val="single" w:sz="6" w:space="0" w:color="000000"/>
              <w:right w:val="single" w:sz="6" w:space="0" w:color="auto"/>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Презентация проектов «Генеалогическое древо»</w:t>
            </w:r>
          </w:p>
        </w:tc>
        <w:tc>
          <w:tcPr>
            <w:tcW w:w="2410" w:type="dxa"/>
            <w:vMerge/>
            <w:tcBorders>
              <w:left w:val="single" w:sz="6" w:space="0" w:color="auto"/>
              <w:right w:val="single" w:sz="6" w:space="0" w:color="auto"/>
            </w:tcBorders>
          </w:tcPr>
          <w:p w:rsidR="00362F35" w:rsidRPr="00EE7865" w:rsidRDefault="00362F35" w:rsidP="00EE7865">
            <w:pPr>
              <w:rPr>
                <w:rFonts w:ascii="Times New Roman" w:hAnsi="Times New Roman"/>
                <w:sz w:val="24"/>
                <w:szCs w:val="24"/>
              </w:rPr>
            </w:pPr>
          </w:p>
        </w:tc>
      </w:tr>
      <w:tr w:rsidR="00362F35" w:rsidRPr="00EE7865" w:rsidTr="009B3A0D">
        <w:trPr>
          <w:trHeight w:val="20"/>
        </w:trPr>
        <w:tc>
          <w:tcPr>
            <w:tcW w:w="1560" w:type="dxa"/>
            <w:vMerge/>
            <w:tcBorders>
              <w:left w:val="single" w:sz="6" w:space="0" w:color="auto"/>
              <w:bottom w:val="single" w:sz="6" w:space="0" w:color="000000"/>
              <w:right w:val="single" w:sz="6" w:space="0" w:color="auto"/>
            </w:tcBorders>
          </w:tcPr>
          <w:p w:rsidR="00362F35" w:rsidRPr="00EE7865" w:rsidRDefault="00362F35" w:rsidP="00EE7865">
            <w:pPr>
              <w:rPr>
                <w:rFonts w:ascii="Times New Roman" w:hAnsi="Times New Roman"/>
                <w:sz w:val="24"/>
                <w:szCs w:val="24"/>
              </w:rPr>
            </w:pPr>
          </w:p>
        </w:tc>
        <w:tc>
          <w:tcPr>
            <w:tcW w:w="851" w:type="dxa"/>
            <w:tcBorders>
              <w:top w:val="single" w:sz="6" w:space="0" w:color="000000"/>
              <w:left w:val="single" w:sz="6" w:space="0" w:color="auto"/>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 xml:space="preserve">Просмотр и обсуждение видеофильмов </w:t>
            </w:r>
            <w:r w:rsidRPr="00EE7865">
              <w:rPr>
                <w:rFonts w:ascii="Times New Roman" w:hAnsi="Times New Roman"/>
                <w:sz w:val="24"/>
                <w:szCs w:val="24"/>
              </w:rPr>
              <w:br/>
              <w:t>о проблемах современной семьи</w:t>
            </w:r>
          </w:p>
        </w:tc>
        <w:tc>
          <w:tcPr>
            <w:tcW w:w="1984" w:type="dxa"/>
            <w:tcBorders>
              <w:top w:val="single" w:sz="6" w:space="0" w:color="000000"/>
              <w:left w:val="single" w:sz="6" w:space="0" w:color="000000"/>
              <w:bottom w:val="single" w:sz="6" w:space="0" w:color="000000"/>
              <w:right w:val="single" w:sz="6" w:space="0" w:color="auto"/>
            </w:tcBorders>
          </w:tcPr>
          <w:p w:rsidR="00362F35" w:rsidRPr="00EE7865" w:rsidRDefault="00362F35" w:rsidP="00EE7865">
            <w:pPr>
              <w:rPr>
                <w:rFonts w:ascii="Times New Roman" w:hAnsi="Times New Roman"/>
                <w:sz w:val="24"/>
                <w:szCs w:val="24"/>
              </w:rPr>
            </w:pPr>
            <w:r w:rsidRPr="00EE7865">
              <w:rPr>
                <w:rFonts w:ascii="Times New Roman" w:hAnsi="Times New Roman"/>
                <w:sz w:val="24"/>
                <w:szCs w:val="24"/>
              </w:rPr>
              <w:t xml:space="preserve"> Презентация проектов «Родительский дом – начало начал»</w:t>
            </w:r>
          </w:p>
        </w:tc>
        <w:tc>
          <w:tcPr>
            <w:tcW w:w="2410" w:type="dxa"/>
            <w:vMerge/>
            <w:tcBorders>
              <w:left w:val="single" w:sz="6" w:space="0" w:color="auto"/>
              <w:bottom w:val="single" w:sz="6" w:space="0" w:color="000000"/>
              <w:right w:val="single" w:sz="6" w:space="0" w:color="auto"/>
            </w:tcBorders>
          </w:tcPr>
          <w:p w:rsidR="00362F35" w:rsidRPr="00EE7865" w:rsidRDefault="00362F35"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Патриотизм и гражданственность</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Уроки мужества, посвященные Героям России, воинам-интернационалистам, ветеранам Великой Отечественной войны</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1. Акция «50 тысяч благодарностей Ветеранам ВОВ»</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2. Акция «Фронтовое фото деда»</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3. Смотр-конкурс патриотической песни «Отчизну славим свою»</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4. Шахматно-шашечный турнир (ветераны, родители, учащиеся школы)</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Дни защитников Отечества (смотр строя и песни, военно-спортивная игра «Победа», несение почетного наряда на Посту № 1</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КТД «Память поколений»</w:t>
            </w: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темы «Воинская обязанность» на уроках обществознания</w:t>
            </w:r>
          </w:p>
        </w:tc>
        <w:tc>
          <w:tcPr>
            <w:tcW w:w="1701"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Изучение тем «Патриотизм и гражданственность» </w:t>
            </w:r>
            <w:r w:rsidRPr="00EE7865">
              <w:rPr>
                <w:rFonts w:ascii="Times New Roman" w:hAnsi="Times New Roman"/>
                <w:sz w:val="24"/>
                <w:szCs w:val="24"/>
              </w:rPr>
              <w:br/>
              <w:t>на уроках обществознания</w:t>
            </w:r>
          </w:p>
        </w:tc>
        <w:tc>
          <w:tcPr>
            <w:tcW w:w="1701"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Изучение истории вооруженных конфликтов </w:t>
            </w:r>
          </w:p>
        </w:tc>
        <w:tc>
          <w:tcPr>
            <w:tcW w:w="1701"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в современной России на уроках истории</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«Мой прадед – ветеран ВОВ»</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«Поклонимся великим тем годам»</w:t>
            </w: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Учебный проект «Отечественные войны в истории России»</w:t>
            </w:r>
          </w:p>
        </w:tc>
        <w:tc>
          <w:tcPr>
            <w:tcW w:w="1701" w:type="dxa"/>
            <w:vMerge/>
            <w:tcBorders>
              <w:left w:val="single" w:sz="6" w:space="0" w:color="000000"/>
              <w:bottom w:val="single" w:sz="4" w:space="0" w:color="auto"/>
              <w:right w:val="single" w:sz="6" w:space="0" w:color="000000"/>
            </w:tcBorders>
          </w:tcPr>
          <w:p w:rsidR="00CD2713" w:rsidRPr="00EE7865" w:rsidRDefault="00CD2713" w:rsidP="00EE7865">
            <w:pPr>
              <w:rPr>
                <w:rFonts w:ascii="Times New Roman" w:hAnsi="Times New Roman"/>
                <w:sz w:val="24"/>
                <w:szCs w:val="24"/>
              </w:rPr>
            </w:pP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истории Великой Отечественной войны на уроках истории</w:t>
            </w:r>
          </w:p>
        </w:tc>
        <w:tc>
          <w:tcPr>
            <w:tcW w:w="1701" w:type="dxa"/>
            <w:tcBorders>
              <w:top w:val="single" w:sz="4" w:space="0" w:color="auto"/>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«Выпускники школы – защитники Отечества»</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val="restart"/>
            <w:tcBorders>
              <w:top w:val="single" w:sz="6" w:space="0" w:color="auto"/>
              <w:left w:val="single" w:sz="6" w:space="0" w:color="auto"/>
              <w:right w:val="single" w:sz="6" w:space="0" w:color="auto"/>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Экология</w:t>
            </w: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5</w:t>
            </w:r>
          </w:p>
        </w:tc>
        <w:tc>
          <w:tcPr>
            <w:tcW w:w="2410"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Изучение соответствующих тем в курсах географии и биологии</w:t>
            </w: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«Урок чистой воды»</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Акция</w:t>
            </w: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 «Поможем животным вместе»,</w:t>
            </w:r>
          </w:p>
        </w:tc>
        <w:tc>
          <w:tcPr>
            <w:tcW w:w="2410" w:type="dxa"/>
            <w:vMerge w:val="restart"/>
            <w:tcBorders>
              <w:top w:val="single" w:sz="6" w:space="0" w:color="auto"/>
              <w:left w:val="single" w:sz="6" w:space="0" w:color="auto"/>
              <w:bottom w:val="single" w:sz="6" w:space="0" w:color="auto"/>
              <w:right w:val="single" w:sz="6" w:space="0" w:color="auto"/>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День Земли </w:t>
            </w:r>
            <w:r w:rsidRPr="00EE7865">
              <w:rPr>
                <w:rFonts w:ascii="Times New Roman" w:hAnsi="Times New Roman"/>
                <w:sz w:val="24"/>
                <w:szCs w:val="24"/>
              </w:rPr>
              <w:br/>
              <w:t xml:space="preserve">(акция «Держи свою планету </w:t>
            </w:r>
            <w:r w:rsidRPr="00EE7865">
              <w:rPr>
                <w:rFonts w:ascii="Times New Roman" w:hAnsi="Times New Roman"/>
                <w:sz w:val="24"/>
                <w:szCs w:val="24"/>
              </w:rPr>
              <w:br/>
              <w:t>в чистоте», озеленение школы, посадка деревьев, помощь бездомным животным)</w:t>
            </w:r>
          </w:p>
        </w:tc>
      </w:tr>
      <w:tr w:rsidR="00CD2713" w:rsidRPr="00EE7865" w:rsidTr="00CD2713">
        <w:trPr>
          <w:trHeight w:val="20"/>
        </w:trPr>
        <w:tc>
          <w:tcPr>
            <w:tcW w:w="1560" w:type="dxa"/>
            <w:vMerge/>
            <w:tcBorders>
              <w:left w:val="single" w:sz="6" w:space="0" w:color="auto"/>
              <w:right w:val="single" w:sz="6" w:space="0" w:color="auto"/>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6</w:t>
            </w:r>
          </w:p>
        </w:tc>
        <w:tc>
          <w:tcPr>
            <w:tcW w:w="2410"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«Международный день птиц»</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auto"/>
              <w:left w:val="single" w:sz="6" w:space="0" w:color="auto"/>
              <w:bottom w:val="single" w:sz="6" w:space="0" w:color="auto"/>
              <w:right w:val="single" w:sz="6" w:space="0" w:color="auto"/>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auto"/>
              <w:right w:val="single" w:sz="6" w:space="0" w:color="auto"/>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auto"/>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«Всемирный день окружающей среды»</w:t>
            </w:r>
          </w:p>
        </w:tc>
        <w:tc>
          <w:tcPr>
            <w:tcW w:w="1984" w:type="dxa"/>
            <w:vMerge w:val="restart"/>
            <w:tcBorders>
              <w:top w:val="single" w:sz="6" w:space="0" w:color="000000"/>
              <w:left w:val="single" w:sz="6" w:space="0" w:color="000000"/>
              <w:right w:val="single" w:sz="6" w:space="0" w:color="000000"/>
            </w:tcBorders>
          </w:tcPr>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Покормите птиц», </w:t>
            </w: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«Лучший птичий дом»</w:t>
            </w:r>
          </w:p>
          <w:p w:rsidR="00CD2713" w:rsidRPr="00EE7865" w:rsidRDefault="00CD2713" w:rsidP="00EE7865">
            <w:pPr>
              <w:rPr>
                <w:rFonts w:ascii="Times New Roman" w:hAnsi="Times New Roman"/>
                <w:sz w:val="24"/>
                <w:szCs w:val="24"/>
              </w:rPr>
            </w:pPr>
          </w:p>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Конкурс плакатов «Береги природу!»</w:t>
            </w:r>
          </w:p>
        </w:tc>
        <w:tc>
          <w:tcPr>
            <w:tcW w:w="2410" w:type="dxa"/>
            <w:vMerge w:val="restart"/>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auto"/>
              <w:right w:val="single" w:sz="6" w:space="0" w:color="auto"/>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auto"/>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 xml:space="preserve">Классный час «Красная книга» </w:t>
            </w:r>
          </w:p>
        </w:tc>
        <w:tc>
          <w:tcPr>
            <w:tcW w:w="1984" w:type="dxa"/>
            <w:vMerge/>
            <w:tcBorders>
              <w:left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r w:rsidR="00CD2713" w:rsidRPr="00EE7865" w:rsidTr="00CD2713">
        <w:trPr>
          <w:trHeight w:val="20"/>
        </w:trPr>
        <w:tc>
          <w:tcPr>
            <w:tcW w:w="1560" w:type="dxa"/>
            <w:vMerge/>
            <w:tcBorders>
              <w:left w:val="single" w:sz="6" w:space="0" w:color="auto"/>
              <w:bottom w:val="single" w:sz="6" w:space="0" w:color="000000"/>
              <w:right w:val="single" w:sz="6" w:space="0" w:color="auto"/>
            </w:tcBorders>
          </w:tcPr>
          <w:p w:rsidR="00CD2713" w:rsidRPr="00EE7865" w:rsidRDefault="00CD2713" w:rsidP="00EE7865">
            <w:pPr>
              <w:rPr>
                <w:rFonts w:ascii="Times New Roman" w:hAnsi="Times New Roman"/>
                <w:sz w:val="24"/>
                <w:szCs w:val="24"/>
              </w:rPr>
            </w:pPr>
          </w:p>
        </w:tc>
        <w:tc>
          <w:tcPr>
            <w:tcW w:w="851" w:type="dxa"/>
            <w:tcBorders>
              <w:top w:val="single" w:sz="6" w:space="0" w:color="000000"/>
              <w:left w:val="single" w:sz="6" w:space="0" w:color="auto"/>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9</w:t>
            </w:r>
          </w:p>
        </w:tc>
        <w:tc>
          <w:tcPr>
            <w:tcW w:w="2410"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r w:rsidRPr="00EE7865">
              <w:rPr>
                <w:rFonts w:ascii="Times New Roman" w:hAnsi="Times New Roman"/>
                <w:sz w:val="24"/>
                <w:szCs w:val="24"/>
              </w:rPr>
              <w:t>Классный час «Экологические проблемы родного края»»</w:t>
            </w:r>
          </w:p>
        </w:tc>
        <w:tc>
          <w:tcPr>
            <w:tcW w:w="1984" w:type="dxa"/>
            <w:vMerge/>
            <w:tcBorders>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c>
          <w:tcPr>
            <w:tcW w:w="2410" w:type="dxa"/>
            <w:vMerge/>
            <w:tcBorders>
              <w:top w:val="single" w:sz="6" w:space="0" w:color="000000"/>
              <w:left w:val="single" w:sz="6" w:space="0" w:color="000000"/>
              <w:bottom w:val="single" w:sz="6" w:space="0" w:color="000000"/>
              <w:right w:val="single" w:sz="6" w:space="0" w:color="000000"/>
            </w:tcBorders>
          </w:tcPr>
          <w:p w:rsidR="00CD2713" w:rsidRPr="00EE7865" w:rsidRDefault="00CD2713" w:rsidP="00EE7865">
            <w:pPr>
              <w:rPr>
                <w:rFonts w:ascii="Times New Roman" w:hAnsi="Times New Roman"/>
                <w:sz w:val="24"/>
                <w:szCs w:val="24"/>
              </w:rPr>
            </w:pPr>
          </w:p>
        </w:tc>
      </w:tr>
    </w:tbl>
    <w:p w:rsidR="00362F35" w:rsidRDefault="00362F35" w:rsidP="00970F2F">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362F35" w:rsidRDefault="00362F35" w:rsidP="00736DBB">
      <w:pPr>
        <w:pStyle w:val="3"/>
        <w:numPr>
          <w:ilvl w:val="2"/>
          <w:numId w:val="25"/>
        </w:numPr>
        <w:spacing w:after="240"/>
        <w:jc w:val="center"/>
        <w:rPr>
          <w:color w:val="auto"/>
          <w:sz w:val="36"/>
        </w:rPr>
        <w:sectPr w:rsidR="00362F35" w:rsidSect="00CD2713">
          <w:pgSz w:w="12240" w:h="15840"/>
          <w:pgMar w:top="1134" w:right="851" w:bottom="1134" w:left="1701" w:header="720" w:footer="720" w:gutter="0"/>
          <w:cols w:space="720"/>
          <w:noEndnote/>
          <w:docGrid w:linePitch="299"/>
        </w:sectPr>
      </w:pPr>
    </w:p>
    <w:p w:rsidR="00362F35" w:rsidRPr="00362F35" w:rsidRDefault="00362F35" w:rsidP="00736DBB">
      <w:pPr>
        <w:pStyle w:val="3"/>
        <w:numPr>
          <w:ilvl w:val="2"/>
          <w:numId w:val="64"/>
        </w:numPr>
        <w:spacing w:after="240"/>
        <w:ind w:left="709"/>
        <w:jc w:val="center"/>
        <w:rPr>
          <w:color w:val="auto"/>
          <w:sz w:val="36"/>
        </w:rPr>
      </w:pPr>
      <w:bookmarkStart w:id="67" w:name="_Toc465037300"/>
      <w:r w:rsidRPr="00362F35">
        <w:rPr>
          <w:color w:val="auto"/>
          <w:sz w:val="36"/>
        </w:rPr>
        <w:t>Формы индивидуальной и групповой организации профессиональной</w:t>
      </w:r>
      <w:r>
        <w:rPr>
          <w:color w:val="auto"/>
          <w:sz w:val="36"/>
        </w:rPr>
        <w:t xml:space="preserve"> </w:t>
      </w:r>
      <w:r w:rsidRPr="00362F35">
        <w:rPr>
          <w:color w:val="auto"/>
          <w:sz w:val="36"/>
        </w:rPr>
        <w:t>ориентации обучающихся</w:t>
      </w:r>
      <w:bookmarkEnd w:id="67"/>
    </w:p>
    <w:p w:rsidR="00362F35" w:rsidRDefault="00362F35" w:rsidP="00EE7865">
      <w:pPr>
        <w:pStyle w:val="ParagraphStyle"/>
        <w:tabs>
          <w:tab w:val="left" w:pos="135"/>
        </w:tabs>
        <w:ind w:firstLine="360"/>
        <w:jc w:val="both"/>
        <w:rPr>
          <w:rFonts w:ascii="Times New Roman" w:hAnsi="Times New Roman" w:cs="Times New Roman"/>
          <w:sz w:val="28"/>
          <w:szCs w:val="28"/>
        </w:rPr>
      </w:pPr>
      <w:r>
        <w:rPr>
          <w:rFonts w:ascii="Times New Roman" w:hAnsi="Times New Roman" w:cs="Times New Roman"/>
          <w:sz w:val="28"/>
          <w:szCs w:val="28"/>
        </w:rPr>
        <w:t xml:space="preserve">Система профессиональной ориентации в условиях МОУ СОШ № 70 включает в себя следующие элементы: </w:t>
      </w:r>
    </w:p>
    <w:p w:rsidR="00362F35" w:rsidRDefault="00362F35" w:rsidP="00EE7865">
      <w:pPr>
        <w:pStyle w:val="ParagraphStyle"/>
        <w:tabs>
          <w:tab w:val="left" w:pos="135"/>
        </w:tab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профессиональное просвещение (профинформация, профпропаганда, профагитация); </w:t>
      </w:r>
    </w:p>
    <w:p w:rsidR="00362F35" w:rsidRDefault="00362F35" w:rsidP="00EE7865">
      <w:pPr>
        <w:pStyle w:val="ParagraphStyle"/>
        <w:tabs>
          <w:tab w:val="left" w:pos="135"/>
        </w:tab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предварительная профессиональная диагностика – выявление интересов и способностей личности к той или иной профессии; </w:t>
      </w:r>
    </w:p>
    <w:p w:rsidR="00362F35" w:rsidRDefault="00362F35" w:rsidP="00EE7865">
      <w:pPr>
        <w:pStyle w:val="ParagraphStyle"/>
        <w:tabs>
          <w:tab w:val="left" w:pos="135"/>
        </w:tabs>
        <w:ind w:firstLine="360"/>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профессиональная консультация – оказание индивидуальной помощи в выборе профессии.</w:t>
      </w:r>
    </w:p>
    <w:p w:rsidR="00362F35" w:rsidRDefault="00362F35" w:rsidP="00EE7865">
      <w:pPr>
        <w:pStyle w:val="ParagraphStyle"/>
        <w:tabs>
          <w:tab w:val="left" w:pos="135"/>
        </w:tabs>
        <w:ind w:firstLine="360"/>
        <w:jc w:val="both"/>
        <w:rPr>
          <w:rFonts w:ascii="Times New Roman" w:hAnsi="Times New Roman" w:cs="Times New Roman"/>
          <w:sz w:val="28"/>
          <w:szCs w:val="28"/>
        </w:rPr>
      </w:pPr>
      <w:r>
        <w:rPr>
          <w:rFonts w:ascii="Times New Roman" w:hAnsi="Times New Roman" w:cs="Times New Roman"/>
          <w:sz w:val="28"/>
          <w:szCs w:val="28"/>
        </w:rPr>
        <w:t>Профессиональное воспитание ставит целью формирование у учащихся профессионально важных качеств.</w:t>
      </w:r>
    </w:p>
    <w:p w:rsidR="00362F35" w:rsidRDefault="00362F35" w:rsidP="00EE7865">
      <w:pPr>
        <w:pStyle w:val="ParagraphStyle"/>
        <w:tabs>
          <w:tab w:val="left" w:pos="135"/>
        </w:tabs>
        <w:spacing w:after="180"/>
        <w:ind w:firstLine="360"/>
        <w:jc w:val="both"/>
        <w:rPr>
          <w:rFonts w:ascii="Times New Roman" w:hAnsi="Times New Roman" w:cs="Times New Roman"/>
          <w:sz w:val="28"/>
          <w:szCs w:val="28"/>
        </w:rPr>
      </w:pPr>
      <w:r>
        <w:rPr>
          <w:rFonts w:ascii="Times New Roman" w:hAnsi="Times New Roman" w:cs="Times New Roman"/>
          <w:sz w:val="28"/>
          <w:szCs w:val="28"/>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708"/>
        <w:gridCol w:w="1985"/>
        <w:gridCol w:w="2668"/>
        <w:gridCol w:w="2397"/>
        <w:gridCol w:w="2538"/>
        <w:gridCol w:w="2036"/>
        <w:gridCol w:w="1768"/>
      </w:tblGrid>
      <w:tr w:rsidR="00362F35" w:rsidRPr="00EE7865" w:rsidTr="00EE7865">
        <w:trPr>
          <w:trHeight w:val="165"/>
        </w:trPr>
        <w:tc>
          <w:tcPr>
            <w:tcW w:w="251" w:type="pct"/>
            <w:vMerge w:val="restar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s>
              <w:jc w:val="center"/>
              <w:rPr>
                <w:rFonts w:ascii="Times New Roman" w:hAnsi="Times New Roman" w:cs="Times New Roman"/>
                <w:lang w:val="x-none"/>
              </w:rPr>
            </w:pPr>
            <w:r w:rsidRPr="00EE7865">
              <w:rPr>
                <w:rFonts w:ascii="Times New Roman" w:hAnsi="Times New Roman" w:cs="Times New Roman"/>
                <w:lang w:val="x-none"/>
              </w:rPr>
              <w:t>Класс</w:t>
            </w:r>
          </w:p>
        </w:tc>
        <w:tc>
          <w:tcPr>
            <w:tcW w:w="704" w:type="pct"/>
            <w:vMerge w:val="restar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s>
              <w:jc w:val="center"/>
              <w:rPr>
                <w:rFonts w:ascii="Times New Roman" w:hAnsi="Times New Roman" w:cs="Times New Roman"/>
                <w:lang w:val="x-none"/>
              </w:rPr>
            </w:pPr>
            <w:r w:rsidRPr="00EE7865">
              <w:rPr>
                <w:rFonts w:ascii="Times New Roman" w:hAnsi="Times New Roman" w:cs="Times New Roman"/>
                <w:lang w:val="x-none"/>
              </w:rPr>
              <w:t>Цель</w:t>
            </w:r>
          </w:p>
        </w:tc>
        <w:tc>
          <w:tcPr>
            <w:tcW w:w="946" w:type="pct"/>
            <w:vMerge w:val="restar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s>
              <w:jc w:val="center"/>
              <w:rPr>
                <w:rFonts w:ascii="Times New Roman" w:hAnsi="Times New Roman" w:cs="Times New Roman"/>
                <w:lang w:val="x-none"/>
              </w:rPr>
            </w:pPr>
            <w:r w:rsidRPr="00EE7865">
              <w:rPr>
                <w:rFonts w:ascii="Times New Roman" w:hAnsi="Times New Roman" w:cs="Times New Roman"/>
                <w:lang w:val="x-none"/>
              </w:rPr>
              <w:t>Задачи</w:t>
            </w:r>
          </w:p>
        </w:tc>
        <w:tc>
          <w:tcPr>
            <w:tcW w:w="3099" w:type="pct"/>
            <w:gridSpan w:val="4"/>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Формы организации</w:t>
            </w:r>
          </w:p>
        </w:tc>
      </w:tr>
      <w:tr w:rsidR="00362F35" w:rsidRPr="00EE7865" w:rsidTr="00EE7865">
        <w:tc>
          <w:tcPr>
            <w:tcW w:w="251" w:type="pct"/>
            <w:vMerge/>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rPr>
                <w:rFonts w:ascii="Times New Roman" w:hAnsi="Times New Roman" w:cs="Times New Roman"/>
                <w:lang w:val="x-none"/>
              </w:rPr>
            </w:pPr>
          </w:p>
        </w:tc>
        <w:tc>
          <w:tcPr>
            <w:tcW w:w="704" w:type="pct"/>
            <w:vMerge/>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rPr>
                <w:rFonts w:ascii="Times New Roman" w:hAnsi="Times New Roman" w:cs="Times New Roman"/>
                <w:lang w:val="x-none"/>
              </w:rPr>
            </w:pPr>
          </w:p>
        </w:tc>
        <w:tc>
          <w:tcPr>
            <w:tcW w:w="946" w:type="pct"/>
            <w:vMerge/>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rPr>
                <w:rFonts w:ascii="Times New Roman" w:hAnsi="Times New Roman" w:cs="Times New Roman"/>
                <w:lang w:val="x-none"/>
              </w:rPr>
            </w:pPr>
          </w:p>
        </w:tc>
        <w:tc>
          <w:tcPr>
            <w:tcW w:w="850"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Урочная</w:t>
            </w:r>
          </w:p>
        </w:tc>
        <w:tc>
          <w:tcPr>
            <w:tcW w:w="900"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Внеурочная</w:t>
            </w:r>
          </w:p>
        </w:tc>
        <w:tc>
          <w:tcPr>
            <w:tcW w:w="722"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Социально значимая</w:t>
            </w:r>
          </w:p>
        </w:tc>
        <w:tc>
          <w:tcPr>
            <w:tcW w:w="627"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Система социальных практик</w:t>
            </w: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1</w:t>
            </w:r>
          </w:p>
        </w:tc>
        <w:tc>
          <w:tcPr>
            <w:tcW w:w="704"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2</w:t>
            </w:r>
          </w:p>
        </w:tc>
        <w:tc>
          <w:tcPr>
            <w:tcW w:w="946"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3</w:t>
            </w:r>
          </w:p>
        </w:tc>
        <w:tc>
          <w:tcPr>
            <w:tcW w:w="850"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4</w:t>
            </w:r>
          </w:p>
        </w:tc>
        <w:tc>
          <w:tcPr>
            <w:tcW w:w="900"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5</w:t>
            </w:r>
          </w:p>
        </w:tc>
        <w:tc>
          <w:tcPr>
            <w:tcW w:w="722"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6</w:t>
            </w:r>
          </w:p>
        </w:tc>
        <w:tc>
          <w:tcPr>
            <w:tcW w:w="627"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7</w:t>
            </w: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5</w:t>
            </w:r>
          </w:p>
        </w:tc>
        <w:tc>
          <w:tcPr>
            <w:tcW w:w="70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Сформировать первоначальное представление о мире труда, познакомить с наиболее доступными профессиями</w:t>
            </w:r>
          </w:p>
        </w:tc>
        <w:tc>
          <w:tcPr>
            <w:tcW w:w="946"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7815"/>
              </w:tabs>
              <w:rPr>
                <w:rFonts w:ascii="Times New Roman" w:hAnsi="Times New Roman" w:cs="Times New Roman"/>
                <w:lang w:val="x-none"/>
              </w:rPr>
            </w:pPr>
            <w:r w:rsidRPr="00EE7865">
              <w:rPr>
                <w:rFonts w:ascii="Times New Roman" w:hAnsi="Times New Roman" w:cs="Times New Roman"/>
                <w:lang w:val="x-none"/>
              </w:rPr>
              <w:t xml:space="preserve">1. Развитие потребности в учебном и общественно полезном труде. </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 xml:space="preserve">2. Первоначальное ознакомление с миром профессий, знакомство с наиболее доступными из них. </w:t>
            </w:r>
          </w:p>
        </w:tc>
        <w:tc>
          <w:tcPr>
            <w:tcW w:w="85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lang w:val="x-none"/>
              </w:rPr>
            </w:pPr>
            <w:r w:rsidRPr="00EE7865">
              <w:rPr>
                <w:rFonts w:ascii="Times New Roman" w:hAnsi="Times New Roman" w:cs="Times New Roman"/>
                <w:lang w:val="x-none"/>
              </w:rPr>
              <w:t>– сообщение на уроках сведений профориентационног</w:t>
            </w:r>
            <w:r w:rsidR="00753AD5" w:rsidRPr="00EE7865">
              <w:rPr>
                <w:rFonts w:ascii="Times New Roman" w:hAnsi="Times New Roman" w:cs="Times New Roman"/>
              </w:rPr>
              <w:t>о</w:t>
            </w:r>
            <w:r w:rsidRPr="00EE7865">
              <w:rPr>
                <w:rFonts w:ascii="Times New Roman" w:hAnsi="Times New Roman" w:cs="Times New Roman"/>
                <w:lang w:val="x-none"/>
              </w:rPr>
              <w:t xml:space="preserve"> характера;</w:t>
            </w:r>
          </w:p>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 xml:space="preserve">– организация занятий с использованием активных форм, методов, </w:t>
            </w: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Беседа на тему  «Кем быть?».</w:t>
            </w:r>
          </w:p>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Диспут «Кем и каким быть?»</w:t>
            </w: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 xml:space="preserve">Выставки, конкурсы стихов, рисунков </w:t>
            </w:r>
            <w:r w:rsidRPr="00EE7865">
              <w:rPr>
                <w:rFonts w:ascii="Times New Roman" w:hAnsi="Times New Roman" w:cs="Times New Roman"/>
                <w:lang w:val="x-none"/>
              </w:rPr>
              <w:br/>
              <w:t>о труде и профессиях</w:t>
            </w:r>
          </w:p>
        </w:tc>
        <w:tc>
          <w:tcPr>
            <w:tcW w:w="627"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635"/>
                <w:tab w:val="left" w:pos="7650"/>
                <w:tab w:val="left" w:pos="8640"/>
              </w:tabs>
              <w:rPr>
                <w:rFonts w:ascii="Times New Roman" w:hAnsi="Times New Roman" w:cs="Times New Roman"/>
                <w:lang w:val="x-none"/>
              </w:rPr>
            </w:pP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spacing w:after="200"/>
              <w:rPr>
                <w:rFonts w:ascii="Times New Roman" w:hAnsi="Times New Roman"/>
                <w:sz w:val="24"/>
                <w:szCs w:val="24"/>
                <w:lang w:val="x-none"/>
              </w:rPr>
            </w:pPr>
          </w:p>
        </w:tc>
        <w:tc>
          <w:tcPr>
            <w:tcW w:w="70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p>
        </w:tc>
        <w:tc>
          <w:tcPr>
            <w:tcW w:w="946"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3. Вооружение доступными элементами труда</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по разным профессиям.</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4. Формирование склонностей, способностей и интереса к профессиональной деятельности</w:t>
            </w:r>
          </w:p>
        </w:tc>
        <w:tc>
          <w:tcPr>
            <w:tcW w:w="850"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lang w:val="x-none"/>
              </w:rPr>
            </w:pPr>
            <w:r w:rsidRPr="00EE7865">
              <w:rPr>
                <w:rFonts w:ascii="Times New Roman" w:hAnsi="Times New Roman" w:cs="Times New Roman"/>
                <w:lang w:val="x-none"/>
              </w:rPr>
              <w:t>образовательных технологий</w:t>
            </w: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p>
        </w:tc>
        <w:tc>
          <w:tcPr>
            <w:tcW w:w="627"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6</w:t>
            </w:r>
          </w:p>
        </w:tc>
        <w:tc>
          <w:tcPr>
            <w:tcW w:w="704"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Сформировать общественно значимые мотивы выбора профессии и осознанный интерес к проблеме выбора профессии</w:t>
            </w:r>
          </w:p>
        </w:tc>
        <w:tc>
          <w:tcPr>
            <w:tcW w:w="946"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1. Целенаправленное знакомство с профессиями, ознакомление с потребностями региона в кадрах.</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2. Выявление и развитие профессиональных интересов.</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3. Формирование общественно значимых мотивов выбора профессии.</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4. Актуализация проблемы самопознания и самовоспитания.</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5. Вооружение трудовыми умениями в определенных видах профессионального труда.</w:t>
            </w:r>
          </w:p>
        </w:tc>
        <w:tc>
          <w:tcPr>
            <w:tcW w:w="850"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«Как правильно выбирать профессию?»,</w:t>
            </w:r>
          </w:p>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«Что нужно знать о профессии?»</w:t>
            </w: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Оформление альбомов «Профессии, которые мы выбираем», «Профессии наших родителей», «Ими гордится страна»</w:t>
            </w:r>
          </w:p>
        </w:tc>
        <w:tc>
          <w:tcPr>
            <w:tcW w:w="627"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7</w:t>
            </w:r>
          </w:p>
        </w:tc>
        <w:tc>
          <w:tcPr>
            <w:tcW w:w="704"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946"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850"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Диспуты на темы: «Ты и будущее», встречи с представителями различных профессий</w:t>
            </w: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Индивидуальные задания профориентационного характера</w:t>
            </w:r>
          </w:p>
        </w:tc>
        <w:tc>
          <w:tcPr>
            <w:tcW w:w="627"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8</w:t>
            </w:r>
          </w:p>
        </w:tc>
        <w:tc>
          <w:tcPr>
            <w:tcW w:w="704"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Подготовить учащихся к осознанному выбору профессии и пути продолжения образования</w:t>
            </w:r>
          </w:p>
        </w:tc>
        <w:tc>
          <w:tcPr>
            <w:tcW w:w="946"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 xml:space="preserve">1. Ознакомление с основами правильного выбора профессии. </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 xml:space="preserve">2. Развитие качеств, необходимых для овладения избранной профессией и адекватной самооценки профессионально важных качеств. </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3. Продолжение изучения личности ученика с целью корректировки профессиональных намерений и путей продолжения образования.</w:t>
            </w:r>
          </w:p>
          <w:p w:rsidR="00362F35" w:rsidRPr="00EE7865" w:rsidRDefault="00362F35" w:rsidP="00EE7865">
            <w:pPr>
              <w:pStyle w:val="ParagraphStyle"/>
              <w:tabs>
                <w:tab w:val="left" w:pos="135"/>
                <w:tab w:val="left" w:pos="420"/>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4. Создание условий для активной пробы сил в различных видах трудовой деятельности, максимально приближенной к профессиональной.</w:t>
            </w:r>
          </w:p>
        </w:tc>
        <w:tc>
          <w:tcPr>
            <w:tcW w:w="850"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Style w:val="Normaltext"/>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Устный журнал на тему «Сто дорог – одна твоя»</w:t>
            </w:r>
          </w:p>
        </w:tc>
        <w:tc>
          <w:tcPr>
            <w:tcW w:w="627" w:type="pct"/>
            <w:vMerge w:val="restar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color w:val="000000"/>
                <w:lang w:val="x-none"/>
              </w:rPr>
            </w:pPr>
            <w:r w:rsidRPr="00EE7865">
              <w:rPr>
                <w:rFonts w:ascii="Symbol" w:hAnsi="Symbol" w:cs="Symbol"/>
                <w:noProof/>
                <w:color w:val="000000"/>
                <w:lang w:val="x-none"/>
              </w:rPr>
              <w:t></w:t>
            </w:r>
            <w:r w:rsidRPr="00EE7865">
              <w:rPr>
                <w:rFonts w:ascii="Times New Roman" w:hAnsi="Times New Roman" w:cs="Times New Roman"/>
                <w:color w:val="000000"/>
                <w:lang w:val="x-none"/>
              </w:rPr>
              <w:t xml:space="preserve"> Консультирование старшеклассников по построению профессиональных и образовательных планов.</w:t>
            </w:r>
          </w:p>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Symbol" w:hAnsi="Symbol" w:cs="Symbol"/>
                <w:noProof/>
                <w:color w:val="000000"/>
                <w:lang w:val="x-none"/>
              </w:rPr>
              <w:t></w:t>
            </w:r>
            <w:r w:rsidRPr="00EE7865">
              <w:rPr>
                <w:rFonts w:ascii="Times New Roman" w:hAnsi="Times New Roman" w:cs="Times New Roman"/>
                <w:color w:val="000000"/>
                <w:lang w:val="x-none"/>
              </w:rPr>
              <w:t xml:space="preserve"> </w:t>
            </w:r>
            <w:r w:rsidRPr="00EE7865">
              <w:rPr>
                <w:rFonts w:ascii="Times New Roman" w:hAnsi="Times New Roman" w:cs="Times New Roman"/>
                <w:lang w:val="x-none"/>
              </w:rPr>
              <w:t>Проведение тренингов.</w:t>
            </w:r>
          </w:p>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Symbol" w:hAnsi="Symbol" w:cs="Symbol"/>
                <w:noProof/>
                <w:color w:val="000000"/>
                <w:lang w:val="x-none"/>
              </w:rPr>
              <w:t></w:t>
            </w:r>
            <w:r w:rsidRPr="00EE7865">
              <w:rPr>
                <w:rFonts w:ascii="Times New Roman" w:hAnsi="Times New Roman" w:cs="Times New Roman"/>
                <w:color w:val="000000"/>
                <w:lang w:val="x-none"/>
              </w:rPr>
              <w:t xml:space="preserve"> </w:t>
            </w:r>
            <w:r w:rsidRPr="00EE7865">
              <w:rPr>
                <w:rFonts w:ascii="Times New Roman" w:hAnsi="Times New Roman" w:cs="Times New Roman"/>
                <w:lang w:val="x-none"/>
              </w:rPr>
              <w:t>Участие в Интернет-проекте для обучающейся молодёжи «Моё профессиональное будущее»</w:t>
            </w:r>
          </w:p>
        </w:tc>
      </w:tr>
      <w:tr w:rsidR="00362F35" w:rsidRPr="00EE7865" w:rsidTr="00EE7865">
        <w:tc>
          <w:tcPr>
            <w:tcW w:w="251"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jc w:val="center"/>
              <w:rPr>
                <w:rFonts w:ascii="Times New Roman" w:hAnsi="Times New Roman" w:cs="Times New Roman"/>
                <w:lang w:val="x-none"/>
              </w:rPr>
            </w:pPr>
            <w:r w:rsidRPr="00EE7865">
              <w:rPr>
                <w:rFonts w:ascii="Times New Roman" w:hAnsi="Times New Roman" w:cs="Times New Roman"/>
                <w:lang w:val="x-none"/>
              </w:rPr>
              <w:t>9</w:t>
            </w:r>
          </w:p>
        </w:tc>
        <w:tc>
          <w:tcPr>
            <w:tcW w:w="704"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946"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850"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c>
          <w:tcPr>
            <w:tcW w:w="900"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экскурсии на предприятия и в профессиональные учебные заведения; классный час «Школа и выбор будущей профессии»</w:t>
            </w:r>
          </w:p>
        </w:tc>
        <w:tc>
          <w:tcPr>
            <w:tcW w:w="722"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 w:val="left" w:pos="4395"/>
                <w:tab w:val="left" w:pos="7650"/>
                <w:tab w:val="left" w:pos="8640"/>
              </w:tabs>
              <w:rPr>
                <w:rFonts w:ascii="Times New Roman" w:hAnsi="Times New Roman" w:cs="Times New Roman"/>
                <w:lang w:val="x-none"/>
              </w:rPr>
            </w:pPr>
            <w:r w:rsidRPr="00EE7865">
              <w:rPr>
                <w:rFonts w:ascii="Times New Roman" w:hAnsi="Times New Roman" w:cs="Times New Roman"/>
                <w:lang w:val="x-none"/>
              </w:rPr>
              <w:t>профориентационные игры</w:t>
            </w:r>
          </w:p>
        </w:tc>
        <w:tc>
          <w:tcPr>
            <w:tcW w:w="627" w:type="pct"/>
            <w:vMerge/>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rPr>
                <w:rFonts w:ascii="Times New Roman" w:hAnsi="Times New Roman" w:cs="Times New Roman"/>
                <w:i/>
                <w:iCs/>
                <w:lang w:val="x-none"/>
              </w:rPr>
            </w:pPr>
          </w:p>
        </w:tc>
      </w:tr>
    </w:tbl>
    <w:p w:rsidR="00362F35" w:rsidRDefault="00362F35" w:rsidP="00362F35">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362F35" w:rsidRPr="00362F35" w:rsidRDefault="00362F35" w:rsidP="00736DBB">
      <w:pPr>
        <w:pStyle w:val="3"/>
        <w:numPr>
          <w:ilvl w:val="2"/>
          <w:numId w:val="65"/>
        </w:numPr>
        <w:spacing w:after="240"/>
        <w:ind w:left="567"/>
        <w:jc w:val="center"/>
        <w:rPr>
          <w:color w:val="auto"/>
          <w:sz w:val="36"/>
        </w:rPr>
      </w:pPr>
      <w:bookmarkStart w:id="68" w:name="_Toc465037301"/>
      <w:r w:rsidRPr="00362F35">
        <w:rPr>
          <w:color w:val="auto"/>
          <w:sz w:val="36"/>
        </w:rPr>
        <w:t>Этапы организации работы в системе социального воспитания в рамках</w:t>
      </w:r>
      <w:r>
        <w:rPr>
          <w:color w:val="auto"/>
          <w:sz w:val="36"/>
        </w:rPr>
        <w:t xml:space="preserve"> </w:t>
      </w:r>
      <w:r w:rsidRPr="00362F35">
        <w:rPr>
          <w:color w:val="auto"/>
          <w:sz w:val="36"/>
        </w:rPr>
        <w:t>образовательного учреждения, совместной деятельности образовательного</w:t>
      </w:r>
      <w:r>
        <w:rPr>
          <w:color w:val="auto"/>
          <w:sz w:val="36"/>
        </w:rPr>
        <w:t xml:space="preserve"> </w:t>
      </w:r>
      <w:r w:rsidRPr="00362F35">
        <w:rPr>
          <w:color w:val="auto"/>
          <w:sz w:val="36"/>
        </w:rPr>
        <w:t>учреждения с предприятиями, общественными организациями,</w:t>
      </w:r>
      <w:r>
        <w:rPr>
          <w:color w:val="auto"/>
          <w:sz w:val="36"/>
        </w:rPr>
        <w:t xml:space="preserve"> </w:t>
      </w:r>
      <w:r w:rsidRPr="00362F35">
        <w:rPr>
          <w:color w:val="auto"/>
          <w:sz w:val="36"/>
        </w:rPr>
        <w:t>в том числе с системой дополнительного образования</w:t>
      </w:r>
      <w:bookmarkEnd w:id="68"/>
    </w:p>
    <w:p w:rsidR="00362F35" w:rsidRPr="00EE7865" w:rsidRDefault="00362F35" w:rsidP="00362F35">
      <w:pPr>
        <w:pStyle w:val="ParagraphStyle"/>
        <w:tabs>
          <w:tab w:val="left" w:pos="135"/>
        </w:tabs>
        <w:spacing w:after="180"/>
        <w:ind w:firstLine="360"/>
        <w:jc w:val="both"/>
        <w:rPr>
          <w:rFonts w:ascii="Times New Roman" w:hAnsi="Times New Roman" w:cs="Times New Roman"/>
          <w:sz w:val="28"/>
          <w:szCs w:val="28"/>
        </w:rPr>
      </w:pPr>
      <w:r w:rsidRPr="00EE7865">
        <w:rPr>
          <w:rFonts w:ascii="Times New Roman" w:hAnsi="Times New Roman" w:cs="Times New Roman"/>
          <w:sz w:val="28"/>
          <w:szCs w:val="28"/>
        </w:rPr>
        <w:t>I. Организационно-административный этап.</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605"/>
        <w:gridCol w:w="4749"/>
        <w:gridCol w:w="144"/>
        <w:gridCol w:w="4602"/>
      </w:tblGrid>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Содержание</w:t>
            </w:r>
          </w:p>
        </w:tc>
        <w:tc>
          <w:tcPr>
            <w:tcW w:w="1735" w:type="pct"/>
            <w:gridSpan w:val="2"/>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Формы</w:t>
            </w:r>
          </w:p>
        </w:tc>
        <w:tc>
          <w:tcPr>
            <w:tcW w:w="1632" w:type="pct"/>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Партнеры</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1</w:t>
            </w:r>
          </w:p>
        </w:tc>
        <w:tc>
          <w:tcPr>
            <w:tcW w:w="1735" w:type="pct"/>
            <w:gridSpan w:val="2"/>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2</w:t>
            </w:r>
          </w:p>
        </w:tc>
        <w:tc>
          <w:tcPr>
            <w:tcW w:w="1632" w:type="pct"/>
            <w:tcBorders>
              <w:top w:val="single" w:sz="6" w:space="0" w:color="000000"/>
              <w:left w:val="single" w:sz="6" w:space="0" w:color="000000"/>
              <w:bottom w:val="single" w:sz="6" w:space="0" w:color="000000"/>
              <w:right w:val="single" w:sz="6" w:space="0" w:color="000000"/>
            </w:tcBorders>
            <w:vAlign w:val="center"/>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3</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1735"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362F35">
              <w:rPr>
                <w:rFonts w:ascii="Times New Roman" w:hAnsi="Times New Roman"/>
                <w:sz w:val="24"/>
                <w:szCs w:val="24"/>
              </w:rPr>
              <w:br/>
              <w:t>(тьюторами, специалистами), содержательное наполнение свободного времени</w:t>
            </w:r>
          </w:p>
        </w:tc>
        <w:tc>
          <w:tcPr>
            <w:tcW w:w="1632"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Родительский актив, департамент образования мэрии, ИРО, ГЦРО</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tc>
        <w:tc>
          <w:tcPr>
            <w:tcW w:w="1735"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632"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Родительский актив</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1735"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Создание и реализация программы «Семья», школьного проекта «Грани сотрудничества»; поддержка деятельности системы общешкольного самоуправления; сотрудничество</w:t>
            </w:r>
            <w:r w:rsidR="00753AD5">
              <w:rPr>
                <w:rFonts w:ascii="Times New Roman" w:hAnsi="Times New Roman"/>
                <w:sz w:val="24"/>
                <w:szCs w:val="24"/>
              </w:rPr>
              <w:t xml:space="preserve"> </w:t>
            </w:r>
            <w:r w:rsidRPr="00362F35">
              <w:rPr>
                <w:rFonts w:ascii="Times New Roman" w:hAnsi="Times New Roman"/>
                <w:sz w:val="24"/>
                <w:szCs w:val="24"/>
              </w:rPr>
              <w:t>с школьной системой ДО, социальными партнерами (ДЮЦ, учреждениями культуры</w:t>
            </w:r>
            <w:r w:rsidR="00753AD5">
              <w:rPr>
                <w:rFonts w:ascii="Times New Roman" w:hAnsi="Times New Roman"/>
                <w:sz w:val="24"/>
                <w:szCs w:val="24"/>
              </w:rPr>
              <w:t xml:space="preserve"> </w:t>
            </w:r>
            <w:r w:rsidRPr="00362F35">
              <w:rPr>
                <w:rFonts w:ascii="Times New Roman" w:hAnsi="Times New Roman"/>
                <w:sz w:val="24"/>
                <w:szCs w:val="24"/>
              </w:rPr>
              <w:t>т. д.)</w:t>
            </w:r>
          </w:p>
        </w:tc>
        <w:tc>
          <w:tcPr>
            <w:tcW w:w="1632"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highlight w:val="yellow"/>
              </w:rPr>
            </w:pPr>
            <w:r w:rsidRPr="00362F35">
              <w:rPr>
                <w:rFonts w:ascii="Times New Roman" w:hAnsi="Times New Roman"/>
                <w:sz w:val="24"/>
                <w:szCs w:val="24"/>
              </w:rPr>
              <w:t>Родительский актив, ДО МОУ СОШ № 70, ГЦВР, ДЮСШ, ЦДО,</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tc>
        <w:tc>
          <w:tcPr>
            <w:tcW w:w="1684"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1684"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Психолого-педагогическая служба МОУ СОШ № 70</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1684"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Координация деятельности педагогических советов, Совета общественности, родительского комитета</w:t>
            </w:r>
          </w:p>
        </w:tc>
        <w:tc>
          <w:tcPr>
            <w:tcW w:w="1684"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ГКС, департамент образования мэрии города</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Создание условий для организованной деятельности школьных социальных групп</w:t>
            </w:r>
          </w:p>
        </w:tc>
        <w:tc>
          <w:tcPr>
            <w:tcW w:w="1684"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684"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МОУ Центр «Доверие», Центр профессиональной ориентации и психологической поддержки «Ресурс»</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 xml:space="preserve">Создание  возможности для влияния на изменения школьной среды, форм, целей </w:t>
            </w:r>
            <w:r w:rsidRPr="00362F35">
              <w:rPr>
                <w:rFonts w:ascii="Times New Roman" w:hAnsi="Times New Roman"/>
                <w:sz w:val="24"/>
                <w:szCs w:val="24"/>
              </w:rPr>
              <w:br/>
              <w:t>и стиля социального взаимодействия школьного социума</w:t>
            </w:r>
          </w:p>
        </w:tc>
        <w:tc>
          <w:tcPr>
            <w:tcW w:w="1684"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684"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Педагогический совет, Совет школьников, Совет родителей</w:t>
            </w:r>
          </w:p>
        </w:tc>
      </w:tr>
      <w:tr w:rsidR="00362F35" w:rsidRPr="00362F35" w:rsidTr="00362F35">
        <w:trPr>
          <w:trHeight w:val="20"/>
        </w:trPr>
        <w:tc>
          <w:tcPr>
            <w:tcW w:w="1633"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r w:rsidRPr="00362F35">
              <w:rPr>
                <w:rFonts w:ascii="Times New Roman" w:hAnsi="Times New Roman"/>
                <w:sz w:val="24"/>
                <w:szCs w:val="24"/>
              </w:rPr>
              <w:t xml:space="preserve">Реализация воспитательных программ, </w:t>
            </w:r>
          </w:p>
          <w:p w:rsidR="00362F35" w:rsidRPr="00362F35" w:rsidRDefault="00362F35" w:rsidP="00EE7865">
            <w:pPr>
              <w:rPr>
                <w:rFonts w:ascii="Times New Roman" w:hAnsi="Times New Roman"/>
                <w:sz w:val="24"/>
                <w:szCs w:val="24"/>
              </w:rPr>
            </w:pPr>
            <w:r w:rsidRPr="00362F35">
              <w:rPr>
                <w:rFonts w:ascii="Times New Roman" w:hAnsi="Times New Roman"/>
                <w:sz w:val="24"/>
                <w:szCs w:val="24"/>
              </w:rPr>
              <w:t>использование всего многообразия систем и форм оценивания (рейтинговые и накопительные, само и взаимоаудита, формирующего оценивания, портфолио, бонусные и кредитные системы); использования проектных, индивидуальных и групповых видов деятельности школьников</w:t>
            </w:r>
          </w:p>
        </w:tc>
        <w:tc>
          <w:tcPr>
            <w:tcW w:w="1684" w:type="pct"/>
            <w:gridSpan w:val="2"/>
            <w:tcBorders>
              <w:top w:val="single" w:sz="6" w:space="0" w:color="000000"/>
              <w:left w:val="single" w:sz="6" w:space="0" w:color="000000"/>
              <w:bottom w:val="single" w:sz="6" w:space="0" w:color="000000"/>
              <w:right w:val="single" w:sz="6" w:space="0" w:color="000000"/>
            </w:tcBorders>
          </w:tcPr>
          <w:p w:rsidR="00362F35" w:rsidRPr="00362F35" w:rsidRDefault="00362F35" w:rsidP="00EE7865">
            <w:pPr>
              <w:rPr>
                <w:rFonts w:ascii="Times New Roman" w:hAnsi="Times New Roman"/>
                <w:sz w:val="24"/>
                <w:szCs w:val="24"/>
              </w:rPr>
            </w:pPr>
          </w:p>
        </w:tc>
      </w:tr>
    </w:tbl>
    <w:p w:rsidR="00362F35" w:rsidRDefault="00362F35" w:rsidP="00362F35">
      <w:pPr>
        <w:pStyle w:val="ParagraphStyle"/>
        <w:tabs>
          <w:tab w:val="left" w:pos="135"/>
        </w:tabs>
        <w:spacing w:before="18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II. Организационно-педагогический этап.</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605"/>
        <w:gridCol w:w="4749"/>
        <w:gridCol w:w="4746"/>
      </w:tblGrid>
      <w:tr w:rsidR="00362F35" w:rsidRPr="00EE7865" w:rsidTr="00362F35">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Содержание</w:t>
            </w:r>
          </w:p>
        </w:tc>
        <w:tc>
          <w:tcPr>
            <w:tcW w:w="1684"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Формы</w:t>
            </w:r>
          </w:p>
        </w:tc>
        <w:tc>
          <w:tcPr>
            <w:tcW w:w="1684"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Партнеры</w:t>
            </w:r>
          </w:p>
        </w:tc>
      </w:tr>
      <w:tr w:rsidR="00362F35" w:rsidRPr="00EE7865" w:rsidTr="00362F35">
        <w:trPr>
          <w:trHeight w:val="150"/>
        </w:trPr>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1</w:t>
            </w:r>
          </w:p>
        </w:tc>
        <w:tc>
          <w:tcPr>
            <w:tcW w:w="1684"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2</w:t>
            </w:r>
          </w:p>
        </w:tc>
        <w:tc>
          <w:tcPr>
            <w:tcW w:w="1684"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3</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Обеспечение целенаправленности, системности и непрерывности процесса социализации обучающихся</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Symbol" w:hAnsi="Symbol" w:cs="Symbol"/>
                <w:noProof/>
                <w:lang w:val="x-none"/>
              </w:rPr>
              <w:t></w:t>
            </w:r>
            <w:r w:rsidRPr="00EE7865">
              <w:rPr>
                <w:rFonts w:ascii="Times New Roman" w:hAnsi="Times New Roman" w:cs="Times New Roman"/>
                <w:lang w:val="x-none"/>
              </w:rPr>
              <w:t xml:space="preserve"> Формирование рабочих программ классного руководителя (планов воспитательной работы);</w:t>
            </w:r>
          </w:p>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Symbol" w:hAnsi="Symbol" w:cs="Symbol"/>
                <w:noProof/>
                <w:lang w:val="x-none"/>
              </w:rPr>
              <w:t></w:t>
            </w:r>
            <w:r w:rsidRPr="00EE7865">
              <w:rPr>
                <w:rFonts w:ascii="Times New Roman" w:hAnsi="Times New Roman" w:cs="Times New Roman"/>
                <w:lang w:val="x-none"/>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ГЦРО, ИРО</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Разнообразие форм индивидуальной работы с обучающимися</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МОУ Центр «Доверие»</w:t>
            </w:r>
            <w:r w:rsidRPr="00EE7865">
              <w:rPr>
                <w:rFonts w:ascii="Times New Roman" w:hAnsi="Times New Roman" w:cs="Times New Roman"/>
              </w:rPr>
              <w:t>, Городской центр психолого-медико-социального сопровождения, диагностики и консультирования школьников.</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r w:rsidRPr="00EE7865">
              <w:rPr>
                <w:rFonts w:ascii="Times New Roman" w:hAnsi="Times New Roman" w:cs="Times New Roman"/>
              </w:rPr>
              <w:t xml:space="preserve"> </w:t>
            </w:r>
            <w:r w:rsidRPr="00EE7865">
              <w:rPr>
                <w:rFonts w:ascii="Times New Roman" w:hAnsi="Times New Roman" w:cs="Times New Roman"/>
                <w:lang w:val="x-none"/>
              </w:rPr>
              <w:t>социальной и педагогической психологии</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Психолого-педагогическое сопровождение реализации воспитательных программ</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МОУ Центр «Доверие», родительский комитет школы, психолого-педагогическая служба МОУ СОШ № </w:t>
            </w:r>
            <w:r w:rsidRPr="00EE7865">
              <w:rPr>
                <w:rFonts w:ascii="Times New Roman" w:hAnsi="Times New Roman" w:cs="Times New Roman"/>
              </w:rPr>
              <w:t>70</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Создание условий для социальной деятельности обучающегося в процессе обучения и воспитания</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Департамент образования мэрии, родительский комитет школы, ДО МОУ СОШ № </w:t>
            </w:r>
            <w:r w:rsidRPr="00EE7865">
              <w:rPr>
                <w:rFonts w:ascii="Times New Roman" w:hAnsi="Times New Roman" w:cs="Times New Roman"/>
              </w:rPr>
              <w:t>70</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ГЦРО, ИРО</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Осуществление психолого-педагогического мониторинга образовательных процессов</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Психолого-педагогическая служба МОУ СОШ № </w:t>
            </w:r>
            <w:r w:rsidRPr="00EE7865">
              <w:rPr>
                <w:rFonts w:ascii="Times New Roman" w:hAnsi="Times New Roman" w:cs="Times New Roman"/>
              </w:rPr>
              <w:t>70</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Использование социальной деятельности как ведущего фактора формирования личности обучающегося</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Родительский комитет школы</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ГКС</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Организация условий для творческой инициативы обучающихся (конкурсы, социально-полезные проекты и т. п.)</w:t>
            </w:r>
          </w:p>
        </w:tc>
        <w:tc>
          <w:tcPr>
            <w:tcW w:w="1684"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Департамент образования мэрии (в части организации городских мероприятий и мероприятий иного уровня), ДЮЦ, ДО МОУ СОШ № </w:t>
            </w:r>
            <w:r w:rsidRPr="00EE7865">
              <w:rPr>
                <w:rFonts w:ascii="Times New Roman" w:hAnsi="Times New Roman" w:cs="Times New Roman"/>
              </w:rPr>
              <w:t>70</w:t>
            </w:r>
          </w:p>
        </w:tc>
      </w:tr>
    </w:tbl>
    <w:p w:rsidR="00362F35" w:rsidRDefault="00362F35" w:rsidP="00362F35">
      <w:pPr>
        <w:pStyle w:val="ParagraphStyle"/>
        <w:tabs>
          <w:tab w:val="left" w:pos="135"/>
        </w:tabs>
        <w:spacing w:before="180" w:after="180" w:line="264" w:lineRule="auto"/>
        <w:ind w:firstLine="360"/>
        <w:jc w:val="both"/>
        <w:rPr>
          <w:rFonts w:ascii="Times New Roman" w:hAnsi="Times New Roman" w:cs="Times New Roman"/>
          <w:sz w:val="28"/>
          <w:szCs w:val="28"/>
        </w:rPr>
      </w:pPr>
      <w:r>
        <w:rPr>
          <w:rFonts w:ascii="Times New Roman" w:hAnsi="Times New Roman" w:cs="Times New Roman"/>
          <w:sz w:val="28"/>
          <w:szCs w:val="28"/>
        </w:rPr>
        <w:t>III. Этап социализации обучающихся.</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4606"/>
        <w:gridCol w:w="4747"/>
        <w:gridCol w:w="4747"/>
      </w:tblGrid>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Содержание</w:t>
            </w:r>
          </w:p>
        </w:tc>
        <w:tc>
          <w:tcPr>
            <w:tcW w:w="168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Формы</w:t>
            </w:r>
          </w:p>
        </w:tc>
        <w:tc>
          <w:tcPr>
            <w:tcW w:w="168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Партнеры</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1</w:t>
            </w:r>
          </w:p>
        </w:tc>
        <w:tc>
          <w:tcPr>
            <w:tcW w:w="168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2</w:t>
            </w:r>
          </w:p>
        </w:tc>
        <w:tc>
          <w:tcPr>
            <w:tcW w:w="1683" w:type="pct"/>
            <w:tcBorders>
              <w:top w:val="single" w:sz="6" w:space="0" w:color="000000"/>
              <w:left w:val="single" w:sz="6" w:space="0" w:color="000000"/>
              <w:bottom w:val="single" w:sz="6" w:space="0" w:color="000000"/>
              <w:right w:val="single" w:sz="6" w:space="0" w:color="000000"/>
            </w:tcBorders>
            <w:vAlign w:val="center"/>
          </w:tcPr>
          <w:p w:rsidR="00362F35" w:rsidRPr="00EE7865" w:rsidRDefault="00362F35"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3</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Система школьного и классного самоуправления, участие в органах районного и городского самоуправления; реализация социальных проектов</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ГКС</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Усвоение социального опыта, основных социальных ролей, соответствующих возрасту обучающихся в части освоения норм </w:t>
            </w:r>
            <w:r w:rsidRPr="00EE7865">
              <w:rPr>
                <w:rFonts w:ascii="Times New Roman" w:hAnsi="Times New Roman" w:cs="Times New Roman"/>
                <w:lang w:val="x-none"/>
              </w:rPr>
              <w:br/>
              <w:t>и правил общественного поведения;</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Сюжетно-ролевые игры, система самоуправления, экскурсии, беседы</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Департамент образования мэрии города </w:t>
            </w:r>
            <w:r w:rsidRPr="00EE7865">
              <w:rPr>
                <w:rFonts w:ascii="Times New Roman" w:hAnsi="Times New Roman" w:cs="Times New Roman"/>
                <w:lang w:val="x-none"/>
              </w:rPr>
              <w:br/>
              <w:t>(в части организации городских мероприятий и мероприятий иного уровня), ДЮЦ</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Экскурсии, выходы в учреждения культуры</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Музей истории города, ТЮЗ, театр, к/т </w:t>
            </w:r>
            <w:r w:rsidRPr="00EE7865">
              <w:rPr>
                <w:rFonts w:ascii="Times New Roman" w:hAnsi="Times New Roman" w:cs="Times New Roman"/>
              </w:rPr>
              <w:t>Родина</w:t>
            </w:r>
            <w:r w:rsidRPr="00EE7865">
              <w:rPr>
                <w:rFonts w:ascii="Times New Roman" w:hAnsi="Times New Roman" w:cs="Times New Roman"/>
                <w:lang w:val="x-none"/>
              </w:rPr>
              <w:t>,</w:t>
            </w:r>
            <w:r w:rsidRPr="00EE7865">
              <w:rPr>
                <w:rFonts w:ascii="Times New Roman" w:hAnsi="Times New Roman" w:cs="Times New Roman"/>
              </w:rPr>
              <w:t xml:space="preserve"> КЗЦ, </w:t>
            </w:r>
            <w:r w:rsidRPr="00EE7865">
              <w:rPr>
                <w:rFonts w:ascii="Times New Roman" w:hAnsi="Times New Roman" w:cs="Times New Roman"/>
                <w:lang w:val="x-none"/>
              </w:rPr>
              <w:t>ДЮЦ</w:t>
            </w:r>
            <w:r w:rsidRPr="00EE7865">
              <w:rPr>
                <w:rFonts w:ascii="Times New Roman" w:hAnsi="Times New Roman" w:cs="Times New Roman"/>
              </w:rPr>
              <w:t>, филармония</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Достижение уровня физического, социального и духовного развития, адекватного своему возрасту</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Участие в общешкольных мероприятиях, мониторинг развития</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Психолого-педагогическая служба МОУ СОШ № </w:t>
            </w:r>
            <w:r w:rsidRPr="00EE7865">
              <w:rPr>
                <w:rFonts w:ascii="Times New Roman" w:hAnsi="Times New Roman" w:cs="Times New Roman"/>
              </w:rPr>
              <w:t>70</w:t>
            </w:r>
            <w:r w:rsidRPr="00EE7865">
              <w:rPr>
                <w:rFonts w:ascii="Times New Roman" w:hAnsi="Times New Roman" w:cs="Times New Roman"/>
                <w:lang w:val="x-none"/>
              </w:rPr>
              <w:t>, МОУ Центр «Доверие»</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Сюжетно-ролевые игры, олимпиады,  социальные проекты,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Центр образования школьников «Олимп», МОУ Центр «Доверие»</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Школьное и классное самоуправление, КТД, экскурсии, сюжетно-ролевые игры, участие в Интернет-проектах</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ДО МОУ СОШ № </w:t>
            </w:r>
            <w:r w:rsidRPr="00EE7865">
              <w:rPr>
                <w:rFonts w:ascii="Times New Roman" w:hAnsi="Times New Roman" w:cs="Times New Roman"/>
              </w:rPr>
              <w:t>70</w:t>
            </w:r>
            <w:r w:rsidRPr="00EE7865">
              <w:rPr>
                <w:rFonts w:ascii="Times New Roman" w:hAnsi="Times New Roman" w:cs="Times New Roman"/>
                <w:lang w:val="x-none"/>
              </w:rPr>
              <w:t>, туристические агентства, филармония</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Активное участие в изменении школьной среды и в изменении доступных сфер жизни окружающего социума</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Школьное и классное самоуправление, сюжетно-ролевые игры, социальные практики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ГКС, ДО МОУ СОШ № </w:t>
            </w:r>
            <w:r w:rsidRPr="00EE7865">
              <w:rPr>
                <w:rFonts w:ascii="Times New Roman" w:hAnsi="Times New Roman" w:cs="Times New Roman"/>
              </w:rPr>
              <w:t>70</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Портфолио ученика, портфолио класса, мониторинг участия коллектива в конкурсе «Класс года», электронный дневник</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Родительский комитет школы</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Осознание мотивов своей социальной деятельности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Коллективный анализ дел, воспитательной работы в классе, тренинги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Родительский комитет школы, психолого-педагогическая служба МОУ СОШ № </w:t>
            </w:r>
            <w:r w:rsidRPr="00EE7865">
              <w:rPr>
                <w:rFonts w:ascii="Times New Roman" w:hAnsi="Times New Roman" w:cs="Times New Roman"/>
              </w:rPr>
              <w:t>70</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Развитие способности к добровольному выполнению обязательств, как личных, так </w:t>
            </w:r>
            <w:r w:rsidRPr="00EE7865">
              <w:rPr>
                <w:rFonts w:ascii="Times New Roman" w:hAnsi="Times New Roman" w:cs="Times New Roman"/>
                <w:lang w:val="x-none"/>
              </w:rPr>
              <w:br/>
              <w:t>и основанных на требованиях коллектива,</w:t>
            </w:r>
          </w:p>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формировать моральные чувства, необходимые </w:t>
            </w:r>
            <w:r w:rsidRPr="00EE7865">
              <w:rPr>
                <w:rFonts w:ascii="Times New Roman" w:hAnsi="Times New Roman" w:cs="Times New Roman"/>
                <w:spacing w:val="-15"/>
                <w:lang w:val="x-none"/>
              </w:rPr>
              <w:t>привычки пов</w:t>
            </w:r>
            <w:r w:rsidRPr="00EE7865">
              <w:rPr>
                <w:rFonts w:ascii="Times New Roman" w:hAnsi="Times New Roman" w:cs="Times New Roman"/>
                <w:lang w:val="x-none"/>
              </w:rPr>
              <w:t>едения, волевые качества</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Создание волонтерского отряда, благотворительные акции, школьное самоуправление</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Благотворительные организации, приют для животных «Вита»</w:t>
            </w:r>
            <w:r w:rsidRPr="00EE7865">
              <w:rPr>
                <w:rFonts w:ascii="Times New Roman" w:hAnsi="Times New Roman" w:cs="Times New Roman"/>
              </w:rPr>
              <w:t>, приют  для животных «Кот и пес»</w:t>
            </w:r>
          </w:p>
        </w:tc>
      </w:tr>
      <w:tr w:rsidR="00362F35" w:rsidRPr="00EE7865" w:rsidTr="00362F35">
        <w:tc>
          <w:tcPr>
            <w:tcW w:w="163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Портфолио ученика, портфолио класса, мониторинг, тренинги</w:t>
            </w:r>
          </w:p>
        </w:tc>
        <w:tc>
          <w:tcPr>
            <w:tcW w:w="1683" w:type="pct"/>
            <w:tcBorders>
              <w:top w:val="single" w:sz="6" w:space="0" w:color="000000"/>
              <w:left w:val="single" w:sz="6" w:space="0" w:color="000000"/>
              <w:bottom w:val="single" w:sz="6" w:space="0" w:color="000000"/>
              <w:right w:val="single" w:sz="6" w:space="0" w:color="000000"/>
            </w:tcBorders>
          </w:tcPr>
          <w:p w:rsidR="00362F35" w:rsidRPr="00EE7865" w:rsidRDefault="00362F35"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Родительский комитет школы, психолого-педагогическая служба МОУ СОШ № </w:t>
            </w:r>
            <w:r w:rsidRPr="00EE7865">
              <w:rPr>
                <w:rFonts w:ascii="Times New Roman" w:hAnsi="Times New Roman" w:cs="Times New Roman"/>
              </w:rPr>
              <w:t>70</w:t>
            </w:r>
          </w:p>
        </w:tc>
      </w:tr>
    </w:tbl>
    <w:p w:rsidR="00362F35" w:rsidRDefault="00362F35" w:rsidP="00362F35">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362F35" w:rsidRPr="00362F35" w:rsidRDefault="00362F35" w:rsidP="00736DBB">
      <w:pPr>
        <w:pStyle w:val="3"/>
        <w:numPr>
          <w:ilvl w:val="2"/>
          <w:numId w:val="66"/>
        </w:numPr>
        <w:spacing w:after="240"/>
        <w:ind w:left="567"/>
        <w:jc w:val="center"/>
        <w:rPr>
          <w:color w:val="auto"/>
          <w:sz w:val="36"/>
        </w:rPr>
      </w:pPr>
      <w:bookmarkStart w:id="69" w:name="_Toc465037302"/>
      <w:r w:rsidRPr="00362F35">
        <w:rPr>
          <w:color w:val="auto"/>
          <w:sz w:val="36"/>
        </w:rPr>
        <w:t>Формы организации педагогической поддержки социализации обучающихся</w:t>
      </w:r>
      <w:bookmarkEnd w:id="69"/>
    </w:p>
    <w:p w:rsidR="00D91BC0" w:rsidRDefault="00362F35" w:rsidP="00EE7865">
      <w:pPr>
        <w:pStyle w:val="ParagraphStyle"/>
        <w:tabs>
          <w:tab w:val="left" w:pos="135"/>
        </w:tabs>
        <w:spacing w:after="180"/>
        <w:ind w:firstLine="360"/>
        <w:jc w:val="both"/>
        <w:rPr>
          <w:rFonts w:ascii="Times New Roman" w:hAnsi="Times New Roman" w:cs="Times New Roman"/>
          <w:sz w:val="28"/>
          <w:szCs w:val="28"/>
        </w:rPr>
      </w:pPr>
      <w:r>
        <w:rPr>
          <w:rFonts w:ascii="Times New Roman" w:hAnsi="Times New Roman" w:cs="Times New Roman"/>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(см. в разделе №5 «Планирование дел)</w:t>
      </w:r>
      <w:r w:rsidR="00D91BC0">
        <w:rPr>
          <w:rFonts w:ascii="Times New Roman" w:hAnsi="Times New Roman" w:cs="Times New Roman"/>
          <w:sz w:val="28"/>
          <w:szCs w:val="28"/>
        </w:rPr>
        <w:br w:type="page"/>
      </w:r>
    </w:p>
    <w:p w:rsidR="00D91BC0" w:rsidRPr="00D91BC0" w:rsidRDefault="00D91BC0" w:rsidP="00736DBB">
      <w:pPr>
        <w:pStyle w:val="3"/>
        <w:numPr>
          <w:ilvl w:val="2"/>
          <w:numId w:val="67"/>
        </w:numPr>
        <w:spacing w:after="240"/>
        <w:ind w:left="709"/>
        <w:jc w:val="center"/>
        <w:rPr>
          <w:color w:val="auto"/>
          <w:sz w:val="36"/>
        </w:rPr>
      </w:pPr>
      <w:bookmarkStart w:id="70" w:name="_Toc465037303"/>
      <w:r w:rsidRPr="00D91BC0">
        <w:rPr>
          <w:color w:val="auto"/>
          <w:sz w:val="36"/>
        </w:rPr>
        <w:t>Организация работы по формированию экологически целесообразного,</w:t>
      </w:r>
      <w:r w:rsidR="009B3A0D">
        <w:rPr>
          <w:color w:val="auto"/>
          <w:sz w:val="36"/>
        </w:rPr>
        <w:t xml:space="preserve"> </w:t>
      </w:r>
      <w:r w:rsidRPr="00D91BC0">
        <w:rPr>
          <w:color w:val="auto"/>
          <w:sz w:val="36"/>
        </w:rPr>
        <w:t>здорового и безопасного образа жизни</w:t>
      </w:r>
      <w:bookmarkEnd w:id="70"/>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Принципы организации работы по формированию ценности здоровья и здорового образа жизни:</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i/>
          <w:iCs/>
          <w:sz w:val="28"/>
          <w:szCs w:val="28"/>
        </w:rPr>
        <w:t>Целостность</w:t>
      </w:r>
      <w:r>
        <w:rPr>
          <w:rFonts w:ascii="Times New Roman" w:hAnsi="Times New Roman" w:cs="Times New Roman"/>
          <w:sz w:val="28"/>
          <w:szCs w:val="28"/>
        </w:rPr>
        <w:t>. Воспитание основ здорового образа жизни осуществляется в рамках единого процесса восп</w:t>
      </w:r>
      <w:r w:rsidR="009B3A0D">
        <w:rPr>
          <w:rFonts w:ascii="Times New Roman" w:hAnsi="Times New Roman" w:cs="Times New Roman"/>
          <w:sz w:val="28"/>
          <w:szCs w:val="28"/>
        </w:rPr>
        <w:t>итания и формирования личности.</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i/>
          <w:iCs/>
          <w:sz w:val="28"/>
          <w:szCs w:val="28"/>
        </w:rPr>
        <w:t>Комплексность</w:t>
      </w:r>
      <w:r>
        <w:rPr>
          <w:rFonts w:ascii="Times New Roman" w:hAnsi="Times New Roman" w:cs="Times New Roman"/>
          <w:sz w:val="28"/>
          <w:szCs w:val="28"/>
        </w:rPr>
        <w:t>. Вовлечение в сферу формирования навыков ЗОЖ всех основных институтов социализации школьника (участие шк</w:t>
      </w:r>
      <w:r w:rsidR="009B3A0D">
        <w:rPr>
          <w:rFonts w:ascii="Times New Roman" w:hAnsi="Times New Roman" w:cs="Times New Roman"/>
          <w:sz w:val="28"/>
          <w:szCs w:val="28"/>
        </w:rPr>
        <w:t>олы, семьи, окружения ребенка).</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i/>
          <w:iCs/>
          <w:sz w:val="28"/>
          <w:szCs w:val="28"/>
        </w:rPr>
        <w:t>Безопасность</w:t>
      </w:r>
      <w:r>
        <w:rPr>
          <w:rFonts w:ascii="Times New Roman" w:hAnsi="Times New Roman" w:cs="Times New Roman"/>
          <w:sz w:val="28"/>
          <w:szCs w:val="28"/>
        </w:rPr>
        <w:t>. Тщательный отбор информации, предоставляемой школьнику, и исключение сведений, которые могут провоцировать его интерес к по</w:t>
      </w:r>
      <w:r w:rsidR="009B3A0D">
        <w:rPr>
          <w:rFonts w:ascii="Times New Roman" w:hAnsi="Times New Roman" w:cs="Times New Roman"/>
          <w:sz w:val="28"/>
          <w:szCs w:val="28"/>
        </w:rPr>
        <w:t>ведению, разрушающему здоровье.</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i/>
          <w:iCs/>
          <w:sz w:val="28"/>
          <w:szCs w:val="28"/>
        </w:rPr>
        <w:t>Возрастная адекватность.</w:t>
      </w:r>
      <w:r>
        <w:rPr>
          <w:rFonts w:ascii="Times New Roman" w:hAnsi="Times New Roman" w:cs="Times New Roman"/>
          <w:sz w:val="28"/>
          <w:szCs w:val="28"/>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w:t>
      </w:r>
      <w:r w:rsidR="009B3A0D">
        <w:rPr>
          <w:rFonts w:ascii="Times New Roman" w:hAnsi="Times New Roman" w:cs="Times New Roman"/>
          <w:sz w:val="28"/>
          <w:szCs w:val="28"/>
        </w:rPr>
        <w:t>данного возраста факторы риска.</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i/>
          <w:iCs/>
          <w:sz w:val="28"/>
          <w:szCs w:val="28"/>
        </w:rPr>
        <w:t>Социокультурная адекватность.</w:t>
      </w:r>
      <w:r>
        <w:rPr>
          <w:rFonts w:ascii="Times New Roman" w:hAnsi="Times New Roman" w:cs="Times New Roman"/>
          <w:sz w:val="28"/>
          <w:szCs w:val="28"/>
        </w:rPr>
        <w:t xml:space="preserve"> Учет свойственных обществу стандартов и норм поведения, в том числе обычаев, традиций, связанных со здоровьем.</w:t>
      </w:r>
    </w:p>
    <w:p w:rsidR="00D91BC0" w:rsidRDefault="00D91BC0" w:rsidP="00D91BC0">
      <w:pPr>
        <w:pStyle w:val="ParagraphStyle"/>
        <w:tabs>
          <w:tab w:val="left" w:pos="135"/>
        </w:tabs>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формы и планируемые результаты работы по формированию</w:t>
      </w:r>
      <w:r w:rsidR="009B3A0D">
        <w:rPr>
          <w:rFonts w:ascii="Times New Roman" w:hAnsi="Times New Roman" w:cs="Times New Roman"/>
          <w:b/>
          <w:bCs/>
          <w:sz w:val="28"/>
          <w:szCs w:val="28"/>
        </w:rPr>
        <w:t xml:space="preserve"> </w:t>
      </w:r>
      <w:r>
        <w:rPr>
          <w:rFonts w:ascii="Times New Roman" w:hAnsi="Times New Roman" w:cs="Times New Roman"/>
          <w:b/>
          <w:bCs/>
          <w:sz w:val="28"/>
          <w:szCs w:val="28"/>
        </w:rPr>
        <w:t>экологически целесообразного, здорового и безопасного образа жизни</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1133"/>
        <w:gridCol w:w="1844"/>
        <w:gridCol w:w="4535"/>
        <w:gridCol w:w="6588"/>
      </w:tblGrid>
      <w:tr w:rsidR="00D91BC0" w:rsidRPr="00EE7865" w:rsidTr="009B3A0D">
        <w:trPr>
          <w:trHeight w:val="20"/>
        </w:trPr>
        <w:tc>
          <w:tcPr>
            <w:tcW w:w="402" w:type="pct"/>
            <w:tcBorders>
              <w:top w:val="single" w:sz="6" w:space="0" w:color="000000"/>
              <w:left w:val="single" w:sz="6" w:space="0" w:color="000000"/>
              <w:bottom w:val="single" w:sz="6" w:space="0" w:color="000000"/>
              <w:right w:val="nil"/>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Модули</w:t>
            </w:r>
          </w:p>
        </w:tc>
        <w:tc>
          <w:tcPr>
            <w:tcW w:w="654" w:type="pct"/>
            <w:tcBorders>
              <w:top w:val="single" w:sz="6" w:space="0" w:color="000000"/>
              <w:left w:val="single" w:sz="6" w:space="0" w:color="000000"/>
              <w:bottom w:val="single" w:sz="6" w:space="0" w:color="000000"/>
              <w:right w:val="nil"/>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Содержание модуля</w:t>
            </w:r>
          </w:p>
        </w:tc>
        <w:tc>
          <w:tcPr>
            <w:tcW w:w="1608"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Мероприятия</w:t>
            </w:r>
          </w:p>
        </w:tc>
        <w:tc>
          <w:tcPr>
            <w:tcW w:w="2336"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Планируемый результат реализации</w:t>
            </w:r>
          </w:p>
        </w:tc>
      </w:tr>
      <w:tr w:rsidR="00D91BC0" w:rsidRPr="00EE7865" w:rsidTr="009B3A0D">
        <w:trPr>
          <w:trHeight w:val="20"/>
        </w:trPr>
        <w:tc>
          <w:tcPr>
            <w:tcW w:w="402" w:type="pct"/>
            <w:tcBorders>
              <w:top w:val="single" w:sz="6" w:space="0" w:color="000000"/>
              <w:left w:val="single" w:sz="6" w:space="0" w:color="000000"/>
              <w:bottom w:val="single" w:sz="6" w:space="0" w:color="000000"/>
              <w:right w:val="nil"/>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1</w:t>
            </w:r>
          </w:p>
        </w:tc>
        <w:tc>
          <w:tcPr>
            <w:tcW w:w="654" w:type="pct"/>
            <w:tcBorders>
              <w:top w:val="single" w:sz="6" w:space="0" w:color="000000"/>
              <w:left w:val="single" w:sz="6" w:space="0" w:color="000000"/>
              <w:bottom w:val="single" w:sz="6" w:space="0" w:color="000000"/>
              <w:right w:val="nil"/>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2</w:t>
            </w:r>
          </w:p>
        </w:tc>
        <w:tc>
          <w:tcPr>
            <w:tcW w:w="1608"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3</w:t>
            </w:r>
          </w:p>
        </w:tc>
        <w:tc>
          <w:tcPr>
            <w:tcW w:w="2336"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jc w:val="center"/>
              <w:rPr>
                <w:rFonts w:ascii="Times New Roman" w:hAnsi="Times New Roman"/>
                <w:sz w:val="24"/>
                <w:szCs w:val="24"/>
              </w:rPr>
            </w:pPr>
            <w:r w:rsidRPr="00EE7865">
              <w:rPr>
                <w:rFonts w:ascii="Times New Roman" w:hAnsi="Times New Roman"/>
                <w:sz w:val="24"/>
                <w:szCs w:val="24"/>
              </w:rPr>
              <w:t>4</w:t>
            </w:r>
          </w:p>
        </w:tc>
      </w:tr>
      <w:tr w:rsidR="009B3A0D" w:rsidRPr="00EE7865" w:rsidTr="009B3A0D">
        <w:trPr>
          <w:trHeight w:val="20"/>
        </w:trPr>
        <w:tc>
          <w:tcPr>
            <w:tcW w:w="402"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Модуль 1</w:t>
            </w:r>
          </w:p>
        </w:tc>
        <w:tc>
          <w:tcPr>
            <w:tcW w:w="654"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Рациональный режим дня</w:t>
            </w:r>
          </w:p>
        </w:tc>
        <w:tc>
          <w:tcPr>
            <w:tcW w:w="1608"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Составление индивидуальных планов распределения учебной нагрузки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Изучение тем, связанных с рациональным распределением времени  в учебных курсах (биология, физическая культура, обществознание)</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Встречи-беседы с школьным врачом по теме</w:t>
            </w:r>
          </w:p>
        </w:tc>
        <w:tc>
          <w:tcPr>
            <w:tcW w:w="2336"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способность составлять рациональный режим дня и отдыха и следовать ему</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знание и умение эффективного использования индивидуальных особенностей работоспособности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знание основ профилактики переутомления и перенапряжения</w:t>
            </w:r>
          </w:p>
        </w:tc>
      </w:tr>
      <w:tr w:rsidR="00D91BC0" w:rsidRPr="00EE7865" w:rsidTr="009B3A0D">
        <w:trPr>
          <w:trHeight w:val="20"/>
        </w:trPr>
        <w:tc>
          <w:tcPr>
            <w:tcW w:w="402" w:type="pct"/>
            <w:tcBorders>
              <w:top w:val="single" w:sz="6" w:space="0" w:color="000000"/>
              <w:left w:val="single" w:sz="6" w:space="0" w:color="000000"/>
              <w:bottom w:val="single" w:sz="6" w:space="0" w:color="000000"/>
              <w:right w:val="nil"/>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Модуль 2</w:t>
            </w:r>
          </w:p>
        </w:tc>
        <w:tc>
          <w:tcPr>
            <w:tcW w:w="654" w:type="pct"/>
            <w:tcBorders>
              <w:top w:val="single" w:sz="6" w:space="0" w:color="000000"/>
              <w:left w:val="single" w:sz="6" w:space="0" w:color="000000"/>
              <w:bottom w:val="single" w:sz="6" w:space="0" w:color="000000"/>
              <w:right w:val="nil"/>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Двигательная активность</w:t>
            </w:r>
          </w:p>
        </w:tc>
        <w:tc>
          <w:tcPr>
            <w:tcW w:w="160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 Реализация программ по физической культуре</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Физкультурно-оздоровительная работа: Праздник здоровья (спортивные соревнования за титул «Спортсмен года», «Самый спортивный класс»),  чемпионат школы по волейболу, пионерболу, конкурс агитбригад «Будь здоров», «Веселые старты».</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Сотрудничество с ДО МОУ СОШ № 70</w:t>
            </w:r>
            <w:r w:rsidR="009B3A0D" w:rsidRPr="00EE7865">
              <w:rPr>
                <w:rFonts w:ascii="Times New Roman" w:hAnsi="Times New Roman"/>
                <w:sz w:val="24"/>
                <w:szCs w:val="24"/>
              </w:rPr>
              <w:t xml:space="preserve"> </w:t>
            </w:r>
            <w:r w:rsidRPr="00EE7865">
              <w:rPr>
                <w:rFonts w:ascii="Times New Roman" w:hAnsi="Times New Roman"/>
                <w:sz w:val="24"/>
                <w:szCs w:val="24"/>
              </w:rPr>
              <w:t>(спортивное направление)</w:t>
            </w:r>
          </w:p>
        </w:tc>
        <w:tc>
          <w:tcPr>
            <w:tcW w:w="2336"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представление о рисках для здоровья неадекватных нагрузок и использования биостимуляторов</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потребность в двигательной активности и ежедневных занятиях физической культурой</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9B3A0D" w:rsidRPr="00EE7865" w:rsidTr="009B3A0D">
        <w:trPr>
          <w:trHeight w:val="20"/>
        </w:trPr>
        <w:tc>
          <w:tcPr>
            <w:tcW w:w="402"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Модуль 3</w:t>
            </w:r>
          </w:p>
        </w:tc>
        <w:tc>
          <w:tcPr>
            <w:tcW w:w="654"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Физическое  и психологическое состояние</w:t>
            </w:r>
          </w:p>
        </w:tc>
        <w:tc>
          <w:tcPr>
            <w:tcW w:w="1608"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Психолого-педагогические консультации (групповые и индивидуальные)</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Участие в КТД, организация социальных проектов</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Организация «разгрузочных» мероприятий на переменах (мини-тренинги, релакс-паузы и т. п.)</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Беседы о влиянии эмоционального состояния человека на эффективность деятельности (индивидуальные и групповые)</w:t>
            </w:r>
          </w:p>
        </w:tc>
        <w:tc>
          <w:tcPr>
            <w:tcW w:w="2336"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навыки оценки собственного функционального состояния</w:t>
            </w:r>
            <w:r w:rsidRPr="00EE7865">
              <w:rPr>
                <w:rFonts w:ascii="Times New Roman" w:hAnsi="Times New Roman"/>
                <w:sz w:val="24"/>
                <w:szCs w:val="24"/>
              </w:rPr>
              <w:b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навыки работы в условиях стрессовых ситуаций</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владение элементами саморегуляции для снятия эмоционального и физического напряжения</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навыки самоконтроля за собственным состоянием, чувствами в стрессовых ситуациях</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xml:space="preserve"> навыки эмоциональной разгрузки и их использование </w:t>
            </w:r>
            <w:r w:rsidRPr="00EE7865">
              <w:rPr>
                <w:rFonts w:ascii="Times New Roman" w:hAnsi="Times New Roman"/>
                <w:sz w:val="24"/>
                <w:szCs w:val="24"/>
              </w:rPr>
              <w:br/>
              <w:t>в повседневной жизни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xml:space="preserve"> навыки управления своим эмоциональным состоянием </w:t>
            </w:r>
            <w:r w:rsidRPr="00EE7865">
              <w:rPr>
                <w:rFonts w:ascii="Times New Roman" w:hAnsi="Times New Roman"/>
                <w:sz w:val="24"/>
                <w:szCs w:val="24"/>
              </w:rPr>
              <w:br/>
              <w:t>и поведением</w:t>
            </w:r>
          </w:p>
        </w:tc>
      </w:tr>
      <w:tr w:rsidR="00D91BC0" w:rsidRPr="00EE7865" w:rsidTr="009B3A0D">
        <w:trPr>
          <w:trHeight w:val="20"/>
        </w:trPr>
        <w:tc>
          <w:tcPr>
            <w:tcW w:w="402" w:type="pct"/>
            <w:tcBorders>
              <w:top w:val="single" w:sz="6" w:space="0" w:color="000000"/>
              <w:left w:val="single" w:sz="6" w:space="0" w:color="000000"/>
              <w:bottom w:val="single" w:sz="6" w:space="0" w:color="000000"/>
              <w:right w:val="nil"/>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Модуль 4</w:t>
            </w:r>
          </w:p>
        </w:tc>
        <w:tc>
          <w:tcPr>
            <w:tcW w:w="654" w:type="pct"/>
            <w:tcBorders>
              <w:top w:val="single" w:sz="6" w:space="0" w:color="000000"/>
              <w:left w:val="single" w:sz="6" w:space="0" w:color="000000"/>
              <w:bottom w:val="single" w:sz="6" w:space="0" w:color="000000"/>
              <w:right w:val="nil"/>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Здоровое питание</w:t>
            </w:r>
          </w:p>
        </w:tc>
        <w:tc>
          <w:tcPr>
            <w:tcW w:w="160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 Организация рационального питания обучающихся</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«Дни национальной кухни» в школьной столовой (в сотрудничестве с работниками столовой)</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Оформление стенда «Питайся правильно»</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Родительские собрания «Рациональное питание и учеба»</w:t>
            </w:r>
          </w:p>
        </w:tc>
        <w:tc>
          <w:tcPr>
            <w:tcW w:w="2336"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rPr>
                <w:rFonts w:ascii="Times New Roman" w:hAnsi="Times New Roman"/>
                <w:sz w:val="24"/>
                <w:szCs w:val="24"/>
              </w:rPr>
            </w:pPr>
            <w:r w:rsidRPr="00EE7865">
              <w:rPr>
                <w:rFonts w:ascii="Times New Roman" w:hAnsi="Times New Roman"/>
                <w:sz w:val="24"/>
                <w:szCs w:val="24"/>
              </w:rPr>
              <w:t> представление о рациональном питании как важной составляющей части здорового образа жизни</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знание правил этикета, связанных с питанием</w:t>
            </w:r>
          </w:p>
          <w:p w:rsidR="00D91BC0" w:rsidRPr="00EE7865" w:rsidRDefault="00D91BC0" w:rsidP="00EE7865">
            <w:pPr>
              <w:rPr>
                <w:rFonts w:ascii="Times New Roman" w:hAnsi="Times New Roman"/>
                <w:sz w:val="24"/>
                <w:szCs w:val="24"/>
              </w:rPr>
            </w:pPr>
            <w:r w:rsidRPr="00EE7865">
              <w:rPr>
                <w:rFonts w:ascii="Times New Roman" w:hAnsi="Times New Roman"/>
                <w:sz w:val="24"/>
                <w:szCs w:val="24"/>
              </w:rPr>
              <w:t> интереса к народным традициям, связанным с питанием</w:t>
            </w:r>
            <w:r w:rsidRPr="00EE7865">
              <w:rPr>
                <w:rFonts w:ascii="Times New Roman" w:hAnsi="Times New Roman"/>
                <w:sz w:val="24"/>
                <w:szCs w:val="24"/>
              </w:rPr>
              <w:b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9B3A0D" w:rsidRPr="00EE7865" w:rsidTr="009B3A0D">
        <w:trPr>
          <w:trHeight w:val="20"/>
        </w:trPr>
        <w:tc>
          <w:tcPr>
            <w:tcW w:w="402"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Модуль 5</w:t>
            </w:r>
          </w:p>
        </w:tc>
        <w:tc>
          <w:tcPr>
            <w:tcW w:w="654" w:type="pct"/>
            <w:tcBorders>
              <w:top w:val="single" w:sz="6" w:space="0" w:color="000000"/>
              <w:left w:val="single" w:sz="6" w:space="0" w:color="000000"/>
              <w:right w:val="nil"/>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Профилактика зависимостей</w:t>
            </w:r>
          </w:p>
        </w:tc>
        <w:tc>
          <w:tcPr>
            <w:tcW w:w="1608"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Спортивно-оздоровительные мероприятия</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Организация дежурства по школе с целью профилактики курения</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Занятия в МОУ Центр «Доверие»</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Беседы с врачом наркологом</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Психолого-педагогические консультации (индивидуальные и групповые)</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Беседа «Здоровый образ жизни»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Дискуссия «Можно ли избавиться от вредных привычек?»</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Просмотр видеофильмов по профилактике ПАВ</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Деловая игра «Сам себе враг»</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Сюжетно-ролевая игра «Суд над вредными привычками»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Сюжетно-ролевая игра «Быть здоровым»</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Сюжетно-ролевая игра «Твое здоровье –в твоих руках»</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Сюжетно-ролевая игра «Как прожить до 100 лет?»</w:t>
            </w:r>
          </w:p>
        </w:tc>
        <w:tc>
          <w:tcPr>
            <w:tcW w:w="2336" w:type="pct"/>
            <w:tcBorders>
              <w:top w:val="single" w:sz="6" w:space="0" w:color="000000"/>
              <w:left w:val="single" w:sz="6" w:space="0" w:color="000000"/>
              <w:right w:val="single" w:sz="6" w:space="0" w:color="000000"/>
            </w:tcBorders>
          </w:tcPr>
          <w:p w:rsidR="009B3A0D" w:rsidRPr="00EE7865" w:rsidRDefault="009B3A0D" w:rsidP="00EE7865">
            <w:pPr>
              <w:rPr>
                <w:rFonts w:ascii="Times New Roman" w:hAnsi="Times New Roman"/>
                <w:sz w:val="24"/>
                <w:szCs w:val="24"/>
              </w:rPr>
            </w:pPr>
            <w:r w:rsidRPr="00EE7865">
              <w:rPr>
                <w:rFonts w:ascii="Times New Roman" w:hAnsi="Times New Roman"/>
                <w:sz w:val="24"/>
                <w:szCs w:val="24"/>
              </w:rPr>
              <w:t> знания учащихся о правилах здорового образа жизни, готовность соблюдать эти правила</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знание подростками разнообразных форм проведения досуга</w:t>
            </w:r>
          </w:p>
          <w:p w:rsidR="009B3A0D" w:rsidRPr="00EE7865" w:rsidRDefault="009B3A0D" w:rsidP="00EE7865">
            <w:pPr>
              <w:rPr>
                <w:rFonts w:ascii="Times New Roman" w:hAnsi="Times New Roman"/>
                <w:sz w:val="24"/>
                <w:szCs w:val="24"/>
              </w:rPr>
            </w:pPr>
            <w:r w:rsidRPr="00EE7865">
              <w:rPr>
                <w:rFonts w:ascii="Times New Roman" w:hAnsi="Times New Roman"/>
                <w:sz w:val="24"/>
                <w:szCs w:val="24"/>
              </w:rPr>
              <w:t> способность контролировать время, проведенное за компьютером</w:t>
            </w:r>
          </w:p>
        </w:tc>
      </w:tr>
      <w:tr w:rsidR="00D91BC0" w:rsidRPr="00EE7865" w:rsidTr="009B3A0D">
        <w:trPr>
          <w:trHeight w:val="20"/>
        </w:trPr>
        <w:tc>
          <w:tcPr>
            <w:tcW w:w="402" w:type="pct"/>
            <w:tcBorders>
              <w:top w:val="single" w:sz="6" w:space="0" w:color="000000"/>
              <w:left w:val="single" w:sz="6" w:space="0" w:color="000000"/>
              <w:bottom w:val="single" w:sz="6" w:space="0" w:color="000000"/>
              <w:right w:val="nil"/>
            </w:tcBorders>
          </w:tcPr>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Модуль 6</w:t>
            </w:r>
          </w:p>
        </w:tc>
        <w:tc>
          <w:tcPr>
            <w:tcW w:w="654" w:type="pct"/>
            <w:tcBorders>
              <w:top w:val="single" w:sz="6" w:space="0" w:color="000000"/>
              <w:left w:val="single" w:sz="6" w:space="0" w:color="000000"/>
              <w:bottom w:val="single" w:sz="6" w:space="0" w:color="000000"/>
              <w:right w:val="nil"/>
            </w:tcBorders>
          </w:tcPr>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Позитивное общение</w:t>
            </w:r>
          </w:p>
        </w:tc>
        <w:tc>
          <w:tcPr>
            <w:tcW w:w="160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Развитие школьной и классной системы самоуправления</w:t>
            </w:r>
          </w:p>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Организация и проведение КТД</w:t>
            </w:r>
          </w:p>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Экскурсии, выходы в музеи и театры.</w:t>
            </w:r>
          </w:p>
        </w:tc>
        <w:tc>
          <w:tcPr>
            <w:tcW w:w="2336"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умения бесконфликтного решения спорных вопросов</w:t>
            </w:r>
          </w:p>
          <w:p w:rsidR="00D91BC0" w:rsidRPr="00EE7865" w:rsidRDefault="00D91BC0" w:rsidP="00EE7865">
            <w:pPr>
              <w:spacing w:line="276" w:lineRule="auto"/>
              <w:rPr>
                <w:rFonts w:ascii="Times New Roman" w:hAnsi="Times New Roman"/>
                <w:sz w:val="24"/>
                <w:szCs w:val="24"/>
              </w:rPr>
            </w:pPr>
            <w:r w:rsidRPr="00EE7865">
              <w:rPr>
                <w:rFonts w:ascii="Times New Roman" w:hAnsi="Times New Roman"/>
                <w:sz w:val="24"/>
                <w:szCs w:val="24"/>
              </w:rPr>
              <w:t> умение оценивать себя (свое состояние, поступки, поведение), а также поступки и поведение других людей</w:t>
            </w:r>
          </w:p>
        </w:tc>
      </w:tr>
    </w:tbl>
    <w:p w:rsidR="00D91BC0" w:rsidRDefault="00D91BC0" w:rsidP="00D91BC0">
      <w:pPr>
        <w:pStyle w:val="ParagraphStyle"/>
        <w:tabs>
          <w:tab w:val="left" w:pos="135"/>
        </w:tabs>
        <w:spacing w:before="240" w:line="220" w:lineRule="auto"/>
        <w:jc w:val="center"/>
        <w:rPr>
          <w:rFonts w:ascii="Times New Roman" w:hAnsi="Times New Roman" w:cs="Times New Roman"/>
          <w:b/>
          <w:bCs/>
          <w:sz w:val="28"/>
          <w:szCs w:val="28"/>
        </w:rPr>
      </w:pPr>
      <w:r>
        <w:rPr>
          <w:rFonts w:ascii="Times New Roman" w:hAnsi="Times New Roman" w:cs="Times New Roman"/>
          <w:b/>
          <w:bCs/>
          <w:sz w:val="28"/>
          <w:szCs w:val="28"/>
        </w:rPr>
        <w:t>Мероприятия по профилактике детского дорожно-транспортного травматизма</w:t>
      </w:r>
      <w:r>
        <w:rPr>
          <w:rFonts w:ascii="Times New Roman" w:hAnsi="Times New Roman" w:cs="Times New Roman"/>
          <w:b/>
          <w:bCs/>
          <w:sz w:val="28"/>
          <w:szCs w:val="28"/>
        </w:rPr>
        <w:br/>
        <w:t>(реализуется в рамках модульной программы)</w:t>
      </w:r>
    </w:p>
    <w:p w:rsidR="00D91BC0" w:rsidRDefault="00D91BC0" w:rsidP="00D91BC0">
      <w:pPr>
        <w:pStyle w:val="ParagraphStyle"/>
        <w:tabs>
          <w:tab w:val="left" w:pos="135"/>
        </w:tabs>
        <w:spacing w:before="120" w:after="120" w:line="220"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1. Организационно-методическая работа.</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720"/>
        <w:gridCol w:w="1407"/>
        <w:gridCol w:w="7230"/>
        <w:gridCol w:w="2267"/>
        <w:gridCol w:w="2476"/>
      </w:tblGrid>
      <w:tr w:rsidR="009B3A0D" w:rsidRPr="00EE7865" w:rsidTr="009B3A0D">
        <w:tc>
          <w:tcPr>
            <w:tcW w:w="255"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rPr>
                <w:rFonts w:ascii="Times New Roman" w:hAnsi="Times New Roman" w:cs="Times New Roman"/>
                <w:color w:val="000000"/>
                <w:lang w:val="x-none"/>
              </w:rPr>
            </w:pPr>
          </w:p>
        </w:tc>
        <w:tc>
          <w:tcPr>
            <w:tcW w:w="2564"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Содержание</w:t>
            </w:r>
          </w:p>
        </w:tc>
        <w:tc>
          <w:tcPr>
            <w:tcW w:w="804"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Целевая аудитория</w:t>
            </w:r>
          </w:p>
        </w:tc>
        <w:tc>
          <w:tcPr>
            <w:tcW w:w="878"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Ответственный</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1</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Август</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Ознакомление учителей с документами ОУ по безопасности дорожного движения</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Педагогические сотрудники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Директор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Утверждение плана работы школы по профилактике ДДТТ на учебный год.</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rPr>
            </w:pPr>
            <w:r w:rsidRPr="00EE7865">
              <w:rPr>
                <w:rFonts w:ascii="Times New Roman" w:hAnsi="Times New Roman" w:cs="Times New Roman"/>
                <w:color w:val="000000"/>
              </w:rPr>
              <w:t>Педагогические сотрудники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rPr>
            </w:pPr>
            <w:r w:rsidRPr="00EE7865">
              <w:rPr>
                <w:rFonts w:ascii="Times New Roman" w:hAnsi="Times New Roman" w:cs="Times New Roman"/>
                <w:color w:val="000000"/>
              </w:rPr>
              <w:t>Преподаватель-организатор ОБЖ</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2</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Август</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Методические рекомендации по проведению акции «Внимание, дети!» 1–17 сентября</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 директора по ВР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Сентябрь</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Планирование работы по предупреждению детского транспортного травматизма в общешкольном плане и в планах классных руководителей</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 директора по ВР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3</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Сентябрь</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Совещание при директоре, беседа с инспектором ГИБДД о профилактике ДТТ и проведении в школе акции «Внимание, дети!»</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Заместители директора</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Директор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Октябрь</w:t>
            </w:r>
          </w:p>
          <w:p w:rsidR="00D91BC0" w:rsidRPr="00EE7865" w:rsidRDefault="00D91BC0" w:rsidP="00EE7865">
            <w:pPr>
              <w:pStyle w:val="ParagraphStyle"/>
              <w:tabs>
                <w:tab w:val="left" w:pos="135"/>
              </w:tabs>
              <w:rPr>
                <w:rFonts w:ascii="Times New Roman" w:hAnsi="Times New Roman" w:cs="Times New Roman"/>
                <w:color w:val="000000"/>
                <w:lang w:val="x-none"/>
              </w:rPr>
            </w:pPr>
          </w:p>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Декабрь</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Проведение семинаров:</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о методике обучения учащихся Правилам дорожного движения;</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о формах внеклассной работы по профилактике детского травматизма</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Учителя начальных классов,</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 директора по ВР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Март</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Разработка и организация выпуска</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методических и раздаточных материалов для</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проведения тестирования по ПДД</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Учителя начальных</w:t>
            </w:r>
          </w:p>
          <w:p w:rsidR="00D91BC0" w:rsidRPr="00EE7865" w:rsidRDefault="00D91BC0"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классов, классные руководители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 директора по ВР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4</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В течение года</w:t>
            </w:r>
          </w:p>
        </w:tc>
        <w:tc>
          <w:tcPr>
            <w:tcW w:w="256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Методические рекомендации по проведению мероприятий в классе и родительских собраний по профилактике ДДТТ</w:t>
            </w:r>
          </w:p>
        </w:tc>
        <w:tc>
          <w:tcPr>
            <w:tcW w:w="8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c>
          <w:tcPr>
            <w:tcW w:w="878"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Зам. директора по ВР</w:t>
            </w:r>
          </w:p>
        </w:tc>
      </w:tr>
    </w:tbl>
    <w:p w:rsidR="00D91BC0" w:rsidRDefault="00D91BC0" w:rsidP="00D91BC0">
      <w:pPr>
        <w:pStyle w:val="ParagraphStyle"/>
        <w:tabs>
          <w:tab w:val="left" w:pos="135"/>
        </w:tabs>
        <w:spacing w:before="180" w:after="18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Работа с детским коллективом.</w:t>
      </w:r>
    </w:p>
    <w:tbl>
      <w:tblPr>
        <w:tblW w:w="14100" w:type="dxa"/>
        <w:tblInd w:w="60" w:type="dxa"/>
        <w:tblLayout w:type="fixed"/>
        <w:tblCellMar>
          <w:top w:w="60" w:type="dxa"/>
          <w:left w:w="60" w:type="dxa"/>
          <w:bottom w:w="60" w:type="dxa"/>
          <w:right w:w="60" w:type="dxa"/>
        </w:tblCellMar>
        <w:tblLook w:val="0000" w:firstRow="0" w:lastRow="0" w:firstColumn="0" w:lastColumn="0" w:noHBand="0" w:noVBand="0"/>
      </w:tblPr>
      <w:tblGrid>
        <w:gridCol w:w="719"/>
        <w:gridCol w:w="1407"/>
        <w:gridCol w:w="6379"/>
        <w:gridCol w:w="1985"/>
        <w:gridCol w:w="3610"/>
      </w:tblGrid>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499"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p>
        </w:tc>
        <w:tc>
          <w:tcPr>
            <w:tcW w:w="2262"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Содержание</w:t>
            </w:r>
          </w:p>
        </w:tc>
        <w:tc>
          <w:tcPr>
            <w:tcW w:w="704"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Целевая аудитория</w:t>
            </w:r>
          </w:p>
        </w:tc>
        <w:tc>
          <w:tcPr>
            <w:tcW w:w="1280" w:type="pct"/>
            <w:tcBorders>
              <w:top w:val="single" w:sz="6" w:space="0" w:color="000000"/>
              <w:left w:val="single" w:sz="6" w:space="0" w:color="000000"/>
              <w:bottom w:val="single" w:sz="6" w:space="0" w:color="000000"/>
              <w:right w:val="single" w:sz="6" w:space="0" w:color="000000"/>
            </w:tcBorders>
            <w:vAlign w:val="center"/>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Ответственный</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1</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В течение года</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Профилактические беседы по соблюдению правил безопасности во время каникул</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2</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Сентябрь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часы, викторины, практические занятия в рамках акции «Внимание, дети!»</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3</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Сентябрь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«Праздник здоровья»</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5–8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Организаторы</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4</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Ноябрь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часы «Зимняя дорога: опасности»</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5</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Декабрь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Конкурс плакатов «ПДД для всех людей!»</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 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6</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Январь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Дебаты «Водители и пешеходы: кто виноват?»</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7</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Февраль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Практические уроки «Перекресток»</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 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8</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Март</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Викторина «Как мы знаем ПДД?»</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5–9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 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9</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Апрель</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Игра-вертушка «Берегись автомобиля!»</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6–8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 классные руководители</w:t>
            </w:r>
          </w:p>
        </w:tc>
      </w:tr>
      <w:tr w:rsidR="00D91BC0" w:rsidRPr="00EE7865" w:rsidTr="009B3A0D">
        <w:tc>
          <w:tcPr>
            <w:tcW w:w="255"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jc w:val="center"/>
              <w:rPr>
                <w:rFonts w:ascii="Times New Roman" w:hAnsi="Times New Roman" w:cs="Times New Roman"/>
                <w:color w:val="000000"/>
                <w:lang w:val="x-none"/>
              </w:rPr>
            </w:pPr>
            <w:r w:rsidRPr="00EE7865">
              <w:rPr>
                <w:rFonts w:ascii="Times New Roman" w:hAnsi="Times New Roman" w:cs="Times New Roman"/>
                <w:color w:val="000000"/>
                <w:lang w:val="x-none"/>
              </w:rPr>
              <w:t>10</w:t>
            </w:r>
          </w:p>
        </w:tc>
        <w:tc>
          <w:tcPr>
            <w:tcW w:w="499"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Май</w:t>
            </w:r>
          </w:p>
        </w:tc>
        <w:tc>
          <w:tcPr>
            <w:tcW w:w="2262"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Игра-соревнование «Безопасное колесо»</w:t>
            </w:r>
          </w:p>
        </w:tc>
        <w:tc>
          <w:tcPr>
            <w:tcW w:w="704"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5–6 классы</w:t>
            </w:r>
          </w:p>
        </w:tc>
        <w:tc>
          <w:tcPr>
            <w:tcW w:w="1280" w:type="pct"/>
            <w:tcBorders>
              <w:top w:val="single" w:sz="6" w:space="0" w:color="000000"/>
              <w:left w:val="single" w:sz="6" w:space="0" w:color="000000"/>
              <w:bottom w:val="single" w:sz="6" w:space="0" w:color="000000"/>
              <w:right w:val="single" w:sz="6" w:space="0" w:color="000000"/>
            </w:tcBorders>
          </w:tcPr>
          <w:p w:rsidR="00D91BC0" w:rsidRPr="00EE7865" w:rsidRDefault="00D91BC0" w:rsidP="00EE7865">
            <w:pPr>
              <w:pStyle w:val="ParagraphStyle"/>
              <w:tabs>
                <w:tab w:val="left" w:pos="135"/>
              </w:tabs>
              <w:rPr>
                <w:rFonts w:ascii="Times New Roman" w:hAnsi="Times New Roman" w:cs="Times New Roman"/>
                <w:color w:val="000000"/>
                <w:lang w:val="x-none"/>
              </w:rPr>
            </w:pPr>
            <w:r w:rsidRPr="00EE7865">
              <w:rPr>
                <w:rFonts w:ascii="Times New Roman" w:hAnsi="Times New Roman" w:cs="Times New Roman"/>
                <w:color w:val="000000"/>
                <w:lang w:val="x-none"/>
              </w:rPr>
              <w:t>Организатор, классные руководители</w:t>
            </w:r>
          </w:p>
        </w:tc>
      </w:tr>
    </w:tbl>
    <w:p w:rsidR="00D91BC0" w:rsidRDefault="00D91BC0" w:rsidP="00EE7865">
      <w:pPr>
        <w:pStyle w:val="ParagraphStyle"/>
        <w:tabs>
          <w:tab w:val="left" w:pos="135"/>
        </w:tabs>
        <w:spacing w:before="39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Системы просветительской и методической работы с участниками образовательного процесса</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Темы семинаров для педколлектива:</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Основы здоровья и ЗОЖ</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Физическое здоровье</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Физическое здоровье и окружающая среда</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Закаливание</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Питание</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Основы здоровой семейной жизни</w:t>
      </w:r>
    </w:p>
    <w:p w:rsidR="00D91BC0" w:rsidRDefault="00D91BC0" w:rsidP="00EE7865">
      <w:pPr>
        <w:pStyle w:val="ParagraphStyle"/>
        <w:tabs>
          <w:tab w:val="left" w:pos="135"/>
        </w:tabs>
        <w:spacing w:before="120"/>
        <w:ind w:firstLine="851"/>
        <w:jc w:val="both"/>
        <w:rPr>
          <w:rFonts w:ascii="Times New Roman" w:hAnsi="Times New Roman" w:cs="Times New Roman"/>
          <w:sz w:val="28"/>
          <w:szCs w:val="28"/>
        </w:rPr>
      </w:pPr>
      <w:r>
        <w:rPr>
          <w:rFonts w:ascii="Times New Roman" w:hAnsi="Times New Roman" w:cs="Times New Roman"/>
          <w:sz w:val="28"/>
          <w:szCs w:val="28"/>
        </w:rPr>
        <w:t>Просветительская работа с родителями (законными представителями) обучающихся включает:</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лекции, беседы, консультации по проблемам ЗОЖ;</w:t>
      </w:r>
    </w:p>
    <w:p w:rsidR="00D91BC0"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организация совместных мероприятий, КТД, проектов, экскурсий, походов и т. п.;</w:t>
      </w:r>
    </w:p>
    <w:p w:rsidR="009B3A0D" w:rsidRDefault="00D91BC0"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привлечение родителей к планированию работы классного и школьного коллективов.</w:t>
      </w:r>
      <w:r w:rsidR="009B3A0D">
        <w:rPr>
          <w:rFonts w:ascii="Times New Roman" w:hAnsi="Times New Roman" w:cs="Times New Roman"/>
          <w:sz w:val="28"/>
          <w:szCs w:val="28"/>
        </w:rPr>
        <w:br w:type="page"/>
      </w:r>
    </w:p>
    <w:p w:rsidR="00C37FAD" w:rsidRDefault="00C37FAD" w:rsidP="00736DBB">
      <w:pPr>
        <w:pStyle w:val="3"/>
        <w:numPr>
          <w:ilvl w:val="2"/>
          <w:numId w:val="25"/>
        </w:numPr>
        <w:spacing w:after="240"/>
        <w:jc w:val="center"/>
        <w:rPr>
          <w:color w:val="auto"/>
          <w:sz w:val="36"/>
        </w:rPr>
        <w:sectPr w:rsidR="00C37FAD" w:rsidSect="00362F35">
          <w:pgSz w:w="15840" w:h="12240" w:orient="landscape"/>
          <w:pgMar w:top="851" w:right="1134" w:bottom="1701" w:left="1134" w:header="720" w:footer="720" w:gutter="0"/>
          <w:cols w:space="720"/>
          <w:noEndnote/>
          <w:docGrid w:linePitch="299"/>
        </w:sectPr>
      </w:pPr>
    </w:p>
    <w:p w:rsidR="00C37FAD" w:rsidRPr="00C37FAD" w:rsidRDefault="00C37FAD" w:rsidP="00736DBB">
      <w:pPr>
        <w:pStyle w:val="3"/>
        <w:numPr>
          <w:ilvl w:val="2"/>
          <w:numId w:val="68"/>
        </w:numPr>
        <w:spacing w:after="240"/>
        <w:ind w:left="567"/>
        <w:jc w:val="center"/>
        <w:rPr>
          <w:color w:val="auto"/>
          <w:sz w:val="36"/>
        </w:rPr>
      </w:pPr>
      <w:bookmarkStart w:id="71" w:name="_Toc465037304"/>
      <w:r w:rsidRPr="00C37FAD">
        <w:rPr>
          <w:color w:val="auto"/>
          <w:sz w:val="36"/>
        </w:rPr>
        <w:t>Деятельность образовательного учреждения в области непрерывного экологического здоровьесберегающего образования обучающихся</w:t>
      </w:r>
      <w:bookmarkEnd w:id="71"/>
    </w:p>
    <w:p w:rsidR="00C37FAD" w:rsidRDefault="00C37FAD" w:rsidP="00C37FAD">
      <w:pPr>
        <w:pStyle w:val="ParagraphStyle"/>
        <w:tabs>
          <w:tab w:val="left" w:pos="135"/>
        </w:tabs>
        <w:spacing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Здоровьесберегающая инфраструктура МОУ СОШ № 70</w:t>
      </w:r>
    </w:p>
    <w:tbl>
      <w:tblPr>
        <w:tblW w:w="10348" w:type="dxa"/>
        <w:tblLayout w:type="fixed"/>
        <w:tblCellMar>
          <w:top w:w="60" w:type="dxa"/>
          <w:left w:w="60" w:type="dxa"/>
          <w:bottom w:w="60" w:type="dxa"/>
          <w:right w:w="60" w:type="dxa"/>
        </w:tblCellMar>
        <w:tblLook w:val="0000" w:firstRow="0" w:lastRow="0" w:firstColumn="0" w:lastColumn="0" w:noHBand="0" w:noVBand="0"/>
      </w:tblPr>
      <w:tblGrid>
        <w:gridCol w:w="8504"/>
        <w:gridCol w:w="1844"/>
      </w:tblGrid>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vAlign w:val="center"/>
          </w:tcPr>
          <w:p w:rsidR="00C37FAD" w:rsidRPr="00132101" w:rsidRDefault="00C37FAD" w:rsidP="00EE7865">
            <w:pPr>
              <w:pStyle w:val="ParagraphStyle"/>
              <w:tabs>
                <w:tab w:val="left" w:pos="135"/>
              </w:tabs>
              <w:rPr>
                <w:rFonts w:ascii="Times New Roman" w:hAnsi="Times New Roman" w:cs="Times New Roman"/>
                <w:b/>
                <w:bCs/>
                <w:lang w:val="x-none"/>
              </w:rPr>
            </w:pPr>
            <w:r w:rsidRPr="00132101">
              <w:rPr>
                <w:rFonts w:ascii="Times New Roman" w:hAnsi="Times New Roman" w:cs="Times New Roman"/>
                <w:b/>
                <w:bCs/>
                <w:lang w:val="x-none"/>
              </w:rPr>
              <w:t>Соответствие состояния и содержания здания и помещений образовательного учреждения</w:t>
            </w:r>
          </w:p>
        </w:tc>
        <w:tc>
          <w:tcPr>
            <w:tcW w:w="891" w:type="pct"/>
            <w:tcBorders>
              <w:top w:val="single" w:sz="6" w:space="0" w:color="000000"/>
              <w:left w:val="single" w:sz="6" w:space="0" w:color="000000"/>
              <w:bottom w:val="single" w:sz="6" w:space="0" w:color="000000"/>
              <w:right w:val="single" w:sz="6" w:space="0" w:color="000000"/>
            </w:tcBorders>
            <w:vAlign w:val="center"/>
          </w:tcPr>
          <w:p w:rsidR="00C37FAD" w:rsidRPr="00132101" w:rsidRDefault="00C37FAD" w:rsidP="00EE7865">
            <w:pPr>
              <w:pStyle w:val="ParagraphStyle"/>
              <w:tabs>
                <w:tab w:val="left" w:pos="135"/>
              </w:tabs>
              <w:jc w:val="center"/>
              <w:rPr>
                <w:rFonts w:ascii="Times New Roman" w:hAnsi="Times New Roman" w:cs="Times New Roman"/>
                <w:i/>
                <w:iCs/>
                <w:sz w:val="20"/>
                <w:szCs w:val="20"/>
                <w:lang w:val="x-none"/>
              </w:rPr>
            </w:pP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санитарным и гигиеническим нормам</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соответствует</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нормам пожарной безопасности</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соответствует</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требованиям охраны здоровья и охраны труда обучающихся</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соответствует</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наличие и необходимое оснащение помещений для питания обучающихся, а также для хранения и приготовления пищи;</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имеется</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 xml:space="preserve">организацию качественного горячего питания учащихся, </w:t>
            </w:r>
            <w:r w:rsidRPr="00C37FAD">
              <w:rPr>
                <w:rFonts w:ascii="Times New Roman" w:hAnsi="Times New Roman" w:cs="Times New Roman"/>
              </w:rPr>
              <w:t xml:space="preserve"> </w:t>
            </w:r>
            <w:r w:rsidRPr="00132101">
              <w:rPr>
                <w:rFonts w:ascii="Times New Roman" w:hAnsi="Times New Roman" w:cs="Times New Roman"/>
                <w:lang w:val="x-none"/>
              </w:rPr>
              <w:t>в том числе горячих завтраков;</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имеется</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 xml:space="preserve">оснащённость кабинетов, физкультурного зала, спортплощадок необходимым игровым и спортивным оборудованием </w:t>
            </w:r>
            <w:r w:rsidRPr="00C37FAD">
              <w:rPr>
                <w:rFonts w:ascii="Times New Roman" w:hAnsi="Times New Roman" w:cs="Times New Roman"/>
              </w:rPr>
              <w:t xml:space="preserve"> </w:t>
            </w:r>
            <w:r w:rsidRPr="00132101">
              <w:rPr>
                <w:rFonts w:ascii="Times New Roman" w:hAnsi="Times New Roman" w:cs="Times New Roman"/>
                <w:lang w:val="x-none"/>
              </w:rPr>
              <w:t>и инвентарём;</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i/>
                <w:iCs/>
                <w:lang w:val="x-none"/>
              </w:rPr>
            </w:pPr>
            <w:r w:rsidRPr="00132101">
              <w:rPr>
                <w:rFonts w:ascii="Times New Roman" w:hAnsi="Times New Roman" w:cs="Times New Roman"/>
                <w:i/>
                <w:iCs/>
                <w:lang w:val="x-none"/>
              </w:rPr>
              <w:t>в полном объеме</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наличие помещений для медицинского персонала</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lang w:val="x-none"/>
              </w:rPr>
            </w:pPr>
            <w:r w:rsidRPr="00132101">
              <w:rPr>
                <w:rFonts w:ascii="Times New Roman" w:hAnsi="Times New Roman" w:cs="Times New Roman"/>
                <w:lang w:val="x-none"/>
              </w:rPr>
              <w:t>2 кабинета</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vAlign w:val="center"/>
          </w:tcPr>
          <w:p w:rsidR="00C37FAD" w:rsidRPr="00132101" w:rsidRDefault="00C37FAD" w:rsidP="00EE7865">
            <w:pPr>
              <w:pStyle w:val="ParagraphStyle"/>
              <w:tabs>
                <w:tab w:val="left" w:pos="135"/>
              </w:tabs>
              <w:rPr>
                <w:rFonts w:ascii="Times New Roman" w:hAnsi="Times New Roman" w:cs="Times New Roman"/>
                <w:b/>
                <w:bCs/>
                <w:lang w:val="x-none"/>
              </w:rPr>
            </w:pPr>
            <w:r w:rsidRPr="00132101">
              <w:rPr>
                <w:rFonts w:ascii="Times New Roman" w:hAnsi="Times New Roman" w:cs="Times New Roman"/>
                <w:b/>
                <w:bCs/>
                <w:lang w:val="x-none"/>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w:t>
            </w:r>
          </w:p>
        </w:tc>
        <w:tc>
          <w:tcPr>
            <w:tcW w:w="891"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jc w:val="center"/>
              <w:rPr>
                <w:rFonts w:ascii="Times New Roman" w:hAnsi="Times New Roman" w:cs="Times New Roman"/>
                <w:lang w:val="x-none"/>
              </w:rPr>
            </w:pP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учителя физической культуры</w:t>
            </w:r>
          </w:p>
        </w:tc>
        <w:tc>
          <w:tcPr>
            <w:tcW w:w="891" w:type="pct"/>
            <w:tcBorders>
              <w:top w:val="single" w:sz="6" w:space="0" w:color="000000"/>
              <w:left w:val="single" w:sz="6" w:space="0" w:color="000000"/>
              <w:bottom w:val="single" w:sz="6" w:space="0" w:color="000000"/>
              <w:right w:val="single" w:sz="6" w:space="0" w:color="000000"/>
            </w:tcBorders>
          </w:tcPr>
          <w:p w:rsidR="00C37FAD" w:rsidRPr="00AE6AC1" w:rsidRDefault="00C37FAD" w:rsidP="00EE7865">
            <w:pPr>
              <w:pStyle w:val="ParagraphStyle"/>
              <w:tabs>
                <w:tab w:val="left" w:pos="135"/>
              </w:tabs>
              <w:jc w:val="center"/>
              <w:rPr>
                <w:rFonts w:ascii="Times New Roman" w:hAnsi="Times New Roman" w:cs="Times New Roman"/>
              </w:rPr>
            </w:pPr>
            <w:r>
              <w:rPr>
                <w:rFonts w:ascii="Times New Roman" w:hAnsi="Times New Roman" w:cs="Times New Roman"/>
              </w:rPr>
              <w:t>2</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психологи</w:t>
            </w:r>
          </w:p>
        </w:tc>
        <w:tc>
          <w:tcPr>
            <w:tcW w:w="891" w:type="pct"/>
            <w:tcBorders>
              <w:top w:val="single" w:sz="6" w:space="0" w:color="000000"/>
              <w:left w:val="single" w:sz="6" w:space="0" w:color="000000"/>
              <w:bottom w:val="single" w:sz="6" w:space="0" w:color="000000"/>
              <w:right w:val="single" w:sz="6" w:space="0" w:color="000000"/>
            </w:tcBorders>
          </w:tcPr>
          <w:p w:rsidR="00C37FAD" w:rsidRPr="00AE6AC1" w:rsidRDefault="00C37FAD" w:rsidP="00EE7865">
            <w:pPr>
              <w:pStyle w:val="ParagraphStyle"/>
              <w:tabs>
                <w:tab w:val="left" w:pos="135"/>
              </w:tabs>
              <w:jc w:val="center"/>
              <w:rPr>
                <w:rFonts w:ascii="Times New Roman" w:hAnsi="Times New Roman" w:cs="Times New Roman"/>
              </w:rPr>
            </w:pPr>
            <w:r>
              <w:rPr>
                <w:rFonts w:ascii="Times New Roman" w:hAnsi="Times New Roman" w:cs="Times New Roman"/>
              </w:rPr>
              <w:t>1</w:t>
            </w:r>
          </w:p>
        </w:tc>
      </w:tr>
      <w:tr w:rsidR="00C37FAD" w:rsidRPr="00132101" w:rsidTr="00040F0F">
        <w:trPr>
          <w:trHeight w:val="20"/>
        </w:trPr>
        <w:tc>
          <w:tcPr>
            <w:tcW w:w="4109" w:type="pct"/>
            <w:tcBorders>
              <w:top w:val="single" w:sz="6" w:space="0" w:color="000000"/>
              <w:left w:val="single" w:sz="6" w:space="0" w:color="000000"/>
              <w:bottom w:val="single" w:sz="6" w:space="0" w:color="000000"/>
              <w:right w:val="single" w:sz="6" w:space="0" w:color="000000"/>
            </w:tcBorders>
          </w:tcPr>
          <w:p w:rsidR="00C37FAD" w:rsidRPr="00132101" w:rsidRDefault="00C37FAD" w:rsidP="00EE7865">
            <w:pPr>
              <w:pStyle w:val="ParagraphStyle"/>
              <w:tabs>
                <w:tab w:val="left" w:pos="135"/>
              </w:tabs>
              <w:rPr>
                <w:rFonts w:ascii="Times New Roman" w:hAnsi="Times New Roman" w:cs="Times New Roman"/>
                <w:lang w:val="x-none"/>
              </w:rPr>
            </w:pPr>
            <w:r w:rsidRPr="00132101">
              <w:rPr>
                <w:rFonts w:ascii="Times New Roman" w:hAnsi="Times New Roman" w:cs="Times New Roman"/>
                <w:lang w:val="x-none"/>
              </w:rPr>
              <w:t>медицинские работники</w:t>
            </w:r>
          </w:p>
        </w:tc>
        <w:tc>
          <w:tcPr>
            <w:tcW w:w="891" w:type="pct"/>
            <w:tcBorders>
              <w:top w:val="single" w:sz="6" w:space="0" w:color="000000"/>
              <w:left w:val="single" w:sz="6" w:space="0" w:color="000000"/>
              <w:bottom w:val="single" w:sz="6" w:space="0" w:color="000000"/>
              <w:right w:val="single" w:sz="6" w:space="0" w:color="000000"/>
            </w:tcBorders>
          </w:tcPr>
          <w:p w:rsidR="00C37FAD" w:rsidRPr="00AE6AC1" w:rsidRDefault="00C37FAD" w:rsidP="00EE7865">
            <w:pPr>
              <w:pStyle w:val="ParagraphStyle"/>
              <w:tabs>
                <w:tab w:val="left" w:pos="135"/>
              </w:tabs>
              <w:jc w:val="center"/>
              <w:rPr>
                <w:rFonts w:ascii="Times New Roman" w:hAnsi="Times New Roman" w:cs="Times New Roman"/>
              </w:rPr>
            </w:pPr>
            <w:r>
              <w:rPr>
                <w:rFonts w:ascii="Times New Roman" w:hAnsi="Times New Roman" w:cs="Times New Roman"/>
              </w:rPr>
              <w:t>2</w:t>
            </w:r>
          </w:p>
        </w:tc>
      </w:tr>
    </w:tbl>
    <w:p w:rsidR="00C37FAD" w:rsidRDefault="00C37FAD" w:rsidP="00EE7865">
      <w:pPr>
        <w:pStyle w:val="ParagraphStyle"/>
        <w:tabs>
          <w:tab w:val="left" w:pos="135"/>
        </w:tabs>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Рациональная организация учебной и внеучебной деятельности</w:t>
      </w:r>
      <w:r w:rsidRPr="00C37FAD">
        <w:rPr>
          <w:rFonts w:ascii="Times New Roman" w:hAnsi="Times New Roman" w:cs="Times New Roman"/>
          <w:b/>
          <w:bCs/>
          <w:sz w:val="28"/>
          <w:szCs w:val="28"/>
        </w:rPr>
        <w:t xml:space="preserve"> </w:t>
      </w:r>
      <w:r>
        <w:rPr>
          <w:rFonts w:ascii="Times New Roman" w:hAnsi="Times New Roman" w:cs="Times New Roman"/>
          <w:b/>
          <w:bCs/>
          <w:sz w:val="28"/>
          <w:szCs w:val="28"/>
        </w:rPr>
        <w:t>обучающихся</w:t>
      </w:r>
    </w:p>
    <w:p w:rsidR="00C37FAD" w:rsidRDefault="00C37FAD" w:rsidP="00EE7865">
      <w:pPr>
        <w:pStyle w:val="ParagraphStyle"/>
        <w:tabs>
          <w:tab w:val="left" w:pos="135"/>
        </w:tabs>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1) соблюдение гигиенических норм и требований к организации и объёму учебной и внеучебной нагрузки обучающихся:</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организация перемен и динамических пауз с обязательной двигательной активностью обучающихся;</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равномерное распределение внеучебной нагрузки обучающихся в зависимости от дней недели и объема учебной нагрузки;</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соответствие объема и степени сложности домашних заданий требованиям </w:t>
      </w:r>
      <w:r>
        <w:rPr>
          <w:rFonts w:ascii="Times New Roman" w:hAnsi="Times New Roman" w:cs="Times New Roman"/>
          <w:b/>
          <w:bCs/>
          <w:sz w:val="28"/>
          <w:szCs w:val="28"/>
        </w:rPr>
        <w:t xml:space="preserve">СанПиНов </w:t>
      </w:r>
      <w:r>
        <w:rPr>
          <w:rFonts w:ascii="Times New Roman" w:hAnsi="Times New Roman" w:cs="Times New Roman"/>
          <w:sz w:val="28"/>
          <w:szCs w:val="28"/>
        </w:rPr>
        <w:t>по каждому классу, дифференцированный подход при назначении домашнего задания;</w:t>
      </w:r>
    </w:p>
    <w:p w:rsidR="00C37FAD" w:rsidRDefault="00C37FAD" w:rsidP="00EE7865">
      <w:pPr>
        <w:pStyle w:val="ParagraphStyle"/>
        <w:tabs>
          <w:tab w:val="left" w:pos="135"/>
          <w:tab w:val="left" w:leader="dot" w:pos="630"/>
        </w:tabs>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2) использование методов и методик обучения, адекватных возрастным возможнос</w:t>
      </w:r>
      <w:r w:rsidR="00040F0F">
        <w:rPr>
          <w:rFonts w:ascii="Times New Roman" w:hAnsi="Times New Roman" w:cs="Times New Roman"/>
          <w:b/>
          <w:bCs/>
          <w:i/>
          <w:iCs/>
          <w:sz w:val="28"/>
          <w:szCs w:val="28"/>
        </w:rPr>
        <w:t>тям и особенностям обучающихся:</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творческий характер образовательного процесса;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обеспечение мотивации образовательной деятельности;</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построение учебно-воспитательного процесса в соответствии с закономерностями становления психических функций;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учет системного строения высших психических функций;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осознание ребенком успешности в любых видах деятельности;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рациональная организация двигательной активности;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обеспечение прочного запоминания; научно обоснованная система повторения;</w:t>
      </w:r>
    </w:p>
    <w:p w:rsidR="00C37FAD" w:rsidRDefault="00C37FAD" w:rsidP="00EE7865">
      <w:pPr>
        <w:pStyle w:val="ParagraphStyle"/>
        <w:tabs>
          <w:tab w:val="left" w:pos="135"/>
        </w:tabs>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3) соблюдение требований к использованию технических средств обучения, в том числе компьютеров и аудиовизуальных средств:</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C37FAD" w:rsidRDefault="00C37FAD" w:rsidP="00EE7865">
      <w:pPr>
        <w:pStyle w:val="ParagraphStyle"/>
        <w:keepLines/>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C37FAD" w:rsidRDefault="00C37FAD" w:rsidP="00EE7865">
      <w:pPr>
        <w:pStyle w:val="ParagraphStyle"/>
        <w:tabs>
          <w:tab w:val="left" w:pos="135"/>
        </w:tabs>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4) индивидуализация обучения: </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учет медицинских показаний при распределении учебной и внеучебной нагрузки;</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индивидуальная форма обучения при наличии заключения медицинского учреждения;</w:t>
      </w:r>
    </w:p>
    <w:p w:rsidR="00C37FAD" w:rsidRPr="00040F0F" w:rsidRDefault="00C37FAD" w:rsidP="00EE7865">
      <w:pPr>
        <w:pStyle w:val="ParagraphStyle"/>
        <w:tabs>
          <w:tab w:val="left" w:pos="135"/>
        </w:tabs>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5) работа с детьми с ослабленным здоровьем и детьми с ограниченными </w:t>
      </w:r>
      <w:r w:rsidR="00040F0F">
        <w:rPr>
          <w:rFonts w:ascii="Times New Roman" w:hAnsi="Times New Roman" w:cs="Times New Roman"/>
          <w:b/>
          <w:bCs/>
          <w:i/>
          <w:iCs/>
          <w:sz w:val="28"/>
          <w:szCs w:val="28"/>
        </w:rPr>
        <w:t>возможностями здоровья:</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учет особенностей состояния здоровья при проведении общешкольных мероприятий спортивно-</w:t>
      </w:r>
      <w:r w:rsidR="00040F0F">
        <w:rPr>
          <w:rFonts w:ascii="Times New Roman" w:hAnsi="Times New Roman" w:cs="Times New Roman"/>
          <w:sz w:val="28"/>
          <w:szCs w:val="28"/>
        </w:rPr>
        <w:t>оздоровительного</w:t>
      </w:r>
      <w:r>
        <w:rPr>
          <w:rFonts w:ascii="Times New Roman" w:hAnsi="Times New Roman" w:cs="Times New Roman"/>
          <w:sz w:val="28"/>
          <w:szCs w:val="28"/>
        </w:rPr>
        <w:t xml:space="preserve"> характера.</w:t>
      </w:r>
    </w:p>
    <w:p w:rsidR="00C37FAD" w:rsidRDefault="00C37FAD" w:rsidP="00EE7865">
      <w:pPr>
        <w:pStyle w:val="ParagraphStyle"/>
        <w:tabs>
          <w:tab w:val="left" w:pos="135"/>
        </w:tabs>
        <w:spacing w:before="240"/>
        <w:ind w:firstLine="851"/>
        <w:jc w:val="center"/>
        <w:rPr>
          <w:rFonts w:ascii="Times New Roman" w:hAnsi="Times New Roman" w:cs="Times New Roman"/>
          <w:b/>
          <w:bCs/>
          <w:sz w:val="28"/>
          <w:szCs w:val="28"/>
        </w:rPr>
      </w:pPr>
      <w:r>
        <w:rPr>
          <w:rFonts w:ascii="Times New Roman" w:hAnsi="Times New Roman" w:cs="Times New Roman"/>
          <w:b/>
          <w:bCs/>
          <w:sz w:val="28"/>
          <w:szCs w:val="28"/>
        </w:rPr>
        <w:t>Организация физкультурно-оздоровительной работы</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C37FAD" w:rsidRDefault="00C37FAD" w:rsidP="00EE7865">
      <w:pPr>
        <w:pStyle w:val="ParagraphStyle"/>
        <w:tabs>
          <w:tab w:val="left" w:pos="135"/>
        </w:tabs>
        <w:spacing w:before="240" w:line="264" w:lineRule="auto"/>
        <w:jc w:val="center"/>
        <w:rPr>
          <w:rFonts w:ascii="Times New Roman" w:hAnsi="Times New Roman" w:cs="Times New Roman"/>
          <w:b/>
          <w:bCs/>
          <w:sz w:val="28"/>
          <w:szCs w:val="28"/>
        </w:rPr>
      </w:pPr>
      <w:r>
        <w:rPr>
          <w:rFonts w:ascii="Times New Roman" w:hAnsi="Times New Roman" w:cs="Times New Roman"/>
          <w:b/>
          <w:bCs/>
          <w:sz w:val="28"/>
          <w:szCs w:val="28"/>
        </w:rPr>
        <w:t>Формы организации</w:t>
      </w:r>
    </w:p>
    <w:tbl>
      <w:tblPr>
        <w:tblW w:w="10348" w:type="dxa"/>
        <w:tblLayout w:type="fixed"/>
        <w:tblCellMar>
          <w:top w:w="60" w:type="dxa"/>
          <w:left w:w="60" w:type="dxa"/>
          <w:bottom w:w="60" w:type="dxa"/>
          <w:right w:w="60" w:type="dxa"/>
        </w:tblCellMar>
        <w:tblLook w:val="0000" w:firstRow="0" w:lastRow="0" w:firstColumn="0" w:lastColumn="0" w:noHBand="0" w:noVBand="0"/>
      </w:tblPr>
      <w:tblGrid>
        <w:gridCol w:w="1620"/>
        <w:gridCol w:w="2976"/>
        <w:gridCol w:w="2410"/>
        <w:gridCol w:w="1559"/>
        <w:gridCol w:w="1783"/>
      </w:tblGrid>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Группа</w:t>
            </w:r>
            <w:r w:rsidR="00040F0F" w:rsidRPr="00EE7865">
              <w:rPr>
                <w:rFonts w:ascii="Times New Roman" w:hAnsi="Times New Roman" w:cs="Times New Roman"/>
              </w:rPr>
              <w:t xml:space="preserve"> </w:t>
            </w:r>
            <w:r w:rsidRPr="00EE7865">
              <w:rPr>
                <w:rFonts w:ascii="Times New Roman" w:hAnsi="Times New Roman" w:cs="Times New Roman"/>
                <w:lang w:val="x-none"/>
              </w:rPr>
              <w:t>здоровья</w:t>
            </w:r>
          </w:p>
        </w:tc>
        <w:tc>
          <w:tcPr>
            <w:tcW w:w="2976"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Основная</w:t>
            </w:r>
          </w:p>
        </w:tc>
        <w:tc>
          <w:tcPr>
            <w:tcW w:w="2410"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Подготовительная</w:t>
            </w:r>
          </w:p>
        </w:tc>
        <w:tc>
          <w:tcPr>
            <w:tcW w:w="1559"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А</w:t>
            </w:r>
          </w:p>
        </w:tc>
        <w:tc>
          <w:tcPr>
            <w:tcW w:w="1783"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Б</w:t>
            </w:r>
          </w:p>
        </w:tc>
      </w:tr>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2</w:t>
            </w:r>
          </w:p>
        </w:tc>
        <w:tc>
          <w:tcPr>
            <w:tcW w:w="2410"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3</w:t>
            </w:r>
          </w:p>
        </w:tc>
        <w:tc>
          <w:tcPr>
            <w:tcW w:w="1559"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4</w:t>
            </w:r>
          </w:p>
        </w:tc>
        <w:tc>
          <w:tcPr>
            <w:tcW w:w="1783" w:type="dxa"/>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5</w:t>
            </w:r>
          </w:p>
        </w:tc>
      </w:tr>
      <w:tr w:rsidR="00040F0F" w:rsidRPr="00EE7865" w:rsidTr="00040F0F">
        <w:trPr>
          <w:trHeight w:val="20"/>
        </w:trPr>
        <w:tc>
          <w:tcPr>
            <w:tcW w:w="1620" w:type="dxa"/>
            <w:tcBorders>
              <w:top w:val="single" w:sz="6" w:space="0" w:color="000000"/>
              <w:left w:val="single" w:sz="6" w:space="0" w:color="000000"/>
              <w:right w:val="single" w:sz="6" w:space="0" w:color="000000"/>
            </w:tcBorders>
          </w:tcPr>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На уроках физической культуры</w:t>
            </w:r>
          </w:p>
        </w:tc>
        <w:tc>
          <w:tcPr>
            <w:tcW w:w="2976" w:type="dxa"/>
            <w:tcBorders>
              <w:top w:val="single" w:sz="6" w:space="0" w:color="000000"/>
              <w:left w:val="single" w:sz="6" w:space="0" w:color="000000"/>
              <w:right w:val="single" w:sz="6" w:space="0" w:color="000000"/>
            </w:tcBorders>
          </w:tcPr>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tc>
        <w:tc>
          <w:tcPr>
            <w:tcW w:w="2410" w:type="dxa"/>
            <w:tcBorders>
              <w:top w:val="single" w:sz="6" w:space="0" w:color="000000"/>
              <w:left w:val="single" w:sz="6" w:space="0" w:color="000000"/>
              <w:right w:val="single" w:sz="6" w:space="0" w:color="000000"/>
            </w:tcBorders>
          </w:tcPr>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Измерение длины и массы тела, показателей осанки </w:t>
            </w:r>
            <w:r w:rsidRPr="00EE7865">
              <w:rPr>
                <w:rFonts w:ascii="Times New Roman" w:hAnsi="Times New Roman" w:cs="Times New Roman"/>
              </w:rPr>
              <w:t xml:space="preserve"> </w:t>
            </w:r>
            <w:r w:rsidRPr="00EE7865">
              <w:rPr>
                <w:rFonts w:ascii="Times New Roman" w:hAnsi="Times New Roman" w:cs="Times New Roman"/>
                <w:lang w:val="x-none"/>
              </w:rPr>
              <w:t>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tc>
        <w:tc>
          <w:tcPr>
            <w:tcW w:w="1559" w:type="dxa"/>
            <w:tcBorders>
              <w:top w:val="single" w:sz="6" w:space="0" w:color="000000"/>
              <w:left w:val="single" w:sz="6" w:space="0" w:color="000000"/>
              <w:right w:val="single" w:sz="6" w:space="0" w:color="000000"/>
            </w:tcBorders>
          </w:tcPr>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Комплексы физических упражнений для утренней зарядки, физкультминуток, занятий по профилактике</w:t>
            </w:r>
            <w:r w:rsidRPr="00EE7865">
              <w:rPr>
                <w:rFonts w:ascii="Times New Roman" w:hAnsi="Times New Roman" w:cs="Times New Roman"/>
              </w:rPr>
              <w:t xml:space="preserve"> </w:t>
            </w:r>
            <w:r w:rsidRPr="00EE7865">
              <w:rPr>
                <w:rFonts w:ascii="Times New Roman" w:hAnsi="Times New Roman" w:cs="Times New Roman"/>
                <w:lang w:val="x-none"/>
              </w:rPr>
              <w:t>и коррекции нарушений осанки.</w:t>
            </w:r>
          </w:p>
        </w:tc>
        <w:tc>
          <w:tcPr>
            <w:tcW w:w="1783" w:type="dxa"/>
            <w:tcBorders>
              <w:top w:val="single" w:sz="6" w:space="0" w:color="000000"/>
              <w:left w:val="single" w:sz="6" w:space="0" w:color="000000"/>
              <w:right w:val="single" w:sz="6" w:space="0" w:color="000000"/>
            </w:tcBorders>
          </w:tcPr>
          <w:p w:rsidR="00040F0F" w:rsidRPr="00EE7865" w:rsidRDefault="00040F0F"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Комплексы дыхательных  упражнений. Гимнастика для глаз.</w:t>
            </w:r>
          </w:p>
        </w:tc>
      </w:tr>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В ходе учебных занятий</w:t>
            </w:r>
          </w:p>
        </w:tc>
        <w:tc>
          <w:tcPr>
            <w:tcW w:w="8728" w:type="dxa"/>
            <w:gridSpan w:val="4"/>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Динамические паузы, проведение физкультминуток на уроках, организация подвижных игр на переменах.</w:t>
            </w:r>
          </w:p>
        </w:tc>
      </w:tr>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Внеучебная деятельность</w:t>
            </w:r>
          </w:p>
        </w:tc>
        <w:tc>
          <w:tcPr>
            <w:tcW w:w="8728" w:type="dxa"/>
            <w:gridSpan w:val="4"/>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p>
        </w:tc>
      </w:tr>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А) спортивные секции</w:t>
            </w:r>
          </w:p>
        </w:tc>
        <w:tc>
          <w:tcPr>
            <w:tcW w:w="2976"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rPr>
            </w:pPr>
            <w:r w:rsidRPr="00EE7865">
              <w:rPr>
                <w:rFonts w:ascii="Times New Roman" w:hAnsi="Times New Roman" w:cs="Times New Roman"/>
                <w:lang w:val="x-none"/>
              </w:rPr>
              <w:t xml:space="preserve">Подвижные игры, </w:t>
            </w:r>
            <w:r w:rsidRPr="00EE7865">
              <w:rPr>
                <w:rFonts w:ascii="Times New Roman" w:hAnsi="Times New Roman" w:cs="Times New Roman"/>
              </w:rPr>
              <w:t>ОФП</w:t>
            </w:r>
            <w:r w:rsidRPr="00EE7865">
              <w:rPr>
                <w:rFonts w:ascii="Times New Roman" w:hAnsi="Times New Roman" w:cs="Times New Roman"/>
                <w:lang w:val="x-none"/>
              </w:rPr>
              <w:t xml:space="preserve">, </w:t>
            </w:r>
            <w:r w:rsidRPr="00EE7865">
              <w:rPr>
                <w:rFonts w:ascii="Times New Roman" w:hAnsi="Times New Roman" w:cs="Times New Roman"/>
              </w:rPr>
              <w:t>Волейбол, дартс, бадминтон, шахматы, настольный теннис.</w:t>
            </w:r>
          </w:p>
        </w:tc>
        <w:tc>
          <w:tcPr>
            <w:tcW w:w="2410"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p>
        </w:tc>
        <w:tc>
          <w:tcPr>
            <w:tcW w:w="1559"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p>
        </w:tc>
        <w:tc>
          <w:tcPr>
            <w:tcW w:w="1783"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p>
        </w:tc>
      </w:tr>
      <w:tr w:rsidR="00C37FAD" w:rsidRPr="00EE7865" w:rsidTr="00040F0F">
        <w:trPr>
          <w:trHeight w:val="20"/>
        </w:trPr>
        <w:tc>
          <w:tcPr>
            <w:tcW w:w="1620" w:type="dxa"/>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Б) общешкольные спортивно-оздоровительные мероприятия</w:t>
            </w:r>
          </w:p>
        </w:tc>
        <w:tc>
          <w:tcPr>
            <w:tcW w:w="5386" w:type="dxa"/>
            <w:gridSpan w:val="2"/>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Общешкольная спартакиада, Школьный чемпионат по игровым видам спорта, Спортивные программы «А ну-ка, парни!».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Участие в районных, городских и областных спортивных соревнованиях (</w:t>
            </w:r>
            <w:r w:rsidRPr="00EE7865">
              <w:rPr>
                <w:rFonts w:ascii="Times New Roman" w:hAnsi="Times New Roman" w:cs="Times New Roman"/>
              </w:rPr>
              <w:t>«Победа</w:t>
            </w:r>
            <w:r w:rsidRPr="00EE7865">
              <w:rPr>
                <w:rFonts w:ascii="Times New Roman" w:hAnsi="Times New Roman" w:cs="Times New Roman"/>
                <w:lang w:val="x-none"/>
              </w:rPr>
              <w:t>», эстафеты и т. п.)</w:t>
            </w:r>
          </w:p>
        </w:tc>
        <w:tc>
          <w:tcPr>
            <w:tcW w:w="3342" w:type="dxa"/>
            <w:gridSpan w:val="2"/>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Праздник Здоровья</w:t>
            </w:r>
          </w:p>
        </w:tc>
      </w:tr>
    </w:tbl>
    <w:p w:rsidR="00C37FAD" w:rsidRDefault="00C37FAD" w:rsidP="00EE7865">
      <w:pPr>
        <w:pStyle w:val="ParagraphStyle"/>
        <w:tabs>
          <w:tab w:val="left" w:pos="135"/>
        </w:tabs>
        <w:spacing w:before="240" w:after="180"/>
        <w:ind w:firstLine="851"/>
        <w:jc w:val="center"/>
        <w:rPr>
          <w:rFonts w:ascii="Times New Roman" w:hAnsi="Times New Roman" w:cs="Times New Roman"/>
          <w:b/>
          <w:bCs/>
          <w:sz w:val="28"/>
          <w:szCs w:val="28"/>
        </w:rPr>
      </w:pPr>
      <w:r>
        <w:rPr>
          <w:rFonts w:ascii="Times New Roman" w:hAnsi="Times New Roman" w:cs="Times New Roman"/>
          <w:b/>
          <w:bCs/>
          <w:sz w:val="28"/>
          <w:szCs w:val="28"/>
        </w:rPr>
        <w:t>Реализация модульных образовательных программ</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«Социальное здоровье школьников основа их жизненного успеха»</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«Здоровье – твой выбор»</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C37FAD" w:rsidRDefault="00C37FAD" w:rsidP="00EE7865">
      <w:pPr>
        <w:pStyle w:val="ParagraphStyle"/>
        <w:tabs>
          <w:tab w:val="left" w:pos="135"/>
        </w:tabs>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Просветительская работа с родителями</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Система работы с родителями (законными представителями) по вопросам охраны и укрепления здоровья детей направлена на повышен</w:t>
      </w:r>
      <w:r w:rsidR="00040F0F">
        <w:rPr>
          <w:rFonts w:ascii="Times New Roman" w:hAnsi="Times New Roman" w:cs="Times New Roman"/>
          <w:sz w:val="28"/>
          <w:szCs w:val="28"/>
        </w:rPr>
        <w:t>ие их уровня знаний и включает:</w:t>
      </w:r>
    </w:p>
    <w:p w:rsidR="00C37FAD" w:rsidRDefault="00C37FAD" w:rsidP="00EE7865">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проведение соответствующих лекций, семинаров, круглых столов и т. </w:t>
      </w:r>
      <w:r w:rsidR="00040F0F">
        <w:rPr>
          <w:rFonts w:ascii="Times New Roman" w:hAnsi="Times New Roman" w:cs="Times New Roman"/>
          <w:sz w:val="28"/>
          <w:szCs w:val="28"/>
        </w:rPr>
        <w:t>п.;</w:t>
      </w:r>
    </w:p>
    <w:p w:rsidR="00C37FAD" w:rsidRDefault="00C37FAD" w:rsidP="00EE7865">
      <w:pPr>
        <w:pStyle w:val="ParagraphStyle"/>
        <w:tabs>
          <w:tab w:val="left" w:pos="135"/>
        </w:tabs>
        <w:spacing w:after="180"/>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9923" w:type="dxa"/>
        <w:tblInd w:w="60" w:type="dxa"/>
        <w:tblLayout w:type="fixed"/>
        <w:tblCellMar>
          <w:top w:w="60" w:type="dxa"/>
          <w:left w:w="60" w:type="dxa"/>
          <w:bottom w:w="60" w:type="dxa"/>
          <w:right w:w="60" w:type="dxa"/>
        </w:tblCellMar>
        <w:tblLook w:val="0000" w:firstRow="0" w:lastRow="0" w:firstColumn="0" w:lastColumn="0" w:noHBand="0" w:noVBand="0"/>
      </w:tblPr>
      <w:tblGrid>
        <w:gridCol w:w="7371"/>
        <w:gridCol w:w="2552"/>
      </w:tblGrid>
      <w:tr w:rsidR="00C37FAD" w:rsidRPr="00EE7865" w:rsidTr="00B51F09">
        <w:trPr>
          <w:trHeight w:val="280"/>
        </w:trPr>
        <w:tc>
          <w:tcPr>
            <w:tcW w:w="3714" w:type="pct"/>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Основные мероприятия</w:t>
            </w:r>
          </w:p>
        </w:tc>
        <w:tc>
          <w:tcPr>
            <w:tcW w:w="1286" w:type="pct"/>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Исполнители</w:t>
            </w:r>
          </w:p>
        </w:tc>
      </w:tr>
      <w:tr w:rsidR="00C37FAD" w:rsidRPr="00EE7865" w:rsidTr="00B51F09">
        <w:trPr>
          <w:trHeight w:val="205"/>
        </w:trPr>
        <w:tc>
          <w:tcPr>
            <w:tcW w:w="3714" w:type="pct"/>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1</w:t>
            </w:r>
          </w:p>
        </w:tc>
        <w:tc>
          <w:tcPr>
            <w:tcW w:w="1286" w:type="pct"/>
            <w:tcBorders>
              <w:top w:val="single" w:sz="6" w:space="0" w:color="000000"/>
              <w:left w:val="single" w:sz="6" w:space="0" w:color="000000"/>
              <w:bottom w:val="single" w:sz="6" w:space="0" w:color="000000"/>
              <w:right w:val="single" w:sz="6" w:space="0" w:color="000000"/>
            </w:tcBorders>
            <w:vAlign w:val="center"/>
          </w:tcPr>
          <w:p w:rsidR="00C37FAD" w:rsidRPr="00EE7865" w:rsidRDefault="00C37FAD" w:rsidP="00EE7865">
            <w:pPr>
              <w:pStyle w:val="ParagraphStyle"/>
              <w:tabs>
                <w:tab w:val="left" w:pos="135"/>
              </w:tabs>
              <w:jc w:val="center"/>
              <w:rPr>
                <w:rFonts w:ascii="Times New Roman" w:hAnsi="Times New Roman" w:cs="Times New Roman"/>
                <w:lang w:val="x-none"/>
              </w:rPr>
            </w:pPr>
            <w:r w:rsidRPr="00EE7865">
              <w:rPr>
                <w:rFonts w:ascii="Times New Roman" w:hAnsi="Times New Roman" w:cs="Times New Roman"/>
                <w:lang w:val="x-none"/>
              </w:rPr>
              <w:t>2</w:t>
            </w:r>
          </w:p>
        </w:tc>
      </w:tr>
      <w:tr w:rsidR="00C37FAD" w:rsidRPr="00EE7865" w:rsidTr="00B51F09">
        <w:trPr>
          <w:trHeight w:val="615"/>
        </w:trPr>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Проведение родительских собраний по темам:</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«Совместная работа семьи и школы по формированию здорового образа жизни дома»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«Питание учащихся»</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«Итоги медицинских осмотров учащихся»</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Врач-валеолог, медсестра</w:t>
            </w:r>
          </w:p>
        </w:tc>
      </w:tr>
      <w:tr w:rsidR="00C37FAD" w:rsidRPr="00EE7865" w:rsidTr="00B51F09">
        <w:trPr>
          <w:trHeight w:val="143"/>
        </w:trPr>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Работа лектория для родителей. Темы лекций: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«Режим дня школьника»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«Питание и здоровье»</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«Профилактика простудных заболеваний»,</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«Культура питания»</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«Профилактика детского травматизма»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«Влияние конфликтов в семье на здоровье детей»</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xml:space="preserve">– «Организация досуга детей в семье» </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«Причины употребления наркотических веществ подростками, факторы, приводящие к риску наркомании»</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«Подросток в мире вредных привычек»</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«Курение и здоровье. Экология и курение в наше время»</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w:t>
            </w:r>
          </w:p>
        </w:tc>
      </w:tr>
      <w:tr w:rsidR="00C37FAD" w:rsidRPr="00EE7865" w:rsidTr="00B51F09">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«Влияние двигательной активности на здоровье школьников»</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«Роль семьи в развитии моральных качеств подростка»</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«Привычки полезные и вредные»</w:t>
            </w:r>
          </w:p>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 «Роль семьи в профилактике потребления токсических и наркотических веществ. Ответственность родителей за воспитание детей»</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p>
        </w:tc>
      </w:tr>
      <w:tr w:rsidR="00C37FAD" w:rsidRPr="00EE7865" w:rsidTr="00B51F09">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Анкетирование родителей по проблемам ЗОЖ</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w:t>
            </w:r>
          </w:p>
        </w:tc>
      </w:tr>
      <w:tr w:rsidR="00C37FAD" w:rsidRPr="00EE7865" w:rsidTr="00B51F09">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Консультации, беседы для родителей</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 медсестра</w:t>
            </w:r>
          </w:p>
        </w:tc>
      </w:tr>
      <w:tr w:rsidR="00C37FAD" w:rsidRPr="00EE7865" w:rsidTr="00B51F09">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Проведение совместных экскурсий, походов</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w:t>
            </w:r>
          </w:p>
        </w:tc>
      </w:tr>
      <w:tr w:rsidR="00C37FAD" w:rsidRPr="00EE7865" w:rsidTr="00B51F09">
        <w:tc>
          <w:tcPr>
            <w:tcW w:w="3714"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Проведение спортивных мероприятий с участием родителей</w:t>
            </w:r>
          </w:p>
        </w:tc>
        <w:tc>
          <w:tcPr>
            <w:tcW w:w="1286" w:type="pct"/>
            <w:tcBorders>
              <w:top w:val="single" w:sz="6" w:space="0" w:color="000000"/>
              <w:left w:val="single" w:sz="6" w:space="0" w:color="000000"/>
              <w:bottom w:val="single" w:sz="6" w:space="0" w:color="000000"/>
              <w:right w:val="single" w:sz="6" w:space="0" w:color="000000"/>
            </w:tcBorders>
          </w:tcPr>
          <w:p w:rsidR="00C37FAD" w:rsidRPr="00EE7865" w:rsidRDefault="00C37FAD" w:rsidP="00EE7865">
            <w:pPr>
              <w:pStyle w:val="ParagraphStyle"/>
              <w:tabs>
                <w:tab w:val="left" w:pos="135"/>
              </w:tabs>
              <w:rPr>
                <w:rFonts w:ascii="Times New Roman" w:hAnsi="Times New Roman" w:cs="Times New Roman"/>
                <w:lang w:val="x-none"/>
              </w:rPr>
            </w:pPr>
            <w:r w:rsidRPr="00EE7865">
              <w:rPr>
                <w:rFonts w:ascii="Times New Roman" w:hAnsi="Times New Roman" w:cs="Times New Roman"/>
                <w:lang w:val="x-none"/>
              </w:rPr>
              <w:t>Классные руководители, педагоги-организаторы</w:t>
            </w:r>
          </w:p>
        </w:tc>
      </w:tr>
    </w:tbl>
    <w:p w:rsidR="00040F0F" w:rsidRDefault="00040F0F" w:rsidP="00C37FAD">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040F0F" w:rsidRPr="00040F0F" w:rsidRDefault="00040F0F" w:rsidP="00736DBB">
      <w:pPr>
        <w:pStyle w:val="3"/>
        <w:numPr>
          <w:ilvl w:val="2"/>
          <w:numId w:val="69"/>
        </w:numPr>
        <w:spacing w:after="240"/>
        <w:ind w:left="284"/>
        <w:jc w:val="center"/>
        <w:rPr>
          <w:color w:val="auto"/>
          <w:sz w:val="36"/>
        </w:rPr>
      </w:pPr>
      <w:bookmarkStart w:id="72" w:name="_Toc465037305"/>
      <w:r w:rsidRPr="00040F0F">
        <w:rPr>
          <w:color w:val="auto"/>
          <w:sz w:val="36"/>
        </w:rPr>
        <w:t>Система поощрения социальной успешности и проявлений активной жизненной позиции обучающихся</w:t>
      </w:r>
      <w:bookmarkEnd w:id="72"/>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включает в себя:</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объявление благодарности;</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награждение сертификатами участника;</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награждение почетными грамотами;</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награждение дипломами;</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награждение кубками и ценными призами;</w:t>
      </w:r>
    </w:p>
    <w:p w:rsidR="00040F0F" w:rsidRPr="0078206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Результаты социальной успешной деятельности находят свое отражение в Портфолио класса.</w:t>
      </w:r>
    </w:p>
    <w:p w:rsidR="00040F0F" w:rsidRDefault="00040F0F" w:rsidP="00C37FAD">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040F0F" w:rsidRPr="00040F0F" w:rsidRDefault="00040F0F" w:rsidP="00736DBB">
      <w:pPr>
        <w:pStyle w:val="3"/>
        <w:numPr>
          <w:ilvl w:val="2"/>
          <w:numId w:val="70"/>
        </w:numPr>
        <w:spacing w:after="240"/>
        <w:ind w:left="284" w:hanging="284"/>
        <w:jc w:val="center"/>
        <w:rPr>
          <w:color w:val="auto"/>
          <w:sz w:val="36"/>
        </w:rPr>
      </w:pPr>
      <w:bookmarkStart w:id="73" w:name="_Toc465037306"/>
      <w:r w:rsidRPr="00040F0F">
        <w:rPr>
          <w:color w:val="auto"/>
          <w:sz w:val="36"/>
        </w:rPr>
        <w:t>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73"/>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Основной</w:t>
      </w:r>
      <w:r>
        <w:rPr>
          <w:rFonts w:ascii="Times New Roman" w:hAnsi="Times New Roman" w:cs="Times New Roman"/>
          <w:b/>
          <w:bCs/>
          <w:sz w:val="28"/>
          <w:szCs w:val="28"/>
        </w:rPr>
        <w:t xml:space="preserve"> целью</w:t>
      </w:r>
      <w:r>
        <w:rPr>
          <w:rFonts w:ascii="Times New Roman" w:hAnsi="Times New Roman" w:cs="Times New Roman"/>
          <w:sz w:val="28"/>
          <w:szCs w:val="28"/>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Психолого-педагогическое исследование духовно-нравственного развития и воспитания можно выделить три этапа:</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b/>
          <w:bCs/>
          <w:i/>
          <w:iCs/>
          <w:sz w:val="28"/>
          <w:szCs w:val="28"/>
        </w:rPr>
        <w:t>Этап 1.</w:t>
      </w:r>
      <w:r>
        <w:rPr>
          <w:rFonts w:ascii="Times New Roman" w:hAnsi="Times New Roman" w:cs="Times New Roman"/>
          <w:i/>
          <w:iCs/>
          <w:sz w:val="28"/>
          <w:szCs w:val="28"/>
        </w:rPr>
        <w:t xml:space="preserve"> Контрольный этап исследования (диагностический срез) </w:t>
      </w:r>
      <w:r>
        <w:rPr>
          <w:rFonts w:ascii="Times New Roman" w:hAnsi="Times New Roman" w:cs="Times New Roman"/>
          <w:sz w:val="28"/>
          <w:szCs w:val="28"/>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b/>
          <w:bCs/>
          <w:i/>
          <w:iCs/>
          <w:sz w:val="28"/>
          <w:szCs w:val="28"/>
        </w:rPr>
        <w:t>Этап 2.</w:t>
      </w:r>
      <w:r>
        <w:rPr>
          <w:rFonts w:ascii="Times New Roman" w:hAnsi="Times New Roman" w:cs="Times New Roman"/>
          <w:i/>
          <w:iCs/>
          <w:sz w:val="28"/>
          <w:szCs w:val="28"/>
        </w:rPr>
        <w:t xml:space="preserve"> Формирующий этап исследования </w:t>
      </w:r>
      <w:r>
        <w:rPr>
          <w:rFonts w:ascii="Times New Roman" w:hAnsi="Times New Roman" w:cs="Times New Roman"/>
          <w:sz w:val="28"/>
          <w:szCs w:val="28"/>
        </w:rPr>
        <w:t>предполагает реализацию основных направлений Программы воспитания и социализации учащихся.</w:t>
      </w:r>
    </w:p>
    <w:p w:rsidR="00040F0F" w:rsidRDefault="00040F0F" w:rsidP="00B51F09">
      <w:pPr>
        <w:pStyle w:val="ParagraphStyle"/>
        <w:tabs>
          <w:tab w:val="left" w:pos="135"/>
        </w:tabs>
        <w:spacing w:after="180"/>
        <w:ind w:firstLine="851"/>
        <w:jc w:val="both"/>
        <w:rPr>
          <w:rFonts w:ascii="Times New Roman" w:hAnsi="Times New Roman" w:cs="Times New Roman"/>
          <w:sz w:val="28"/>
          <w:szCs w:val="28"/>
        </w:rPr>
      </w:pPr>
      <w:r>
        <w:rPr>
          <w:rFonts w:ascii="Times New Roman" w:hAnsi="Times New Roman" w:cs="Times New Roman"/>
          <w:b/>
          <w:bCs/>
          <w:i/>
          <w:iCs/>
          <w:sz w:val="28"/>
          <w:szCs w:val="28"/>
        </w:rPr>
        <w:t>Этап 3.</w:t>
      </w:r>
      <w:r>
        <w:rPr>
          <w:rFonts w:ascii="Times New Roman" w:hAnsi="Times New Roman" w:cs="Times New Roman"/>
          <w:i/>
          <w:iCs/>
          <w:sz w:val="28"/>
          <w:szCs w:val="28"/>
        </w:rPr>
        <w:t xml:space="preserve"> Интерпретационный этап исследования </w:t>
      </w:r>
      <w:r>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Pr>
          <w:rFonts w:ascii="Times New Roman" w:hAnsi="Times New Roman" w:cs="Times New Roman"/>
          <w:b/>
          <w:bCs/>
          <w:sz w:val="28"/>
          <w:szCs w:val="28"/>
        </w:rPr>
        <w:t>исследование динамики</w:t>
      </w:r>
      <w:r>
        <w:rPr>
          <w:rFonts w:ascii="Times New Roman" w:hAnsi="Times New Roman" w:cs="Times New Roman"/>
          <w:sz w:val="28"/>
          <w:szCs w:val="28"/>
        </w:rPr>
        <w:t xml:space="preserve"> развития и социализации учащихся.</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3827"/>
        <w:gridCol w:w="6379"/>
      </w:tblGrid>
      <w:tr w:rsidR="00040F0F" w:rsidRPr="00B51F09" w:rsidTr="00040F0F">
        <w:trPr>
          <w:trHeight w:val="264"/>
        </w:trPr>
        <w:tc>
          <w:tcPr>
            <w:tcW w:w="1875" w:type="pct"/>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pos="135"/>
              </w:tabs>
              <w:jc w:val="center"/>
              <w:rPr>
                <w:rFonts w:ascii="Times New Roman" w:hAnsi="Times New Roman" w:cs="Times New Roman"/>
                <w:lang w:val="x-none"/>
              </w:rPr>
            </w:pPr>
            <w:r w:rsidRPr="00B51F09">
              <w:rPr>
                <w:rFonts w:ascii="Times New Roman" w:hAnsi="Times New Roman" w:cs="Times New Roman"/>
                <w:lang w:val="x-none"/>
              </w:rPr>
              <w:t>Показатели</w:t>
            </w:r>
          </w:p>
        </w:tc>
        <w:tc>
          <w:tcPr>
            <w:tcW w:w="3125" w:type="pct"/>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pos="135"/>
              </w:tabs>
              <w:jc w:val="center"/>
              <w:rPr>
                <w:rFonts w:ascii="Times New Roman" w:hAnsi="Times New Roman" w:cs="Times New Roman"/>
                <w:lang w:val="x-none"/>
              </w:rPr>
            </w:pPr>
            <w:r w:rsidRPr="00B51F09">
              <w:rPr>
                <w:rFonts w:ascii="Times New Roman" w:hAnsi="Times New Roman" w:cs="Times New Roman"/>
                <w:lang w:val="x-none"/>
              </w:rPr>
              <w:t>Методический инструментарий</w:t>
            </w:r>
          </w:p>
        </w:tc>
      </w:tr>
      <w:tr w:rsidR="00040F0F" w:rsidRPr="00B51F09" w:rsidTr="00040F0F">
        <w:trPr>
          <w:trHeight w:val="30"/>
        </w:trPr>
        <w:tc>
          <w:tcPr>
            <w:tcW w:w="1875" w:type="pct"/>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pos="135"/>
              </w:tabs>
              <w:jc w:val="center"/>
              <w:rPr>
                <w:rFonts w:ascii="Times New Roman" w:hAnsi="Times New Roman" w:cs="Times New Roman"/>
                <w:lang w:val="x-none"/>
              </w:rPr>
            </w:pPr>
            <w:r w:rsidRPr="00B51F09">
              <w:rPr>
                <w:rFonts w:ascii="Times New Roman" w:hAnsi="Times New Roman" w:cs="Times New Roman"/>
                <w:lang w:val="x-none"/>
              </w:rPr>
              <w:t>1</w:t>
            </w:r>
          </w:p>
        </w:tc>
        <w:tc>
          <w:tcPr>
            <w:tcW w:w="3125" w:type="pct"/>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pos="135"/>
              </w:tabs>
              <w:jc w:val="center"/>
              <w:rPr>
                <w:rFonts w:ascii="Times New Roman" w:hAnsi="Times New Roman" w:cs="Times New Roman"/>
                <w:lang w:val="x-none"/>
              </w:rPr>
            </w:pPr>
            <w:r w:rsidRPr="00B51F09">
              <w:rPr>
                <w:rFonts w:ascii="Times New Roman" w:hAnsi="Times New Roman" w:cs="Times New Roman"/>
                <w:lang w:val="x-none"/>
              </w:rPr>
              <w:t>2</w:t>
            </w:r>
          </w:p>
        </w:tc>
      </w:tr>
      <w:tr w:rsidR="00040F0F" w:rsidRPr="00B51F09" w:rsidTr="00040F0F">
        <w:trPr>
          <w:trHeight w:val="1847"/>
        </w:trPr>
        <w:tc>
          <w:tcPr>
            <w:tcW w:w="187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1. Особенности развития личностной, социальной, экологической, трудовой (профессиональной) и здоровьесберега</w:t>
            </w:r>
            <w:r w:rsidR="00753AD5" w:rsidRPr="00B51F09">
              <w:rPr>
                <w:rFonts w:ascii="Times New Roman" w:hAnsi="Times New Roman" w:cs="Times New Roman"/>
              </w:rPr>
              <w:t>ю</w:t>
            </w:r>
            <w:r w:rsidRPr="00B51F09">
              <w:rPr>
                <w:rFonts w:ascii="Times New Roman" w:hAnsi="Times New Roman" w:cs="Times New Roman"/>
                <w:lang w:val="x-none"/>
              </w:rPr>
              <w:t>щей культуры учащихся</w:t>
            </w:r>
          </w:p>
        </w:tc>
        <w:tc>
          <w:tcPr>
            <w:tcW w:w="312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 xml:space="preserve">Методика «Изучение уровня воспитанности». </w:t>
            </w:r>
          </w:p>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Методика «Социальная направленность личности»</w:t>
            </w:r>
            <w:r w:rsidRPr="00B51F09">
              <w:rPr>
                <w:rFonts w:ascii="Times New Roman" w:hAnsi="Times New Roman" w:cs="Times New Roman"/>
              </w:rPr>
              <w:t xml:space="preserve"> </w:t>
            </w:r>
            <w:r w:rsidRPr="00B51F09">
              <w:rPr>
                <w:rFonts w:ascii="Times New Roman" w:hAnsi="Times New Roman" w:cs="Times New Roman"/>
                <w:lang w:val="x-none"/>
              </w:rPr>
              <w:t>(разработана М. И. Рожковым).</w:t>
            </w:r>
          </w:p>
          <w:p w:rsidR="00040F0F" w:rsidRPr="00B51F09" w:rsidRDefault="00040F0F" w:rsidP="00B51F09">
            <w:pPr>
              <w:pStyle w:val="ParagraphStyle"/>
              <w:tabs>
                <w:tab w:val="left" w:pos="135"/>
              </w:tabs>
              <w:rPr>
                <w:rFonts w:ascii="Times New Roman" w:hAnsi="Times New Roman" w:cs="Times New Roman"/>
              </w:rPr>
            </w:pPr>
            <w:r w:rsidRPr="00B51F09">
              <w:rPr>
                <w:rFonts w:ascii="Times New Roman" w:hAnsi="Times New Roman" w:cs="Times New Roman"/>
                <w:lang w:val="x-none"/>
              </w:rPr>
              <w:t>Методика</w:t>
            </w:r>
            <w:r w:rsidRPr="00B51F09">
              <w:rPr>
                <w:rFonts w:ascii="Times New Roman" w:hAnsi="Times New Roman" w:cs="Times New Roman"/>
                <w:color w:val="000000"/>
                <w:lang w:val="x-none"/>
              </w:rPr>
              <w:t xml:space="preserve"> «Изучение социализированности личности» </w:t>
            </w:r>
            <w:r w:rsidRPr="00B51F09">
              <w:rPr>
                <w:rFonts w:ascii="Times New Roman" w:hAnsi="Times New Roman" w:cs="Times New Roman"/>
                <w:lang w:val="x-none"/>
              </w:rPr>
              <w:t>(разработана М. И. Рожковым)</w:t>
            </w:r>
          </w:p>
          <w:p w:rsidR="00040F0F" w:rsidRPr="00B51F09" w:rsidRDefault="00040F0F" w:rsidP="00B51F09">
            <w:pPr>
              <w:pStyle w:val="ParagraphStyle"/>
              <w:tabs>
                <w:tab w:val="left" w:pos="135"/>
              </w:tabs>
              <w:rPr>
                <w:rFonts w:ascii="Times New Roman" w:hAnsi="Times New Roman" w:cs="Times New Roman"/>
              </w:rPr>
            </w:pPr>
          </w:p>
        </w:tc>
      </w:tr>
      <w:tr w:rsidR="00040F0F" w:rsidRPr="00B51F09" w:rsidTr="00040F0F">
        <w:trPr>
          <w:trHeight w:val="2129"/>
        </w:trPr>
        <w:tc>
          <w:tcPr>
            <w:tcW w:w="187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2. Социально-педагогическая среда, общая психологическая атмосфера и нравственный уклад школьной жизни в образовательном учреждении</w:t>
            </w:r>
          </w:p>
        </w:tc>
        <w:tc>
          <w:tcPr>
            <w:tcW w:w="312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 xml:space="preserve">Методика изучения удовлетворенности учащихся школьной жизнью </w:t>
            </w:r>
            <w:r w:rsidRPr="00B51F09">
              <w:rPr>
                <w:rFonts w:ascii="Times New Roman" w:hAnsi="Times New Roman" w:cs="Times New Roman"/>
                <w:color w:val="000000"/>
                <w:lang w:val="x-none"/>
              </w:rPr>
              <w:t>для 5–11 классов</w:t>
            </w:r>
            <w:r w:rsidRPr="00B51F09">
              <w:rPr>
                <w:rFonts w:ascii="Times New Roman" w:hAnsi="Times New Roman" w:cs="Times New Roman"/>
                <w:lang w:val="x-none"/>
              </w:rPr>
              <w:t xml:space="preserve"> (разработана доцентом А. А. Андреевым)</w:t>
            </w:r>
          </w:p>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Методика «Наши отношения»</w:t>
            </w:r>
          </w:p>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Методика «Самоуправление в классе»</w:t>
            </w:r>
          </w:p>
          <w:p w:rsidR="00040F0F" w:rsidRPr="00B51F09" w:rsidRDefault="00040F0F" w:rsidP="00B51F09">
            <w:pPr>
              <w:pStyle w:val="ParagraphStyle"/>
              <w:shd w:val="clear" w:color="auto" w:fill="FFFFFF"/>
              <w:tabs>
                <w:tab w:val="left" w:pos="135"/>
              </w:tabs>
              <w:rPr>
                <w:rFonts w:ascii="Times New Roman" w:hAnsi="Times New Roman" w:cs="Times New Roman"/>
                <w:lang w:val="x-none"/>
              </w:rPr>
            </w:pPr>
            <w:r w:rsidRPr="00B51F09">
              <w:rPr>
                <w:rFonts w:ascii="Times New Roman" w:hAnsi="Times New Roman" w:cs="Times New Roman"/>
                <w:lang w:val="x-none"/>
              </w:rPr>
              <w:t xml:space="preserve">Методика изучения мотивов участия школьников </w:t>
            </w:r>
            <w:r w:rsidRPr="00B51F09">
              <w:rPr>
                <w:rFonts w:ascii="Times New Roman" w:hAnsi="Times New Roman" w:cs="Times New Roman"/>
              </w:rPr>
              <w:t xml:space="preserve"> </w:t>
            </w:r>
            <w:r w:rsidRPr="00B51F09">
              <w:rPr>
                <w:rFonts w:ascii="Times New Roman" w:hAnsi="Times New Roman" w:cs="Times New Roman"/>
                <w:lang w:val="x-none"/>
              </w:rPr>
              <w:t>в деятельности (Л. В. Байбородовой)</w:t>
            </w:r>
          </w:p>
        </w:tc>
      </w:tr>
      <w:tr w:rsidR="00040F0F" w:rsidRPr="00B51F09" w:rsidTr="00040F0F">
        <w:tc>
          <w:tcPr>
            <w:tcW w:w="187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spacing w:after="200"/>
              <w:rPr>
                <w:rFonts w:ascii="Times New Roman" w:hAnsi="Times New Roman"/>
                <w:sz w:val="24"/>
                <w:szCs w:val="24"/>
                <w:lang w:val="x-none"/>
              </w:rPr>
            </w:pPr>
          </w:p>
        </w:tc>
        <w:tc>
          <w:tcPr>
            <w:tcW w:w="312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shd w:val="clear" w:color="auto" w:fill="FFFFFF"/>
              <w:tabs>
                <w:tab w:val="left" w:pos="135"/>
              </w:tabs>
              <w:rPr>
                <w:rFonts w:ascii="Times New Roman" w:hAnsi="Times New Roman" w:cs="Times New Roman"/>
                <w:lang w:val="x-none"/>
              </w:rPr>
            </w:pPr>
            <w:r w:rsidRPr="00B51F09">
              <w:rPr>
                <w:rFonts w:ascii="Times New Roman" w:hAnsi="Times New Roman" w:cs="Times New Roman"/>
                <w:lang w:val="x-none"/>
              </w:rPr>
              <w:t xml:space="preserve">Методика изучения организации воспитательного процесса (Л. В. Байбородовой) </w:t>
            </w:r>
          </w:p>
        </w:tc>
      </w:tr>
      <w:tr w:rsidR="00040F0F" w:rsidRPr="00B51F09" w:rsidTr="00040F0F">
        <w:tc>
          <w:tcPr>
            <w:tcW w:w="187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25" w:type="pct"/>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pos="135"/>
              </w:tabs>
              <w:rPr>
                <w:rFonts w:ascii="Times New Roman" w:hAnsi="Times New Roman" w:cs="Times New Roman"/>
                <w:lang w:val="x-none"/>
              </w:rPr>
            </w:pPr>
            <w:r w:rsidRPr="00B51F09">
              <w:rPr>
                <w:rFonts w:ascii="Times New Roman" w:hAnsi="Times New Roman" w:cs="Times New Roman"/>
                <w:lang w:val="x-none"/>
              </w:rPr>
              <w:t>Методика изучения удовлетворенности родителей работой педагога (разработана доц. Е. Н. Степановым)</w:t>
            </w:r>
          </w:p>
        </w:tc>
      </w:tr>
    </w:tbl>
    <w:p w:rsidR="00040F0F" w:rsidRDefault="00040F0F" w:rsidP="00B51F09">
      <w:pPr>
        <w:pStyle w:val="ParagraphStyle"/>
        <w:tabs>
          <w:tab w:val="left" w:pos="135"/>
        </w:tabs>
        <w:spacing w:before="240"/>
        <w:ind w:firstLine="851"/>
        <w:rPr>
          <w:rFonts w:ascii="Times New Roman" w:hAnsi="Times New Roman" w:cs="Times New Roman"/>
          <w:sz w:val="28"/>
          <w:szCs w:val="28"/>
        </w:rPr>
      </w:pPr>
      <w:r>
        <w:rPr>
          <w:rFonts w:ascii="Times New Roman" w:hAnsi="Times New Roman" w:cs="Times New Roman"/>
          <w:sz w:val="28"/>
          <w:szCs w:val="28"/>
        </w:rPr>
        <w:t>Эффективность реализации программы определяется по следующим показателям:</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2. Отсутствие инертности положительных показателей.</w:t>
      </w:r>
    </w:p>
    <w:p w:rsidR="00040F0F" w:rsidRDefault="00040F0F" w:rsidP="00B51F09">
      <w:pPr>
        <w:pStyle w:val="ParagraphStyle"/>
        <w:tabs>
          <w:tab w:val="left" w:pos="135"/>
        </w:tabs>
        <w:ind w:firstLine="851"/>
        <w:jc w:val="both"/>
        <w:rPr>
          <w:rFonts w:ascii="Times New Roman" w:hAnsi="Times New Roman" w:cs="Times New Roman"/>
          <w:sz w:val="28"/>
          <w:szCs w:val="28"/>
        </w:rPr>
      </w:pPr>
      <w:r>
        <w:rPr>
          <w:rFonts w:ascii="Times New Roman" w:hAnsi="Times New Roman" w:cs="Times New Roman"/>
          <w:sz w:val="28"/>
          <w:szCs w:val="28"/>
        </w:rPr>
        <w:t>3. Стабильность исследуемых показателей на интерпретационном и контрольного этапах исследования.</w:t>
      </w:r>
    </w:p>
    <w:p w:rsidR="00040F0F" w:rsidRDefault="00040F0F" w:rsidP="00C37FAD">
      <w:pPr>
        <w:pStyle w:val="ParagraphStyle"/>
        <w:spacing w:line="264"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040F0F" w:rsidRDefault="00EE50E5" w:rsidP="00736DBB">
      <w:pPr>
        <w:pStyle w:val="2b"/>
        <w:numPr>
          <w:ilvl w:val="1"/>
          <w:numId w:val="39"/>
        </w:numPr>
      </w:pPr>
      <w:bookmarkStart w:id="74" w:name="_Toc465037307"/>
      <w:r>
        <w:t>П</w:t>
      </w:r>
      <w:r w:rsidRPr="00D9272D">
        <w:t xml:space="preserve">рограмма </w:t>
      </w:r>
      <w:r>
        <w:t>коррекционной работы</w:t>
      </w:r>
      <w:bookmarkEnd w:id="74"/>
    </w:p>
    <w:p w:rsidR="00040F0F" w:rsidRPr="00040F0F" w:rsidRDefault="00040F0F" w:rsidP="00736DBB">
      <w:pPr>
        <w:pStyle w:val="3"/>
        <w:numPr>
          <w:ilvl w:val="2"/>
          <w:numId w:val="71"/>
        </w:numPr>
        <w:spacing w:after="240"/>
        <w:ind w:left="709"/>
        <w:jc w:val="center"/>
        <w:rPr>
          <w:color w:val="auto"/>
          <w:sz w:val="36"/>
        </w:rPr>
      </w:pPr>
      <w:bookmarkStart w:id="75" w:name="_Toc465037308"/>
      <w:r w:rsidRPr="00040F0F">
        <w:rPr>
          <w:color w:val="auto"/>
          <w:sz w:val="36"/>
        </w:rPr>
        <w:t>Пояснительная записка</w:t>
      </w:r>
      <w:bookmarkEnd w:id="75"/>
    </w:p>
    <w:p w:rsidR="00040F0F" w:rsidRDefault="00040F0F" w:rsidP="00B51F09">
      <w:pPr>
        <w:pStyle w:val="ParagraphStyle"/>
        <w:tabs>
          <w:tab w:val="left" w:leader="dot" w:pos="630"/>
        </w:tabs>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направлена на создание системы комплексной помощи детям с ограниченными возможностями здоровья (далее ОВЗ) в освоении ими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Под детьми с ограниченными возможностями здоровья, фактически обучающимися в общеобразовательном учреждении, мы понимаем следующие категории школьников:</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 нарушениями эмоционально-волевой сферы и поведения, вызванными неврологическими и </w:t>
      </w:r>
      <w:r w:rsidR="00C90070">
        <w:rPr>
          <w:rFonts w:ascii="Times New Roman" w:hAnsi="Times New Roman" w:cs="Times New Roman"/>
          <w:sz w:val="28"/>
          <w:szCs w:val="28"/>
        </w:rPr>
        <w:t>психиатрическими заболеваниями;</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имеющие трудности в обучении, обусловленные задержкой психического развития.</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Данные категории школьников выделены в результате анализа особенностей детей с ограниченными возможностями здоровья, обучающимися в школе, а так же на основании представленных медицинских документов.  </w:t>
      </w:r>
      <w:r w:rsidRPr="002363F6">
        <w:rPr>
          <w:rFonts w:ascii="Times New Roman" w:hAnsi="Times New Roman" w:cs="Times New Roman"/>
          <w:sz w:val="28"/>
          <w:szCs w:val="28"/>
        </w:rPr>
        <w:t>В 2013–14 учебном году в основной школе обучалось 9 детей инвалидов, имеющих заболевания, с рекоменд</w:t>
      </w:r>
      <w:r w:rsidR="00C90070">
        <w:rPr>
          <w:rFonts w:ascii="Times New Roman" w:hAnsi="Times New Roman" w:cs="Times New Roman"/>
          <w:sz w:val="28"/>
          <w:szCs w:val="28"/>
        </w:rPr>
        <w:t>ацией индивидуального обучения.</w:t>
      </w:r>
    </w:p>
    <w:p w:rsidR="00040F0F" w:rsidRDefault="00040F0F" w:rsidP="00B51F09">
      <w:pPr>
        <w:pStyle w:val="ParagraphStyle"/>
        <w:tabs>
          <w:tab w:val="left" w:leader="dot" w:pos="630"/>
        </w:tabs>
        <w:spacing w:before="120" w:after="60" w:line="264" w:lineRule="auto"/>
        <w:ind w:firstLine="851"/>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Задачи программы:</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своевременное выявление детей с трудностями адаптации, обусловленными ограниченными возможностями здоровья;</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особых образовательных потребностей детей с ограниченными возможностями здоровья, детей-инвалидов;</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реализация системы мероприятий по социальной адаптации детей с ограниченными возможностями здоровья;</w:t>
      </w:r>
    </w:p>
    <w:p w:rsidR="00040F0F" w:rsidRDefault="00040F0F" w:rsidP="00B51F09">
      <w:pPr>
        <w:pStyle w:val="ParagraphStyle"/>
        <w:tabs>
          <w:tab w:val="left" w:leader="dot" w:pos="630"/>
        </w:tabs>
        <w:spacing w:line="264"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консультативной и методической помощи родителям (законным представителям) детей с ограниченными возможностями здоровья.</w:t>
      </w:r>
    </w:p>
    <w:p w:rsidR="00040F0F" w:rsidRDefault="00040F0F" w:rsidP="00B51F09">
      <w:pPr>
        <w:pStyle w:val="ParagraphStyle"/>
        <w:tabs>
          <w:tab w:val="left" w:leader="dot" w:pos="630"/>
        </w:tabs>
        <w:spacing w:before="120" w:after="60" w:line="264" w:lineRule="auto"/>
        <w:ind w:firstLine="851"/>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Нормативно-правовая база:</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1. Конвенция о правах ребенка (принята резолюцией 44/25 Генеральной Ассамблеи ООН 20.11.1989 г.).</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2. Письмо Минобразования РФ от 27.06. 2003 г. № 28-51-513/6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040F0F" w:rsidRDefault="00040F0F" w:rsidP="00B51F09">
      <w:pPr>
        <w:pStyle w:val="ParagraphStyle"/>
        <w:spacing w:line="261" w:lineRule="auto"/>
        <w:ind w:firstLine="851"/>
        <w:jc w:val="both"/>
        <w:rPr>
          <w:rFonts w:ascii="Times New Roman" w:hAnsi="Times New Roman" w:cs="Times New Roman"/>
          <w:sz w:val="28"/>
          <w:szCs w:val="28"/>
        </w:rPr>
      </w:pPr>
      <w:r>
        <w:rPr>
          <w:rFonts w:ascii="Times New Roman" w:hAnsi="Times New Roman" w:cs="Times New Roman"/>
          <w:sz w:val="28"/>
          <w:szCs w:val="28"/>
        </w:rPr>
        <w:t>3. Письмо Министерства народного образования РСФСР от 14.11.1988 г. № 17-253-06 «Об индивидуальном обучении детей на дому».</w:t>
      </w:r>
    </w:p>
    <w:p w:rsidR="00040F0F" w:rsidRDefault="00040F0F" w:rsidP="00B51F09">
      <w:pPr>
        <w:pStyle w:val="ParagraphStyle"/>
        <w:spacing w:line="261" w:lineRule="auto"/>
        <w:ind w:firstLine="851"/>
        <w:jc w:val="both"/>
        <w:rPr>
          <w:rFonts w:ascii="Times New Roman" w:hAnsi="Times New Roman" w:cs="Times New Roman"/>
          <w:sz w:val="28"/>
          <w:szCs w:val="28"/>
        </w:rPr>
      </w:pPr>
      <w:r w:rsidRPr="003D0059">
        <w:rPr>
          <w:rFonts w:ascii="Times New Roman" w:hAnsi="Times New Roman" w:cs="Times New Roman"/>
          <w:sz w:val="28"/>
          <w:szCs w:val="28"/>
        </w:rPr>
        <w:t xml:space="preserve">4. </w:t>
      </w:r>
      <w:r>
        <w:rPr>
          <w:rFonts w:ascii="Times New Roman" w:hAnsi="Times New Roman" w:cs="Times New Roman"/>
          <w:sz w:val="28"/>
          <w:szCs w:val="28"/>
        </w:rPr>
        <w:t>Постановление Администрации Ярославской области от 25 сентября 2002 г.  № 150-а «О переходе на нормативное бюджетное финансирование общеобразовательных учреждений области».</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5. Письмо департамента образования Ярославской области №  3484/01-10 от 08.09.2010 «О примерном учебном плане для обучающихся на дому».</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6. Приказ департамента образования Ярославской области №08 –н от 18.02.2014 г.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w:t>
      </w:r>
    </w:p>
    <w:p w:rsidR="00040F0F" w:rsidRDefault="00040F0F" w:rsidP="00B51F09">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7. Решение коллегии департамента образования мэрии города Ярославля от 25.11.2013г. «О создании условий для получения образования детьми с ограниченными возможностями здоровья в общеобразовательных учреждениях.</w:t>
      </w:r>
    </w:p>
    <w:p w:rsidR="00040F0F" w:rsidRDefault="00040F0F" w:rsidP="00B51F09">
      <w:pPr>
        <w:pStyle w:val="ParagraphStyle"/>
        <w:spacing w:line="261" w:lineRule="auto"/>
        <w:ind w:firstLine="851"/>
        <w:jc w:val="both"/>
        <w:rPr>
          <w:rFonts w:ascii="Times New Roman" w:hAnsi="Times New Roman" w:cs="Times New Roman"/>
          <w:sz w:val="28"/>
          <w:szCs w:val="28"/>
        </w:rPr>
      </w:pPr>
    </w:p>
    <w:p w:rsidR="00040F0F" w:rsidRDefault="00040F0F" w:rsidP="00B51F09">
      <w:pPr>
        <w:pStyle w:val="ParagraphStyle"/>
        <w:tabs>
          <w:tab w:val="left" w:leader="dot" w:pos="630"/>
        </w:tabs>
        <w:spacing w:line="261"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таких детей посредством индивидуализации и дифференциации  образовательного процесса.</w:t>
      </w:r>
    </w:p>
    <w:p w:rsidR="00040F0F" w:rsidRDefault="00040F0F" w:rsidP="00B51F09">
      <w:pPr>
        <w:pStyle w:val="ParagraphStyle"/>
        <w:tabs>
          <w:tab w:val="left" w:leader="dot" w:pos="630"/>
        </w:tabs>
        <w:spacing w:line="261"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коррекционной работы предусматривает вариативные формы получения образования и организацию специального сопровождения детей с ограниченными возможностями здоровья. Используются следующие вариативные формы обучения  детей с ОВЗ:</w:t>
      </w:r>
    </w:p>
    <w:p w:rsidR="00040F0F" w:rsidRDefault="00040F0F" w:rsidP="00B51F09">
      <w:pPr>
        <w:pStyle w:val="ParagraphStyle"/>
        <w:tabs>
          <w:tab w:val="left" w:leader="dot" w:pos="630"/>
        </w:tabs>
        <w:spacing w:line="261" w:lineRule="auto"/>
        <w:ind w:firstLine="851"/>
        <w:jc w:val="both"/>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обучение в общеобразовательном классе;</w:t>
      </w:r>
    </w:p>
    <w:p w:rsidR="00040F0F" w:rsidRDefault="00040F0F" w:rsidP="00B51F09">
      <w:pPr>
        <w:pStyle w:val="ParagraphStyle"/>
        <w:tabs>
          <w:tab w:val="left" w:leader="dot" w:pos="630"/>
        </w:tabs>
        <w:spacing w:line="261" w:lineRule="auto"/>
        <w:ind w:firstLine="851"/>
        <w:jc w:val="both"/>
        <w:rPr>
          <w:rFonts w:ascii="Times New Roman" w:hAnsi="Times New Roman" w:cs="Times New Roman"/>
          <w:color w:val="000000"/>
          <w:sz w:val="28"/>
          <w:szCs w:val="28"/>
        </w:rPr>
      </w:pPr>
      <w:r>
        <w:rPr>
          <w:rFonts w:ascii="Symbol" w:hAnsi="Symbol" w:cs="Symbol"/>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обучение с использованием надомной (индивидуальной) формы обучения;</w:t>
      </w:r>
    </w:p>
    <w:p w:rsidR="00040F0F" w:rsidRDefault="00040F0F" w:rsidP="00B51F09">
      <w:pPr>
        <w:pStyle w:val="ParagraphStyle"/>
        <w:tabs>
          <w:tab w:val="left" w:leader="dot" w:pos="630"/>
        </w:tabs>
        <w:spacing w:line="261" w:lineRule="auto"/>
        <w:ind w:firstLine="851"/>
        <w:jc w:val="both"/>
        <w:rPr>
          <w:rFonts w:ascii="Times New Roman" w:hAnsi="Times New Roman" w:cs="Times New Roman"/>
          <w:color w:val="000000"/>
          <w:sz w:val="28"/>
          <w:szCs w:val="28"/>
        </w:rPr>
      </w:pPr>
      <w:r w:rsidRPr="00FF5027">
        <w:rPr>
          <w:rFonts w:ascii="Symbol" w:hAnsi="Symbol" w:cs="Symbol"/>
          <w:noProof/>
          <w:sz w:val="28"/>
          <w:szCs w:val="28"/>
        </w:rPr>
        <w:t></w:t>
      </w:r>
      <w:r w:rsidRPr="00FF5027">
        <w:rPr>
          <w:rFonts w:ascii="Times New Roman" w:hAnsi="Times New Roman" w:cs="Times New Roman"/>
          <w:sz w:val="28"/>
          <w:szCs w:val="28"/>
        </w:rPr>
        <w:t xml:space="preserve"> </w:t>
      </w:r>
      <w:r w:rsidRPr="00FF5027">
        <w:rPr>
          <w:rFonts w:ascii="Times New Roman" w:hAnsi="Times New Roman" w:cs="Times New Roman"/>
          <w:color w:val="000000"/>
          <w:sz w:val="28"/>
          <w:szCs w:val="28"/>
        </w:rPr>
        <w:t>организация дистанционного обучения посредством сотрудничества со Школой дистанционного обучения.</w:t>
      </w:r>
    </w:p>
    <w:p w:rsidR="00040F0F" w:rsidRDefault="00040F0F" w:rsidP="00B51F09">
      <w:pPr>
        <w:pStyle w:val="ParagraphStyle"/>
        <w:spacing w:before="120" w:after="60" w:line="261"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Ожидаемые результаты внедрения Программы:</w:t>
      </w:r>
    </w:p>
    <w:p w:rsidR="00040F0F" w:rsidRDefault="00040F0F" w:rsidP="00B51F09">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отсутствие отрицательной динамики индивидуальных достижений обучающихся с ОВЗ по освоению программ учебных предметов;</w:t>
      </w:r>
    </w:p>
    <w:p w:rsidR="00040F0F" w:rsidRDefault="00040F0F" w:rsidP="00B51F09">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040F0F" w:rsidRDefault="00040F0F" w:rsidP="00B51F09">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уменьшение количества учащихся со стойкими проблемами в обучении и личностном развитии; </w:t>
      </w:r>
    </w:p>
    <w:p w:rsidR="00040F0F" w:rsidRDefault="00040F0F" w:rsidP="00B51F09">
      <w:pPr>
        <w:pStyle w:val="ParagraphStyle"/>
        <w:spacing w:line="261" w:lineRule="auto"/>
        <w:ind w:firstLine="851"/>
        <w:jc w:val="both"/>
        <w:rPr>
          <w:rFonts w:ascii="Times New Roman" w:hAnsi="Times New Roman" w:cs="Times New Roman"/>
          <w:sz w:val="28"/>
          <w:szCs w:val="28"/>
        </w:rPr>
      </w:pPr>
      <w:r>
        <w:rPr>
          <w:rFonts w:ascii="Times New Roman" w:hAnsi="Times New Roman" w:cs="Times New Roman"/>
          <w:sz w:val="28"/>
          <w:szCs w:val="28"/>
        </w:rPr>
        <w:t>– формирование высокоэффективных поведенческих стратегий и личностных ресурсов у детей и подростков с ОВЗ;</w:t>
      </w:r>
    </w:p>
    <w:p w:rsidR="00040F0F" w:rsidRDefault="00040F0F" w:rsidP="00B51F09">
      <w:pPr>
        <w:pStyle w:val="ParagraphStyle"/>
        <w:spacing w:line="261" w:lineRule="auto"/>
        <w:ind w:firstLine="851"/>
        <w:jc w:val="both"/>
        <w:rPr>
          <w:rFonts w:ascii="Times New Roman" w:hAnsi="Times New Roman" w:cs="Times New Roman"/>
          <w:sz w:val="28"/>
          <w:szCs w:val="28"/>
        </w:rPr>
      </w:pPr>
      <w:r>
        <w:rPr>
          <w:rFonts w:ascii="Times New Roman" w:hAnsi="Times New Roman" w:cs="Times New Roman"/>
          <w:sz w:val="28"/>
          <w:szCs w:val="28"/>
        </w:rPr>
        <w:t>– включение в систему коррекционной работы школы взаимодействие с другими организациями;</w:t>
      </w:r>
    </w:p>
    <w:p w:rsidR="00040F0F" w:rsidRDefault="00040F0F" w:rsidP="00B51F09">
      <w:pPr>
        <w:pStyle w:val="ParagraphStyle"/>
        <w:spacing w:line="261" w:lineRule="auto"/>
        <w:ind w:firstLine="851"/>
        <w:jc w:val="both"/>
        <w:rPr>
          <w:rFonts w:ascii="Times New Roman" w:hAnsi="Times New Roman" w:cs="Times New Roman"/>
          <w:sz w:val="28"/>
          <w:szCs w:val="28"/>
        </w:rPr>
      </w:pPr>
      <w:r>
        <w:rPr>
          <w:rFonts w:ascii="Times New Roman" w:hAnsi="Times New Roman" w:cs="Times New Roman"/>
          <w:sz w:val="28"/>
          <w:szCs w:val="28"/>
        </w:rPr>
        <w:t>– повышение профессионального уровня педагогического коллектива по проблемам коррекционной работы с учащимися с ОВЗ.</w:t>
      </w:r>
      <w:r>
        <w:rPr>
          <w:rFonts w:ascii="Times New Roman" w:hAnsi="Times New Roman" w:cs="Times New Roman"/>
          <w:sz w:val="28"/>
          <w:szCs w:val="28"/>
        </w:rPr>
        <w:br w:type="page"/>
      </w:r>
    </w:p>
    <w:p w:rsidR="00040F0F" w:rsidRPr="00040F0F" w:rsidRDefault="00040F0F" w:rsidP="00736DBB">
      <w:pPr>
        <w:pStyle w:val="3"/>
        <w:numPr>
          <w:ilvl w:val="2"/>
          <w:numId w:val="72"/>
        </w:numPr>
        <w:spacing w:after="240"/>
        <w:ind w:left="567"/>
        <w:jc w:val="center"/>
        <w:rPr>
          <w:color w:val="auto"/>
          <w:sz w:val="36"/>
        </w:rPr>
      </w:pPr>
      <w:bookmarkStart w:id="76" w:name="_Toc465037309"/>
      <w:r w:rsidRPr="00040F0F">
        <w:rPr>
          <w:color w:val="auto"/>
          <w:sz w:val="36"/>
        </w:rPr>
        <w:t>Характеристика условий</w:t>
      </w:r>
      <w:bookmarkEnd w:id="76"/>
      <w:r w:rsidRPr="00040F0F">
        <w:rPr>
          <w:color w:val="auto"/>
          <w:sz w:val="36"/>
        </w:rPr>
        <w:t xml:space="preserve"> </w:t>
      </w:r>
    </w:p>
    <w:p w:rsidR="00040F0F" w:rsidRDefault="00040F0F" w:rsidP="00B51F09">
      <w:pPr>
        <w:pStyle w:val="ParagraphStyle"/>
        <w:tabs>
          <w:tab w:val="left" w:leader="dot" w:pos="630"/>
        </w:tabs>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Характеристика условий</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(созданных в настоящее время и планируемых) для реализации программы осуществляется по следующим направлениям:</w:t>
      </w:r>
    </w:p>
    <w:p w:rsidR="00040F0F" w:rsidRDefault="00040F0F" w:rsidP="00B51F09">
      <w:pPr>
        <w:pStyle w:val="ParagraphStyle"/>
        <w:tabs>
          <w:tab w:val="left" w:leader="dot" w:pos="630"/>
        </w:tabs>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кадровое обеспечение;</w:t>
      </w:r>
    </w:p>
    <w:p w:rsidR="00040F0F" w:rsidRDefault="00040F0F" w:rsidP="00B51F09">
      <w:pPr>
        <w:pStyle w:val="ParagraphStyle"/>
        <w:tabs>
          <w:tab w:val="left" w:leader="dot" w:pos="630"/>
        </w:tabs>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психолого-педагогическое обеспечение;</w:t>
      </w:r>
    </w:p>
    <w:p w:rsidR="00040F0F" w:rsidRDefault="00040F0F" w:rsidP="00B51F09">
      <w:pPr>
        <w:pStyle w:val="ParagraphStyle"/>
        <w:tabs>
          <w:tab w:val="left" w:leader="dot" w:pos="630"/>
        </w:tabs>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программно-методическое обеспечение;</w:t>
      </w:r>
    </w:p>
    <w:p w:rsidR="00040F0F" w:rsidRDefault="00040F0F" w:rsidP="00B51F09">
      <w:pPr>
        <w:pStyle w:val="ParagraphStyle"/>
        <w:tabs>
          <w:tab w:val="left" w:leader="dot" w:pos="630"/>
        </w:tabs>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материально-техническое обеспечение;</w:t>
      </w:r>
    </w:p>
    <w:p w:rsidR="00040F0F" w:rsidRDefault="00040F0F" w:rsidP="00B51F09">
      <w:pPr>
        <w:pStyle w:val="ParagraphStyle"/>
        <w:tabs>
          <w:tab w:val="left" w:leader="dot" w:pos="630"/>
        </w:tabs>
        <w:spacing w:after="18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информационное обеспечение.</w:t>
      </w:r>
    </w:p>
    <w:tbl>
      <w:tblPr>
        <w:tblW w:w="9781" w:type="dxa"/>
        <w:tblInd w:w="60" w:type="dxa"/>
        <w:tblLayout w:type="fixed"/>
        <w:tblCellMar>
          <w:top w:w="60" w:type="dxa"/>
          <w:left w:w="60" w:type="dxa"/>
          <w:bottom w:w="60" w:type="dxa"/>
          <w:right w:w="60" w:type="dxa"/>
        </w:tblCellMar>
        <w:tblLook w:val="0000" w:firstRow="0" w:lastRow="0" w:firstColumn="0" w:lastColumn="0" w:noHBand="0" w:noVBand="0"/>
      </w:tblPr>
      <w:tblGrid>
        <w:gridCol w:w="1646"/>
        <w:gridCol w:w="4875"/>
        <w:gridCol w:w="3260"/>
      </w:tblGrid>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Направления</w:t>
            </w:r>
          </w:p>
        </w:tc>
        <w:tc>
          <w:tcPr>
            <w:tcW w:w="4875"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Характеристика созданных условий</w:t>
            </w:r>
            <w:r w:rsidRPr="00B51F09">
              <w:rPr>
                <w:rFonts w:ascii="Times New Roman" w:hAnsi="Times New Roman" w:cs="Times New Roman"/>
                <w:color w:val="000000"/>
                <w:lang w:val="x-none"/>
              </w:rPr>
              <w:br/>
              <w:t>для реализации программы</w:t>
            </w:r>
          </w:p>
        </w:tc>
        <w:tc>
          <w:tcPr>
            <w:tcW w:w="3260"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Характеристика планируемых</w:t>
            </w:r>
            <w:r w:rsidRPr="00B51F09">
              <w:rPr>
                <w:rFonts w:ascii="Times New Roman" w:hAnsi="Times New Roman" w:cs="Times New Roman"/>
                <w:color w:val="000000"/>
                <w:lang w:val="x-none"/>
              </w:rPr>
              <w:br/>
              <w:t>условий для реализации</w:t>
            </w:r>
            <w:r w:rsidRPr="00B51F09">
              <w:rPr>
                <w:rFonts w:ascii="Times New Roman" w:hAnsi="Times New Roman" w:cs="Times New Roman"/>
                <w:color w:val="000000"/>
                <w:lang w:val="x-none"/>
              </w:rPr>
              <w:br/>
              <w:t>программы</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1</w:t>
            </w:r>
          </w:p>
        </w:tc>
        <w:tc>
          <w:tcPr>
            <w:tcW w:w="4875"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2</w:t>
            </w:r>
          </w:p>
        </w:tc>
        <w:tc>
          <w:tcPr>
            <w:tcW w:w="3260"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tabs>
                <w:tab w:val="left" w:leader="dot" w:pos="630"/>
              </w:tabs>
              <w:jc w:val="center"/>
              <w:rPr>
                <w:rFonts w:ascii="Times New Roman" w:hAnsi="Times New Roman" w:cs="Times New Roman"/>
                <w:color w:val="000000"/>
                <w:lang w:val="x-none"/>
              </w:rPr>
            </w:pPr>
            <w:r w:rsidRPr="00B51F09">
              <w:rPr>
                <w:rFonts w:ascii="Times New Roman" w:hAnsi="Times New Roman" w:cs="Times New Roman"/>
                <w:color w:val="000000"/>
                <w:lang w:val="x-none"/>
              </w:rPr>
              <w:t>3</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Кадровое обеспечение</w:t>
            </w: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lang w:val="x-none"/>
              </w:rPr>
            </w:pPr>
            <w:r w:rsidRPr="00B51F09">
              <w:rPr>
                <w:rFonts w:ascii="Times New Roman" w:hAnsi="Times New Roman" w:cs="Times New Roman"/>
                <w:lang w:val="x-none"/>
              </w:rPr>
              <w:t xml:space="preserve"> </w:t>
            </w:r>
            <w:r w:rsidRPr="00B51F09">
              <w:rPr>
                <w:rFonts w:ascii="Times New Roman" w:hAnsi="Times New Roman" w:cs="Times New Roman"/>
              </w:rPr>
              <w:t>В</w:t>
            </w:r>
            <w:r w:rsidRPr="00B51F09">
              <w:rPr>
                <w:rFonts w:ascii="Times New Roman" w:hAnsi="Times New Roman" w:cs="Times New Roman"/>
                <w:lang w:val="x-none"/>
              </w:rPr>
              <w:t xml:space="preserve"> штатном расписании имеются ставки психолога,  социального педагога, учителей на индивидуальное обучение </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В течение пяти лет прохождение всеми педагогами, работающими</w:t>
            </w:r>
            <w:r w:rsidRPr="00B51F09">
              <w:rPr>
                <w:rFonts w:ascii="Times New Roman" w:hAnsi="Times New Roman" w:cs="Times New Roman"/>
                <w:color w:val="000000"/>
              </w:rPr>
              <w:t xml:space="preserve"> с детьми с ОВЗ </w:t>
            </w:r>
            <w:r w:rsidRPr="00B51F09">
              <w:rPr>
                <w:rFonts w:ascii="Times New Roman" w:hAnsi="Times New Roman" w:cs="Times New Roman"/>
                <w:color w:val="000000"/>
                <w:lang w:val="x-none"/>
              </w:rPr>
              <w:t>соответствующих курсов</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Материально-техническое обеспечение:</w:t>
            </w: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rPr>
            </w:pPr>
            <w:r w:rsidRPr="00B51F09">
              <w:rPr>
                <w:rFonts w:ascii="Times New Roman" w:hAnsi="Times New Roman" w:cs="Times New Roman"/>
                <w:lang w:val="x-none"/>
              </w:rPr>
              <w:t xml:space="preserve">Материально-техническая база включает: </w:t>
            </w:r>
          </w:p>
          <w:p w:rsidR="00040F0F" w:rsidRPr="00B51F09" w:rsidRDefault="00040F0F" w:rsidP="00B51F09">
            <w:pPr>
              <w:pStyle w:val="ParagraphStyle"/>
              <w:tabs>
                <w:tab w:val="left" w:leader="dot" w:pos="630"/>
              </w:tabs>
              <w:rPr>
                <w:rFonts w:ascii="Times New Roman" w:hAnsi="Times New Roman" w:cs="Times New Roman"/>
              </w:rPr>
            </w:pPr>
            <w:r w:rsidRPr="00B51F09">
              <w:rPr>
                <w:rFonts w:ascii="Times New Roman" w:hAnsi="Times New Roman" w:cs="Times New Roman"/>
                <w:lang w:val="x-none"/>
              </w:rPr>
              <w:t>– кабинет психолога имеет следующее обеспечение: компьютер, принтер</w:t>
            </w:r>
            <w:r w:rsidRPr="00B51F09">
              <w:rPr>
                <w:rFonts w:ascii="Times New Roman" w:hAnsi="Times New Roman" w:cs="Times New Roman"/>
              </w:rPr>
              <w:t>, набор необходимой методической литературы;</w:t>
            </w:r>
          </w:p>
          <w:p w:rsidR="00040F0F" w:rsidRPr="00B51F09" w:rsidRDefault="00040F0F" w:rsidP="00B51F09">
            <w:pPr>
              <w:pStyle w:val="ParagraphStyle"/>
              <w:tabs>
                <w:tab w:val="left" w:leader="dot" w:pos="630"/>
              </w:tabs>
              <w:rPr>
                <w:rFonts w:ascii="Times New Roman" w:hAnsi="Times New Roman" w:cs="Times New Roman"/>
                <w:lang w:val="x-none"/>
              </w:rPr>
            </w:pPr>
            <w:r w:rsidRPr="00B51F09">
              <w:rPr>
                <w:rFonts w:ascii="Times New Roman" w:hAnsi="Times New Roman" w:cs="Times New Roman"/>
                <w:lang w:val="x-none"/>
              </w:rPr>
              <w:t xml:space="preserve">– медицинский и процедурный кабинеты имеют соответствующую лицензию </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Оборудование кабинета психолога </w:t>
            </w:r>
            <w:r w:rsidRPr="00B51F09">
              <w:rPr>
                <w:rFonts w:ascii="Times New Roman" w:hAnsi="Times New Roman" w:cs="Times New Roman"/>
                <w:color w:val="000000"/>
              </w:rPr>
              <w:t xml:space="preserve"> всем предъявляемым требованиям.</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lang w:val="x-none"/>
              </w:rPr>
            </w:pPr>
            <w:r w:rsidRPr="00B51F09">
              <w:rPr>
                <w:rFonts w:ascii="Times New Roman" w:hAnsi="Times New Roman" w:cs="Times New Roman"/>
                <w:lang w:val="x-none"/>
              </w:rPr>
              <w:t>Программно- методическое</w:t>
            </w: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rPr>
                <w:rFonts w:ascii="Times New Roman" w:hAnsi="Times New Roman" w:cs="Times New Roman"/>
                <w:lang w:val="x-none"/>
              </w:rPr>
            </w:pPr>
            <w:r w:rsidRPr="00B51F09">
              <w:rPr>
                <w:rFonts w:ascii="Times New Roman" w:hAnsi="Times New Roman" w:cs="Times New Roman"/>
                <w:lang w:val="x-none"/>
              </w:rPr>
              <w:t>При организации обучения детей с ОВЗ</w:t>
            </w:r>
          </w:p>
          <w:p w:rsidR="00040F0F" w:rsidRPr="00B51F09" w:rsidRDefault="00040F0F" w:rsidP="00B51F09">
            <w:pPr>
              <w:pStyle w:val="ParagraphStyle"/>
              <w:rPr>
                <w:rFonts w:ascii="Times New Roman" w:hAnsi="Times New Roman" w:cs="Times New Roman"/>
                <w:lang w:val="x-none"/>
              </w:rPr>
            </w:pPr>
            <w:r w:rsidRPr="00B51F09">
              <w:rPr>
                <w:rFonts w:ascii="Times New Roman" w:hAnsi="Times New Roman" w:cs="Times New Roman"/>
                <w:lang w:val="x-none"/>
              </w:rPr>
              <w:t>используются учебники, рекомендованные Министерством образования и науки РФ, рабочие программы, учитывающие особенности детей.</w:t>
            </w:r>
          </w:p>
          <w:p w:rsidR="00040F0F" w:rsidRPr="00B51F09" w:rsidRDefault="00040F0F" w:rsidP="00B51F09">
            <w:pPr>
              <w:pStyle w:val="ParagraphStyle"/>
              <w:rPr>
                <w:rFonts w:ascii="Times New Roman" w:hAnsi="Times New Roman" w:cs="Times New Roman"/>
                <w:color w:val="000000"/>
              </w:rPr>
            </w:pPr>
            <w:r w:rsidRPr="00B51F09">
              <w:rPr>
                <w:rFonts w:ascii="Times New Roman" w:hAnsi="Times New Roman" w:cs="Times New Roman"/>
                <w:lang w:val="x-none"/>
              </w:rPr>
              <w:t>Разработан учебный план в соответствии с нормативно-правовой базой, программы для индивиду</w:t>
            </w:r>
            <w:r w:rsidRPr="00B51F09">
              <w:rPr>
                <w:rFonts w:ascii="Times New Roman" w:hAnsi="Times New Roman" w:cs="Times New Roman"/>
              </w:rPr>
              <w:t>ального обучения на дому;</w:t>
            </w:r>
          </w:p>
          <w:p w:rsidR="00040F0F" w:rsidRPr="00B51F09" w:rsidRDefault="00040F0F" w:rsidP="00B51F09">
            <w:pPr>
              <w:pStyle w:val="ParagraphStyle"/>
              <w:rPr>
                <w:rFonts w:ascii="Times New Roman" w:hAnsi="Times New Roman" w:cs="Times New Roman"/>
              </w:rPr>
            </w:pPr>
            <w:r w:rsidRPr="00B51F09">
              <w:rPr>
                <w:rFonts w:ascii="Times New Roman" w:hAnsi="Times New Roman" w:cs="Times New Roman"/>
                <w:lang w:val="x-none"/>
              </w:rPr>
              <w:t>Обеспеченность коррекционно-развивающими программами, диагностическим и коррекционно-развивающим инструментарием, необходимым для осуществления профессиональной деятельности учителя, педагога-психолога, социального педагога</w:t>
            </w:r>
            <w:r w:rsidRPr="00B51F09">
              <w:rPr>
                <w:rFonts w:ascii="Times New Roman" w:hAnsi="Times New Roman" w:cs="Times New Roman"/>
              </w:rPr>
              <w:t>.</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Подбор цифровых образовательных ресурсов, соответствующих возможностям использования детей </w:t>
            </w:r>
            <w:r w:rsidRPr="00B51F09">
              <w:rPr>
                <w:rFonts w:ascii="Times New Roman" w:hAnsi="Times New Roman" w:cs="Times New Roman"/>
                <w:color w:val="000000"/>
              </w:rPr>
              <w:t xml:space="preserve"> </w:t>
            </w:r>
            <w:r w:rsidRPr="00B51F09">
              <w:rPr>
                <w:rFonts w:ascii="Times New Roman" w:hAnsi="Times New Roman" w:cs="Times New Roman"/>
                <w:color w:val="000000"/>
                <w:lang w:val="x-none"/>
              </w:rPr>
              <w:t>с ОВЗ.</w:t>
            </w:r>
          </w:p>
          <w:p w:rsidR="00040F0F" w:rsidRPr="00B51F09" w:rsidRDefault="00040F0F" w:rsidP="00B51F09">
            <w:pPr>
              <w:pStyle w:val="ParagraphStyle"/>
              <w:tabs>
                <w:tab w:val="left" w:leader="dot" w:pos="630"/>
              </w:tabs>
              <w:rPr>
                <w:rFonts w:ascii="Times New Roman" w:hAnsi="Times New Roman" w:cs="Times New Roman"/>
                <w:color w:val="000000"/>
              </w:rPr>
            </w:pPr>
            <w:r w:rsidRPr="00B51F09">
              <w:rPr>
                <w:rFonts w:ascii="Times New Roman" w:hAnsi="Times New Roman" w:cs="Times New Roman"/>
                <w:color w:val="000000"/>
                <w:lang w:val="x-none"/>
              </w:rPr>
              <w:t xml:space="preserve">Составление  рабочих программ для детей с ОВЗ </w:t>
            </w:r>
            <w:r w:rsidRPr="00B51F09">
              <w:rPr>
                <w:rFonts w:ascii="Times New Roman" w:hAnsi="Times New Roman" w:cs="Times New Roman"/>
                <w:color w:val="000000"/>
              </w:rPr>
              <w:t xml:space="preserve"> </w:t>
            </w:r>
            <w:r w:rsidRPr="00B51F09">
              <w:rPr>
                <w:rFonts w:ascii="Times New Roman" w:hAnsi="Times New Roman" w:cs="Times New Roman"/>
                <w:color w:val="000000"/>
                <w:lang w:val="x-none"/>
              </w:rPr>
              <w:t>с учетом рекомендаций</w:t>
            </w:r>
            <w:r w:rsidRPr="00B51F09">
              <w:rPr>
                <w:rFonts w:ascii="Times New Roman" w:hAnsi="Times New Roman" w:cs="Times New Roman"/>
                <w:color w:val="000000"/>
              </w:rPr>
              <w:t xml:space="preserve"> индивидуальной программы реабилитации.</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Психолого-педагогическое обеспечение:</w:t>
            </w: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Своевременное выявление детей, нуждающихся в специализированной помощи и проведение ранней диагностики отклонений в развитии</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Взаимодействие с организациями, занимающимися проблемами детей с ОВЗ </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Организация регулярной работы ПМПК.</w:t>
            </w:r>
          </w:p>
          <w:p w:rsidR="00040F0F" w:rsidRPr="00B51F09" w:rsidRDefault="00040F0F" w:rsidP="00B51F09">
            <w:pPr>
              <w:pStyle w:val="ParagraphStyle"/>
              <w:tabs>
                <w:tab w:val="left" w:leader="dot" w:pos="180"/>
              </w:tabs>
              <w:rPr>
                <w:rFonts w:ascii="Times New Roman" w:hAnsi="Times New Roman" w:cs="Times New Roman"/>
                <w:color w:val="000000"/>
                <w:lang w:val="x-none"/>
              </w:rPr>
            </w:pPr>
            <w:r w:rsidRPr="00B51F09">
              <w:rPr>
                <w:rFonts w:ascii="Times New Roman" w:hAnsi="Times New Roman" w:cs="Times New Roman"/>
                <w:color w:val="000000"/>
                <w:lang w:val="x-none"/>
              </w:rPr>
              <w:t>Мониторинг психоэмоционального режима школьников, физических, умственных и психологических перегрузок обучающихся</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Использование педагогами современных педагогических технологий. </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Продолжение работы по индивидуализации и дифференциации обучения детей с ОВЗ.</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Разработка и реализация программ, способствующих укреплению физического и психического здоровья учащихся с ОВЗ</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Разработка и реализация индивидуального плана обучения на уроках физкультуры детей с ОВЗ</w:t>
            </w: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spacing w:after="200"/>
              <w:rPr>
                <w:rFonts w:ascii="Times New Roman" w:hAnsi="Times New Roman"/>
                <w:color w:val="000000"/>
                <w:sz w:val="24"/>
                <w:szCs w:val="24"/>
                <w:lang w:val="x-none"/>
              </w:rPr>
            </w:pP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Обучение педагогов специальным методам, приёмам, средствам обучения, ориентированных на особые образовательные потребности детей </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Разработка педагогами системы дифференцированных заданий для детей </w:t>
            </w:r>
            <w:r w:rsidRPr="00B51F09">
              <w:rPr>
                <w:rFonts w:ascii="Times New Roman" w:hAnsi="Times New Roman" w:cs="Times New Roman"/>
                <w:color w:val="000000"/>
                <w:lang w:val="x-none"/>
              </w:rPr>
              <w:br/>
              <w:t xml:space="preserve">с ОВЗ. </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 xml:space="preserve">Организация и проведение индивидуальных и групповых коррекционно-развивающих занятий, необходимых для преодоления нарушений развития </w:t>
            </w:r>
            <w:r w:rsidRPr="00B51F09">
              <w:rPr>
                <w:rFonts w:ascii="Times New Roman" w:hAnsi="Times New Roman" w:cs="Times New Roman"/>
                <w:color w:val="000000"/>
                <w:lang w:val="x-none"/>
              </w:rPr>
              <w:br/>
              <w:t xml:space="preserve">и трудностей обучения </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Контроль за соблюдение санитарно-гигиенических правил и норм</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p>
        </w:tc>
      </w:tr>
      <w:tr w:rsidR="00040F0F" w:rsidRPr="00B51F09" w:rsidTr="00040F0F">
        <w:tc>
          <w:tcPr>
            <w:tcW w:w="1646"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Информационное обеспечение:</w:t>
            </w:r>
          </w:p>
        </w:tc>
        <w:tc>
          <w:tcPr>
            <w:tcW w:w="4875"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Разработан и функционирует сайт школы, на котором выставляется информация о работе специалистов социально-психологической службы.</w:t>
            </w:r>
          </w:p>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Все обучающиеся с ОВЗ имеют доступ к электронному дневнику</w:t>
            </w:r>
          </w:p>
        </w:tc>
        <w:tc>
          <w:tcPr>
            <w:tcW w:w="3260"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pStyle w:val="ParagraphStyle"/>
              <w:tabs>
                <w:tab w:val="left" w:leader="dot" w:pos="630"/>
              </w:tabs>
              <w:rPr>
                <w:rFonts w:ascii="Times New Roman" w:hAnsi="Times New Roman" w:cs="Times New Roman"/>
                <w:color w:val="000000"/>
                <w:lang w:val="x-none"/>
              </w:rPr>
            </w:pPr>
            <w:r w:rsidRPr="00B51F09">
              <w:rPr>
                <w:rFonts w:ascii="Times New Roman" w:hAnsi="Times New Roman" w:cs="Times New Roman"/>
                <w:color w:val="000000"/>
                <w:lang w:val="x-none"/>
              </w:rPr>
              <w:t>Обеспечение условий для дистанционного обучения</w:t>
            </w:r>
          </w:p>
        </w:tc>
      </w:tr>
    </w:tbl>
    <w:p w:rsidR="00040F0F" w:rsidRDefault="00040F0F" w:rsidP="00040F0F">
      <w:pPr>
        <w:pStyle w:val="ParagraphStyle"/>
        <w:spacing w:line="264" w:lineRule="auto"/>
        <w:rPr>
          <w:rFonts w:ascii="Times New Roman" w:hAnsi="Times New Roman" w:cs="Times New Roman"/>
          <w:i/>
          <w:iCs/>
          <w:color w:val="000000"/>
          <w:sz w:val="22"/>
          <w:szCs w:val="22"/>
        </w:rPr>
      </w:pPr>
      <w:r>
        <w:rPr>
          <w:rFonts w:ascii="Times New Roman" w:hAnsi="Times New Roman" w:cs="Times New Roman"/>
          <w:i/>
          <w:iCs/>
          <w:color w:val="000000"/>
          <w:sz w:val="22"/>
          <w:szCs w:val="22"/>
        </w:rPr>
        <w:br w:type="page"/>
      </w:r>
    </w:p>
    <w:p w:rsidR="00040F0F" w:rsidRPr="00040F0F" w:rsidRDefault="00040F0F" w:rsidP="00736DBB">
      <w:pPr>
        <w:pStyle w:val="3"/>
        <w:numPr>
          <w:ilvl w:val="2"/>
          <w:numId w:val="73"/>
        </w:numPr>
        <w:spacing w:after="240"/>
        <w:ind w:left="426"/>
        <w:jc w:val="center"/>
        <w:rPr>
          <w:color w:val="auto"/>
          <w:sz w:val="36"/>
        </w:rPr>
      </w:pPr>
      <w:bookmarkStart w:id="77" w:name="_Toc465037310"/>
      <w:r w:rsidRPr="00040F0F">
        <w:rPr>
          <w:color w:val="auto"/>
          <w:sz w:val="36"/>
        </w:rPr>
        <w:t>Проведение коррекционных мероприятий</w:t>
      </w:r>
      <w:r>
        <w:rPr>
          <w:color w:val="auto"/>
          <w:sz w:val="36"/>
        </w:rPr>
        <w:t xml:space="preserve"> </w:t>
      </w:r>
      <w:r w:rsidRPr="00040F0F">
        <w:rPr>
          <w:color w:val="auto"/>
          <w:sz w:val="36"/>
        </w:rPr>
        <w:t>в процессе учебной деятельности</w:t>
      </w:r>
      <w:bookmarkEnd w:id="77"/>
    </w:p>
    <w:p w:rsidR="00040F0F" w:rsidRDefault="00040F0F" w:rsidP="00B51F09">
      <w:pPr>
        <w:pStyle w:val="ParagraphStyle"/>
        <w:spacing w:after="180"/>
        <w:ind w:firstLine="360"/>
        <w:jc w:val="both"/>
        <w:rPr>
          <w:rFonts w:ascii="Times New Roman" w:hAnsi="Times New Roman" w:cs="Times New Roman"/>
          <w:sz w:val="28"/>
          <w:szCs w:val="28"/>
        </w:rPr>
      </w:pPr>
      <w:r>
        <w:rPr>
          <w:rFonts w:ascii="Times New Roman" w:hAnsi="Times New Roman" w:cs="Times New Roman"/>
          <w:sz w:val="28"/>
          <w:szCs w:val="28"/>
        </w:rPr>
        <w:t xml:space="preserve">Так же как и в начальной школе, в основной школе в основе развития УУД обучающихся с ОВЗ лежит системно-деятельностный подход. В соответствии с ним знания не передаются в готовом виде, а добываются самими обучающимися в процессе познавательной деятельности. Взаимодействие обучающегося с учителем и одноклассниками принимает характер сотрудничества посредством использования соответствующих технологий, методов и приёмов обучения. </w:t>
      </w:r>
    </w:p>
    <w:p w:rsidR="00040F0F" w:rsidRDefault="00040F0F" w:rsidP="00B51F09">
      <w:pPr>
        <w:pStyle w:val="ParagraphStyle"/>
        <w:spacing w:after="180"/>
        <w:ind w:firstLine="360"/>
        <w:jc w:val="both"/>
        <w:rPr>
          <w:rFonts w:ascii="Times New Roman" w:hAnsi="Times New Roman" w:cs="Times New Roman"/>
          <w:sz w:val="28"/>
          <w:szCs w:val="28"/>
        </w:rPr>
      </w:pPr>
      <w:r>
        <w:rPr>
          <w:rFonts w:ascii="Times New Roman" w:hAnsi="Times New Roman" w:cs="Times New Roman"/>
          <w:sz w:val="28"/>
          <w:szCs w:val="28"/>
        </w:rPr>
        <w:t>В связи с необходимостью в большей социализирующей направленности обучения в образовательную практику вводятся задания, непосредственно связанные с проблемами реальной жизни и в рамках использования возможностей современной информационной образовательной среды. Учебные ситуации специализированы для развития определённых УУД, например:</w:t>
      </w:r>
    </w:p>
    <w:p w:rsidR="00040F0F" w:rsidRDefault="00040F0F" w:rsidP="00B51F09">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ситуация-проблема</w:t>
      </w:r>
      <w:r>
        <w:rPr>
          <w:rFonts w:ascii="Times New Roman" w:hAnsi="Times New Roman" w:cs="Times New Roman"/>
          <w:sz w:val="28"/>
          <w:szCs w:val="28"/>
        </w:rPr>
        <w:t xml:space="preserve"> – прототип реальной проблемы, которая требует оперативного решения;</w:t>
      </w:r>
    </w:p>
    <w:p w:rsidR="00040F0F" w:rsidRDefault="00040F0F" w:rsidP="00B51F09">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ситуация-иллюстрация</w:t>
      </w:r>
      <w:r>
        <w:rPr>
          <w:rFonts w:ascii="Times New Roman" w:hAnsi="Times New Roman" w:cs="Times New Roman"/>
          <w:sz w:val="28"/>
          <w:szCs w:val="28"/>
        </w:rPr>
        <w:t xml:space="preserve"> – прототип реальной ситуации, которая включается в качестве факта в изучаемый материал;</w:t>
      </w:r>
    </w:p>
    <w:p w:rsidR="00040F0F" w:rsidRDefault="00040F0F" w:rsidP="00B51F09">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ситуация-оценка</w:t>
      </w:r>
      <w:r>
        <w:rPr>
          <w:rFonts w:ascii="Times New Roman"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040F0F" w:rsidRDefault="00040F0F" w:rsidP="00B51F09">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iCs/>
          <w:sz w:val="28"/>
          <w:szCs w:val="28"/>
        </w:rPr>
        <w:t>ситуация-тренинг</w:t>
      </w:r>
      <w:r>
        <w:rPr>
          <w:rFonts w:ascii="Times New Roman" w:hAnsi="Times New Roman" w:cs="Times New Roman"/>
          <w:sz w:val="28"/>
          <w:szCs w:val="28"/>
        </w:rPr>
        <w:t xml:space="preserve"> – прототип стандартной или другой ситуации.</w:t>
      </w:r>
    </w:p>
    <w:p w:rsidR="00040F0F" w:rsidRDefault="00040F0F" w:rsidP="00B51F09">
      <w:pPr>
        <w:pStyle w:val="ParagraphStyle"/>
        <w:spacing w:after="180"/>
        <w:ind w:firstLine="360"/>
        <w:jc w:val="both"/>
        <w:rPr>
          <w:rFonts w:ascii="Times New Roman" w:hAnsi="Times New Roman" w:cs="Times New Roman"/>
          <w:sz w:val="28"/>
          <w:szCs w:val="28"/>
        </w:rPr>
      </w:pPr>
      <w:r>
        <w:rPr>
          <w:rFonts w:ascii="Times New Roman" w:hAnsi="Times New Roman" w:cs="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 ходе реализации исходного замысла на практическом уровне, овладеют умением выбирать адекватные стоящей задаче средства, принимать решения. </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1503"/>
        <w:gridCol w:w="3872"/>
        <w:gridCol w:w="4831"/>
      </w:tblGrid>
      <w:tr w:rsidR="00040F0F" w:rsidRPr="00B51F09" w:rsidTr="00040F0F">
        <w:trPr>
          <w:trHeight w:val="20"/>
        </w:trPr>
        <w:tc>
          <w:tcPr>
            <w:tcW w:w="1503"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Особенность</w:t>
            </w:r>
            <w:r w:rsidRPr="00B51F09">
              <w:rPr>
                <w:rFonts w:ascii="Times New Roman" w:hAnsi="Times New Roman"/>
                <w:sz w:val="24"/>
                <w:szCs w:val="24"/>
              </w:rPr>
              <w:br/>
              <w:t>ребёнка</w:t>
            </w:r>
            <w:r w:rsidR="00B51F09">
              <w:rPr>
                <w:rFonts w:ascii="Times New Roman" w:hAnsi="Times New Roman"/>
                <w:sz w:val="24"/>
                <w:szCs w:val="24"/>
              </w:rPr>
              <w:t xml:space="preserve"> </w:t>
            </w:r>
            <w:r w:rsidRPr="00B51F09">
              <w:rPr>
                <w:rFonts w:ascii="Times New Roman" w:hAnsi="Times New Roman"/>
                <w:sz w:val="24"/>
                <w:szCs w:val="24"/>
              </w:rPr>
              <w:t>(диагноз)</w:t>
            </w:r>
          </w:p>
        </w:tc>
        <w:tc>
          <w:tcPr>
            <w:tcW w:w="3872"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Характерные особенности развития</w:t>
            </w:r>
            <w:r w:rsidRPr="00B51F09">
              <w:rPr>
                <w:rFonts w:ascii="Times New Roman" w:hAnsi="Times New Roman"/>
                <w:sz w:val="24"/>
                <w:szCs w:val="24"/>
              </w:rPr>
              <w:br/>
              <w:t>детей</w:t>
            </w:r>
          </w:p>
        </w:tc>
        <w:tc>
          <w:tcPr>
            <w:tcW w:w="4831"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Условия обучения и воспитания</w:t>
            </w:r>
          </w:p>
        </w:tc>
      </w:tr>
      <w:tr w:rsidR="00040F0F" w:rsidRPr="00B51F09" w:rsidTr="00040F0F">
        <w:trPr>
          <w:trHeight w:val="20"/>
        </w:trPr>
        <w:tc>
          <w:tcPr>
            <w:tcW w:w="1503"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w:t>
            </w:r>
          </w:p>
        </w:tc>
        <w:tc>
          <w:tcPr>
            <w:tcW w:w="3872"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2</w:t>
            </w:r>
          </w:p>
        </w:tc>
        <w:tc>
          <w:tcPr>
            <w:tcW w:w="4831"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3</w:t>
            </w:r>
          </w:p>
        </w:tc>
      </w:tr>
      <w:tr w:rsidR="00040F0F" w:rsidRPr="00B51F09" w:rsidTr="00040F0F">
        <w:trPr>
          <w:trHeight w:val="20"/>
        </w:trPr>
        <w:tc>
          <w:tcPr>
            <w:tcW w:w="1503" w:type="dxa"/>
            <w:tcBorders>
              <w:top w:val="single" w:sz="6" w:space="0" w:color="000000"/>
              <w:left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Дети с задержкой психического развития</w:t>
            </w:r>
          </w:p>
        </w:tc>
        <w:tc>
          <w:tcPr>
            <w:tcW w:w="3872" w:type="dxa"/>
            <w:tcBorders>
              <w:top w:val="single" w:sz="6" w:space="0" w:color="000000"/>
              <w:left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снижение работоспособности;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повышенная истощаемость;</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неустойчивость внимания;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более низкий уровень развития восприятия;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5) недостаточная продуктивность произвольной памяти;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6) отставание в развитии всех форм мышления;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7) дефекты звукопроизношения;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8) своеобразное поведение;</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9) бедный словарный запас;</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10) низкий навык самоконтроля;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11) незрелость эмоционально-волевой сферы;</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12) ограниченный запас общих сведений и представлений;</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13) слабая техника чтения;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14) неудовлетворительный навык каллиграфии;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15) трудности в счёте, решении задач</w:t>
            </w:r>
          </w:p>
        </w:tc>
        <w:tc>
          <w:tcPr>
            <w:tcW w:w="4831" w:type="dxa"/>
            <w:tcBorders>
              <w:top w:val="single" w:sz="6" w:space="0" w:color="000000"/>
              <w:left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Сотрудничество с взрослыми, оказание педагогом необходимой помощи ребёнку, с учётом его индивидуальных проблем.</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Индивидуальная дозированная помощь ученику, решение диагностических задач.</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5. Развитие у ребёнка чувствительности к помощи, способности воспринимать и принимать помощь.</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6. Малая наполняемость класса </w:t>
            </w:r>
            <w:r w:rsidRPr="00B51F09">
              <w:rPr>
                <w:rFonts w:ascii="Times New Roman" w:hAnsi="Times New Roman"/>
                <w:sz w:val="24"/>
                <w:szCs w:val="24"/>
              </w:rPr>
              <w:br/>
              <w:t>(10–12 человек).</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7. Щадящий режим работы, соблюдение гигиенических и валеологических требований.</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8. Организация классов коррекционно-развивающего обучения в стенах массовой школы.</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9. Специально подготовленный </w:t>
            </w:r>
            <w:r w:rsidRPr="00B51F09">
              <w:rPr>
                <w:rFonts w:ascii="Times New Roman" w:hAnsi="Times New Roman"/>
                <w:sz w:val="24"/>
                <w:szCs w:val="24"/>
              </w:rPr>
              <w:br/>
              <w:t>в области коррекционной педагогики</w:t>
            </w:r>
            <w:r w:rsidRPr="00B51F09">
              <w:rPr>
                <w:rFonts w:ascii="Times New Roman" w:hAnsi="Times New Roman"/>
                <w:sz w:val="24"/>
                <w:szCs w:val="24"/>
              </w:rPr>
              <w:br/>
              <w:t>(специальной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10. Создание у неуспевающего ученика чувства защищённости и эмоционального комфорта.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11. Безусловная личная поддержка ученика учителями школы.</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12. Взаимодействие и взаимопомощь детей в процессе учебной деятельности</w:t>
            </w:r>
          </w:p>
        </w:tc>
      </w:tr>
      <w:tr w:rsidR="00040F0F" w:rsidRPr="00B51F09" w:rsidTr="00040F0F">
        <w:trPr>
          <w:trHeight w:val="20"/>
        </w:trPr>
        <w:tc>
          <w:tcPr>
            <w:tcW w:w="1503"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br w:type="page"/>
              <w:t xml:space="preserve"> 2. Дети  с отклонениями в психической сфере  (состоящие на учёте  у психоневролога, психиатра)</w:t>
            </w:r>
          </w:p>
        </w:tc>
        <w:tc>
          <w:tcPr>
            <w:tcW w:w="3872"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1) повышенная раздражительность; </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двигательная расторможенность в сочетании со сниженной работоспособностью;</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проявление отклонений в характере во всех жизненных ситуациях;</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социальная дезадаптация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Проявления невропатии у детей:</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1) повышенная нервная чувствительность в виде склонности к проявлениям аффекта, эмоциональным расстройствам и беспокойствам;</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нарушение сна, уменьшенная потребность в дневном сне;</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вегетососудистая дистония);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5) соматическая ослабленность </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6) диатезы;</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7) психомоторные, конституционально обусловленные нарушения (энурез, тики, заикания </w:t>
            </w:r>
            <w:r w:rsidRPr="00B51F09">
              <w:rPr>
                <w:rFonts w:ascii="Times New Roman" w:hAnsi="Times New Roman"/>
                <w:sz w:val="24"/>
                <w:szCs w:val="24"/>
              </w:rPr>
              <w:br/>
              <w:t>и др.)</w:t>
            </w:r>
          </w:p>
        </w:tc>
        <w:tc>
          <w:tcPr>
            <w:tcW w:w="4831" w:type="dxa"/>
            <w:tcBorders>
              <w:top w:val="single" w:sz="6" w:space="0" w:color="000000"/>
              <w:left w:val="single" w:sz="6" w:space="0" w:color="000000"/>
              <w:bottom w:val="single" w:sz="6" w:space="0" w:color="000000"/>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Продолжительность коррекционных занятий с одним учеником или группой не должна превышать 20 минут.</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2. В группу можно объединять по 3–4 ученика с одинаковыми пробелами </w:t>
            </w:r>
            <w:r w:rsidRPr="00B51F09">
              <w:rPr>
                <w:rFonts w:ascii="Times New Roman" w:hAnsi="Times New Roman"/>
                <w:sz w:val="24"/>
                <w:szCs w:val="24"/>
              </w:rPr>
              <w:br/>
              <w:t>в развитии и усвоении школьной программы или со сходными затруднениями в учебной деятельности.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Учёт возможностей ребёнка при организации коррекционных занятий: задание должно лежать в зоне умеренной трудности, но быть доступным.</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Увеличение трудности задания пропорционально возрастающим возможностям ребёнка.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6. Использование системы условной качественно-количественной оценки достижений ребёнка</w:t>
            </w:r>
          </w:p>
        </w:tc>
      </w:tr>
      <w:tr w:rsidR="00040F0F" w:rsidRPr="00B51F09" w:rsidTr="00040F0F">
        <w:trPr>
          <w:trHeight w:val="20"/>
        </w:trPr>
        <w:tc>
          <w:tcPr>
            <w:tcW w:w="1503" w:type="dxa"/>
            <w:tcBorders>
              <w:top w:val="single" w:sz="6" w:space="0" w:color="000000"/>
              <w:left w:val="single" w:sz="6" w:space="0" w:color="000000"/>
              <w:bottom w:val="single" w:sz="4" w:space="0" w:color="auto"/>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3. Дети  с нарушениями речи</w:t>
            </w:r>
          </w:p>
        </w:tc>
        <w:tc>
          <w:tcPr>
            <w:tcW w:w="3872" w:type="dxa"/>
            <w:tcBorders>
              <w:top w:val="single" w:sz="6" w:space="0" w:color="000000"/>
              <w:left w:val="single" w:sz="6" w:space="0" w:color="000000"/>
              <w:bottom w:val="single" w:sz="4" w:space="0" w:color="auto"/>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речевое развитие не соответствует возрасту говорящего;</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речевые ошибки не являются диалектизмами, безграмотностью речи и выражением незнания языка;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3) нарушения речи связаны </w:t>
            </w:r>
            <w:r w:rsidRPr="00B51F09">
              <w:rPr>
                <w:rFonts w:ascii="Times New Roman" w:hAnsi="Times New Roman"/>
                <w:sz w:val="24"/>
                <w:szCs w:val="24"/>
              </w:rPr>
              <w:br/>
              <w:t>с отклонениями в функционировании психофизиологических механизмов речи;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нарушения речи носят устойчивый характер, самостоятельно</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 не исчезают, а закрепляются;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5) речевое развитие требует определённого логопедического воздействия;</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6) нарушения речи оказывают отрицательное влияние на психическое развитие ребёнка</w:t>
            </w:r>
          </w:p>
        </w:tc>
        <w:tc>
          <w:tcPr>
            <w:tcW w:w="4831" w:type="dxa"/>
            <w:tcBorders>
              <w:top w:val="single" w:sz="6" w:space="0" w:color="000000"/>
              <w:left w:val="single" w:sz="6" w:space="0" w:color="000000"/>
              <w:bottom w:val="single" w:sz="4" w:space="0" w:color="auto"/>
              <w:right w:val="single" w:sz="6" w:space="0" w:color="000000"/>
            </w:tcBorders>
          </w:tcPr>
          <w:p w:rsidR="00040F0F" w:rsidRPr="00B51F09" w:rsidRDefault="00040F0F" w:rsidP="00B51F09">
            <w:pPr>
              <w:rPr>
                <w:rFonts w:ascii="Times New Roman" w:hAnsi="Times New Roman"/>
                <w:sz w:val="24"/>
                <w:szCs w:val="24"/>
              </w:rPr>
            </w:pPr>
            <w:r w:rsidRPr="00B51F09">
              <w:rPr>
                <w:rFonts w:ascii="Times New Roman" w:hAnsi="Times New Roman"/>
                <w:sz w:val="24"/>
                <w:szCs w:val="24"/>
              </w:rPr>
              <w:t>1. Обязательная работа с логопедом.</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2. Создание и поддержка развивающего речевого пространства.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3. Соблюдение своевременной смены труда и отдыха (расслабление речевого аппарата).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4. Пополнение активного и пассивного словарного запаса.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5. Сотрудничество с родителями ребёнка (контроль за речью дома, выполнение заданий логопеда).</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6. Корректировка и закрепление навыков грамматически правильной речи</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 xml:space="preserve"> (упражнения на составление словосочетаний, предложений, коротких текстов).</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7. Формирование адекватного отношения ребёнка к речевому нарушению.</w:t>
            </w:r>
          </w:p>
          <w:p w:rsidR="00040F0F" w:rsidRPr="00B51F09" w:rsidRDefault="00040F0F" w:rsidP="00B51F09">
            <w:pPr>
              <w:rPr>
                <w:rFonts w:ascii="Times New Roman" w:hAnsi="Times New Roman"/>
                <w:sz w:val="24"/>
                <w:szCs w:val="24"/>
              </w:rPr>
            </w:pPr>
            <w:r w:rsidRPr="00B51F09">
              <w:rPr>
                <w:rFonts w:ascii="Times New Roman" w:hAnsi="Times New Roman"/>
                <w:sz w:val="24"/>
                <w:szCs w:val="24"/>
              </w:rPr>
              <w:t>8. Стимулирование активности ребёнка в исправлении речевых ошибок</w:t>
            </w:r>
          </w:p>
        </w:tc>
      </w:tr>
    </w:tbl>
    <w:p w:rsidR="00040F0F" w:rsidRDefault="00040F0F" w:rsidP="00040F0F">
      <w:pPr>
        <w:pStyle w:val="ParagraphStyle"/>
        <w:spacing w:line="264" w:lineRule="auto"/>
        <w:rPr>
          <w:rFonts w:ascii="Times New Roman" w:hAnsi="Times New Roman" w:cs="Times New Roman"/>
          <w:i/>
          <w:iCs/>
          <w:color w:val="000000"/>
          <w:sz w:val="22"/>
          <w:szCs w:val="22"/>
        </w:rPr>
      </w:pPr>
      <w:r>
        <w:rPr>
          <w:rFonts w:ascii="Times New Roman" w:hAnsi="Times New Roman" w:cs="Times New Roman"/>
          <w:i/>
          <w:iCs/>
          <w:color w:val="000000"/>
          <w:sz w:val="22"/>
          <w:szCs w:val="22"/>
        </w:rPr>
        <w:br w:type="page"/>
      </w:r>
    </w:p>
    <w:p w:rsidR="00040F0F" w:rsidRPr="00040F0F" w:rsidRDefault="00040F0F" w:rsidP="00736DBB">
      <w:pPr>
        <w:pStyle w:val="3"/>
        <w:numPr>
          <w:ilvl w:val="2"/>
          <w:numId w:val="74"/>
        </w:numPr>
        <w:tabs>
          <w:tab w:val="left" w:pos="709"/>
        </w:tabs>
        <w:spacing w:after="240"/>
        <w:ind w:left="426"/>
        <w:jc w:val="center"/>
        <w:rPr>
          <w:color w:val="auto"/>
          <w:sz w:val="36"/>
        </w:rPr>
      </w:pPr>
      <w:bookmarkStart w:id="78" w:name="_Toc465037311"/>
      <w:r w:rsidRPr="00040F0F">
        <w:rPr>
          <w:color w:val="auto"/>
          <w:sz w:val="36"/>
        </w:rPr>
        <w:t>Учебный план и особенности организации внеурочной деятельности</w:t>
      </w:r>
      <w:bookmarkEnd w:id="78"/>
    </w:p>
    <w:p w:rsidR="00040F0F" w:rsidRPr="00B51F09" w:rsidRDefault="00040F0F" w:rsidP="00B51F09">
      <w:pPr>
        <w:pStyle w:val="ParagraphStyle"/>
        <w:ind w:firstLine="851"/>
        <w:jc w:val="both"/>
        <w:rPr>
          <w:rFonts w:ascii="Times New Roman" w:hAnsi="Times New Roman" w:cs="Times New Roman"/>
          <w:sz w:val="28"/>
          <w:szCs w:val="28"/>
        </w:rPr>
      </w:pPr>
      <w:r w:rsidRPr="00B51F09">
        <w:rPr>
          <w:rFonts w:ascii="Times New Roman" w:hAnsi="Times New Roman" w:cs="Times New Roman"/>
          <w:sz w:val="28"/>
          <w:szCs w:val="28"/>
        </w:rPr>
        <w:t>Учебный план для обучающихся по индивидуальному учебному плану составлен в соответствии с письмом департамента образования Ярославской области №  3484/01-10 от 08.09.2010 «О примерном учебном плане для обучающихся на дому».</w:t>
      </w:r>
    </w:p>
    <w:p w:rsidR="00040F0F" w:rsidRPr="00B51F09" w:rsidRDefault="00040F0F" w:rsidP="00040F0F">
      <w:pPr>
        <w:pStyle w:val="ParagraphStyle"/>
        <w:spacing w:line="264" w:lineRule="auto"/>
        <w:ind w:firstLine="360"/>
        <w:jc w:val="center"/>
        <w:rPr>
          <w:rFonts w:ascii="Times New Roman" w:hAnsi="Times New Roman" w:cs="Times New Roman"/>
          <w:b/>
          <w:bCs/>
          <w:szCs w:val="28"/>
        </w:rPr>
      </w:pPr>
      <w:r w:rsidRPr="00B51F09">
        <w:rPr>
          <w:rFonts w:ascii="Times New Roman" w:hAnsi="Times New Roman" w:cs="Times New Roman"/>
          <w:b/>
          <w:bCs/>
          <w:szCs w:val="28"/>
        </w:rPr>
        <w:t>УЧЕБНЫЙ ПЛАН</w:t>
      </w:r>
    </w:p>
    <w:p w:rsidR="00040F0F" w:rsidRPr="00B51F09" w:rsidRDefault="00040F0F" w:rsidP="00040F0F">
      <w:pPr>
        <w:pStyle w:val="Default"/>
        <w:jc w:val="center"/>
        <w:rPr>
          <w:b/>
          <w:bCs/>
          <w:szCs w:val="28"/>
        </w:rPr>
      </w:pPr>
      <w:r w:rsidRPr="00B51F09">
        <w:rPr>
          <w:b/>
          <w:bCs/>
          <w:szCs w:val="28"/>
        </w:rPr>
        <w:t xml:space="preserve">МОУ СОШ № 70 г. ЯРОСЛАВЛЯ  </w:t>
      </w:r>
    </w:p>
    <w:p w:rsidR="00040F0F" w:rsidRPr="00B51F09" w:rsidRDefault="00040F0F" w:rsidP="00040F0F">
      <w:pPr>
        <w:pStyle w:val="Default"/>
        <w:jc w:val="center"/>
        <w:rPr>
          <w:b/>
          <w:bCs/>
          <w:szCs w:val="28"/>
        </w:rPr>
      </w:pPr>
      <w:r w:rsidRPr="00B51F09">
        <w:rPr>
          <w:b/>
          <w:bCs/>
          <w:szCs w:val="28"/>
        </w:rPr>
        <w:t xml:space="preserve">НАЧАЛЬНОЕ ОБЩЕЕ ОБРАЗОВАНИЕ </w:t>
      </w:r>
    </w:p>
    <w:p w:rsidR="00040F0F" w:rsidRPr="00B51F09" w:rsidRDefault="00040F0F" w:rsidP="00040F0F">
      <w:pPr>
        <w:jc w:val="center"/>
        <w:rPr>
          <w:rFonts w:ascii="Times New Roman" w:hAnsi="Times New Roman"/>
          <w:b/>
          <w:bCs/>
          <w:sz w:val="24"/>
          <w:szCs w:val="28"/>
        </w:rPr>
      </w:pPr>
      <w:r w:rsidRPr="00B51F09">
        <w:rPr>
          <w:rFonts w:ascii="Times New Roman" w:hAnsi="Times New Roman"/>
          <w:b/>
          <w:bCs/>
          <w:sz w:val="24"/>
          <w:szCs w:val="28"/>
        </w:rPr>
        <w:t>Для учащихся 2-х классов начальной школы обучающихся на дому</w:t>
      </w:r>
    </w:p>
    <w:p w:rsidR="00040F0F" w:rsidRPr="00B51F09" w:rsidRDefault="00040F0F" w:rsidP="00040F0F">
      <w:pPr>
        <w:jc w:val="center"/>
        <w:rPr>
          <w:rFonts w:ascii="Times New Roman" w:hAnsi="Times New Roman"/>
          <w:b/>
          <w:bCs/>
          <w:sz w:val="24"/>
          <w:szCs w:val="28"/>
        </w:rPr>
      </w:pPr>
      <w:r w:rsidRPr="00B51F09">
        <w:rPr>
          <w:rFonts w:ascii="Times New Roman" w:hAnsi="Times New Roman"/>
          <w:b/>
          <w:bCs/>
          <w:sz w:val="24"/>
          <w:szCs w:val="28"/>
        </w:rPr>
        <w:t xml:space="preserve">  </w:t>
      </w:r>
      <w:r w:rsidRPr="00B51F09">
        <w:rPr>
          <w:rFonts w:ascii="Times New Roman" w:hAnsi="Times New Roman"/>
          <w:b/>
          <w:bCs/>
          <w:color w:val="FF420E"/>
          <w:sz w:val="24"/>
          <w:szCs w:val="28"/>
        </w:rPr>
        <w:t>на 2014 - 2015</w:t>
      </w:r>
      <w:r w:rsidRPr="00B51F09">
        <w:rPr>
          <w:rFonts w:ascii="Times New Roman" w:hAnsi="Times New Roman"/>
          <w:b/>
          <w:bCs/>
          <w:sz w:val="24"/>
          <w:szCs w:val="28"/>
        </w:rPr>
        <w:t xml:space="preserve"> УЧЕБНЫЙ ГОД</w:t>
      </w:r>
    </w:p>
    <w:tbl>
      <w:tblPr>
        <w:tblW w:w="10585" w:type="dxa"/>
        <w:tblLayout w:type="fixed"/>
        <w:tblLook w:val="0000" w:firstRow="0" w:lastRow="0" w:firstColumn="0" w:lastColumn="0" w:noHBand="0" w:noVBand="0"/>
      </w:tblPr>
      <w:tblGrid>
        <w:gridCol w:w="2045"/>
        <w:gridCol w:w="588"/>
        <w:gridCol w:w="657"/>
        <w:gridCol w:w="2652"/>
        <w:gridCol w:w="1439"/>
        <w:gridCol w:w="553"/>
        <w:gridCol w:w="553"/>
        <w:gridCol w:w="649"/>
        <w:gridCol w:w="678"/>
        <w:gridCol w:w="771"/>
      </w:tblGrid>
      <w:tr w:rsidR="00040F0F" w:rsidRPr="00B51F09" w:rsidTr="00040F0F">
        <w:trPr>
          <w:trHeight w:val="303"/>
        </w:trPr>
        <w:tc>
          <w:tcPr>
            <w:tcW w:w="2633" w:type="dxa"/>
            <w:gridSpan w:val="2"/>
            <w:vMerge w:val="restart"/>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Предметные области</w:t>
            </w:r>
          </w:p>
        </w:tc>
        <w:tc>
          <w:tcPr>
            <w:tcW w:w="3309" w:type="dxa"/>
            <w:gridSpan w:val="2"/>
            <w:vMerge w:val="restart"/>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Учебные предметы</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Классы</w:t>
            </w:r>
          </w:p>
        </w:tc>
        <w:tc>
          <w:tcPr>
            <w:tcW w:w="320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Формы промежуточной аттестации</w:t>
            </w:r>
          </w:p>
        </w:tc>
      </w:tr>
      <w:tr w:rsidR="00040F0F" w:rsidRPr="00B51F09" w:rsidTr="00040F0F">
        <w:trPr>
          <w:trHeight w:val="303"/>
        </w:trPr>
        <w:tc>
          <w:tcPr>
            <w:tcW w:w="2633" w:type="dxa"/>
            <w:gridSpan w:val="2"/>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i/>
                <w:iCs/>
                <w:color w:val="0000FF"/>
                <w:sz w:val="24"/>
                <w:szCs w:val="24"/>
              </w:rPr>
            </w:pPr>
          </w:p>
        </w:tc>
        <w:tc>
          <w:tcPr>
            <w:tcW w:w="3309" w:type="dxa"/>
            <w:gridSpan w:val="2"/>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2 класс</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к/р</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Тест</w:t>
            </w: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Провер.р.</w:t>
            </w: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Комплексная р.</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Интегрированный зачет</w:t>
            </w:r>
          </w:p>
        </w:tc>
      </w:tr>
      <w:tr w:rsidR="00040F0F" w:rsidRPr="00B51F09" w:rsidTr="00040F0F">
        <w:trPr>
          <w:trHeight w:val="377"/>
        </w:trPr>
        <w:tc>
          <w:tcPr>
            <w:tcW w:w="5942" w:type="dxa"/>
            <w:gridSpan w:val="4"/>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rFonts w:ascii="Times New Roman" w:hAnsi="Times New Roman"/>
                <w:b/>
                <w:bCs/>
                <w:i/>
                <w:iCs/>
                <w:color w:val="0000FF"/>
                <w:sz w:val="24"/>
                <w:szCs w:val="24"/>
              </w:rPr>
            </w:pPr>
            <w:r w:rsidRPr="00B51F09">
              <w:rPr>
                <w:rFonts w:ascii="Times New Roman" w:hAnsi="Times New Roman"/>
                <w:b/>
                <w:bCs/>
                <w:i/>
                <w:iCs/>
                <w:color w:val="0000FF"/>
                <w:sz w:val="24"/>
                <w:szCs w:val="24"/>
              </w:rPr>
              <w:t>Обязательная часть</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snapToGrid w:val="0"/>
              <w:jc w:val="center"/>
              <w:rPr>
                <w:sz w:val="24"/>
                <w:szCs w:val="24"/>
                <w:shd w:val="clear" w:color="auto" w:fill="FFFF00"/>
              </w:rPr>
            </w:pPr>
          </w:p>
        </w:tc>
      </w:tr>
      <w:tr w:rsidR="00040F0F" w:rsidRPr="00B51F09" w:rsidTr="00040F0F">
        <w:trPr>
          <w:trHeight w:val="377"/>
        </w:trPr>
        <w:tc>
          <w:tcPr>
            <w:tcW w:w="2633" w:type="dxa"/>
            <w:gridSpan w:val="2"/>
            <w:vMerge w:val="restart"/>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Филология</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Русский язык</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1,5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Литературное чтение</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1,5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Иностранный язык (английский)</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1,5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Математика и информатика</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Математика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1,5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Обществознание и естествознание</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Окружающий мир</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1</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vMerge w:val="restart"/>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Искусство</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Музыка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0,25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Изобразительное искусство</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0,25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Технология</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Технология</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0,25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2633"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Физическая культура</w:t>
            </w:r>
          </w:p>
        </w:tc>
        <w:tc>
          <w:tcPr>
            <w:tcW w:w="3309"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Физическая культура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0,25</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B51F09">
              <w:rPr>
                <w:rFonts w:ascii="Times New Roman" w:hAnsi="Times New Roman"/>
                <w:bCs/>
                <w:sz w:val="24"/>
                <w:szCs w:val="24"/>
                <w:shd w:val="clear" w:color="auto" w:fill="FFFFFF"/>
              </w:rPr>
              <w:t>+</w:t>
            </w:r>
          </w:p>
        </w:tc>
      </w:tr>
      <w:tr w:rsidR="00040F0F" w:rsidRPr="00B51F09" w:rsidTr="00040F0F">
        <w:trPr>
          <w:trHeight w:val="377"/>
        </w:trPr>
        <w:tc>
          <w:tcPr>
            <w:tcW w:w="5942" w:type="dxa"/>
            <w:gridSpan w:val="4"/>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Обязательная учебная нагрузка на учащегося</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8</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FF"/>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FF"/>
              </w:rPr>
            </w:pPr>
          </w:p>
        </w:tc>
      </w:tr>
      <w:tr w:rsidR="00040F0F" w:rsidRPr="00B51F09" w:rsidTr="00040F0F">
        <w:trPr>
          <w:trHeight w:val="251"/>
        </w:trPr>
        <w:tc>
          <w:tcPr>
            <w:tcW w:w="5942" w:type="dxa"/>
            <w:gridSpan w:val="4"/>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Максимальная учебная нагрузка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8</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shd w:val="clear" w:color="auto" w:fill="FFFF00"/>
              </w:rPr>
            </w:pPr>
          </w:p>
        </w:tc>
      </w:tr>
      <w:tr w:rsidR="00040F0F" w:rsidRPr="00B51F09" w:rsidTr="00040F0F">
        <w:trPr>
          <w:trHeight w:val="310"/>
        </w:trPr>
        <w:tc>
          <w:tcPr>
            <w:tcW w:w="5942" w:type="dxa"/>
            <w:gridSpan w:val="4"/>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Cs/>
                <w:sz w:val="24"/>
                <w:szCs w:val="24"/>
              </w:rPr>
            </w:pPr>
            <w:r w:rsidRPr="00B51F09">
              <w:rPr>
                <w:rFonts w:ascii="Times New Roman" w:hAnsi="Times New Roman"/>
                <w:bCs/>
                <w:sz w:val="24"/>
                <w:szCs w:val="24"/>
              </w:rPr>
              <w:t>Внеурочная деятельность</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r w:rsidRPr="00B51F09">
              <w:rPr>
                <w:rFonts w:ascii="Times New Roman" w:hAnsi="Times New Roman"/>
                <w:bCs/>
                <w:sz w:val="24"/>
                <w:szCs w:val="24"/>
              </w:rPr>
              <w:t>6</w:t>
            </w:r>
          </w:p>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r>
      <w:tr w:rsidR="00040F0F" w:rsidRPr="00B51F09" w:rsidTr="00040F0F">
        <w:trPr>
          <w:trHeight w:val="339"/>
        </w:trPr>
        <w:tc>
          <w:tcPr>
            <w:tcW w:w="2045"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Направления</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Формы</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Названия</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bCs/>
                <w:sz w:val="24"/>
                <w:szCs w:val="24"/>
                <w:shd w:val="clear" w:color="auto" w:fill="FFFF00"/>
              </w:rPr>
            </w:pPr>
          </w:p>
        </w:tc>
      </w:tr>
      <w:tr w:rsidR="00040F0F" w:rsidRPr="00B51F09" w:rsidTr="00040F0F">
        <w:trPr>
          <w:trHeight w:val="396"/>
        </w:trPr>
        <w:tc>
          <w:tcPr>
            <w:tcW w:w="2045"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Духовно-нравственное</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клуб</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Самосовершенствование личности (этика)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r>
      <w:tr w:rsidR="00040F0F" w:rsidRPr="00B51F09" w:rsidTr="00040F0F">
        <w:trPr>
          <w:trHeight w:val="544"/>
        </w:trPr>
        <w:tc>
          <w:tcPr>
            <w:tcW w:w="2045"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Спортивно-оздоровительное</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секция</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Ритмическая гимнастика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shd w:val="clear" w:color="auto" w:fill="FFFF00"/>
              </w:rPr>
            </w:pPr>
          </w:p>
        </w:tc>
      </w:tr>
      <w:tr w:rsidR="00040F0F" w:rsidRPr="00B51F09" w:rsidTr="00040F0F">
        <w:trPr>
          <w:trHeight w:val="335"/>
        </w:trPr>
        <w:tc>
          <w:tcPr>
            <w:tcW w:w="2045"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Социальное</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клуб</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«Гармония» (занятия с психологом)</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r>
      <w:tr w:rsidR="00040F0F" w:rsidRPr="00B51F09" w:rsidTr="00040F0F">
        <w:trPr>
          <w:trHeight w:val="383"/>
        </w:trPr>
        <w:tc>
          <w:tcPr>
            <w:tcW w:w="2045"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Общекультурное</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вокальная группа</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«Веселые нотки»</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r>
      <w:tr w:rsidR="00040F0F" w:rsidRPr="00B51F09" w:rsidTr="00040F0F">
        <w:trPr>
          <w:trHeight w:val="366"/>
        </w:trPr>
        <w:tc>
          <w:tcPr>
            <w:tcW w:w="2045" w:type="dxa"/>
            <w:vMerge w:val="restart"/>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Обще-</w:t>
            </w:r>
          </w:p>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интеллектуальное</w:t>
            </w: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клуб</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«Экономика для младших школьников»</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r>
      <w:tr w:rsidR="00040F0F" w:rsidRPr="00B51F09" w:rsidTr="00040F0F">
        <w:trPr>
          <w:trHeight w:val="544"/>
        </w:trPr>
        <w:tc>
          <w:tcPr>
            <w:tcW w:w="2045" w:type="dxa"/>
            <w:vMerge/>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клуб</w:t>
            </w:r>
          </w:p>
        </w:tc>
        <w:tc>
          <w:tcPr>
            <w:tcW w:w="2651"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sz w:val="24"/>
                <w:szCs w:val="24"/>
              </w:rPr>
            </w:pPr>
            <w:r w:rsidRPr="00B51F09">
              <w:rPr>
                <w:rFonts w:ascii="Times New Roman" w:hAnsi="Times New Roman"/>
                <w:sz w:val="24"/>
                <w:szCs w:val="24"/>
              </w:rPr>
              <w:t>«Мир деятельности»</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r w:rsidRPr="00B51F09">
              <w:rPr>
                <w:rFonts w:ascii="Times New Roman" w:hAnsi="Times New Roman"/>
                <w:sz w:val="24"/>
                <w:szCs w:val="24"/>
              </w:rPr>
              <w:t>1</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tabs>
                <w:tab w:val="left" w:pos="4500"/>
                <w:tab w:val="left" w:pos="9180"/>
                <w:tab w:val="left" w:pos="9360"/>
              </w:tabs>
              <w:snapToGrid w:val="0"/>
              <w:jc w:val="center"/>
              <w:rPr>
                <w:rFonts w:ascii="Times New Roman" w:hAnsi="Times New Roman"/>
                <w:sz w:val="24"/>
                <w:szCs w:val="24"/>
              </w:rPr>
            </w:pPr>
          </w:p>
        </w:tc>
      </w:tr>
      <w:tr w:rsidR="00040F0F" w:rsidRPr="00B51F09" w:rsidTr="00040F0F">
        <w:trPr>
          <w:trHeight w:val="439"/>
        </w:trPr>
        <w:tc>
          <w:tcPr>
            <w:tcW w:w="5942" w:type="dxa"/>
            <w:gridSpan w:val="4"/>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rPr>
                <w:rFonts w:ascii="Times New Roman" w:hAnsi="Times New Roman"/>
                <w:b/>
                <w:bCs/>
                <w:sz w:val="24"/>
                <w:szCs w:val="24"/>
              </w:rPr>
            </w:pPr>
            <w:r w:rsidRPr="00B51F09">
              <w:rPr>
                <w:rFonts w:ascii="Times New Roman" w:hAnsi="Times New Roman"/>
                <w:b/>
                <w:bCs/>
                <w:sz w:val="24"/>
                <w:szCs w:val="24"/>
              </w:rPr>
              <w:t>Максимальная нагрузка</w:t>
            </w:r>
          </w:p>
        </w:tc>
        <w:tc>
          <w:tcPr>
            <w:tcW w:w="143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tabs>
                <w:tab w:val="left" w:pos="4500"/>
                <w:tab w:val="left" w:pos="9180"/>
                <w:tab w:val="left" w:pos="9360"/>
              </w:tabs>
              <w:snapToGrid w:val="0"/>
              <w:jc w:val="center"/>
              <w:rPr>
                <w:rFonts w:ascii="Times New Roman" w:hAnsi="Times New Roman"/>
                <w:b/>
                <w:bCs/>
                <w:sz w:val="24"/>
                <w:szCs w:val="24"/>
              </w:rPr>
            </w:pPr>
            <w:r w:rsidRPr="00B51F09">
              <w:rPr>
                <w:rFonts w:ascii="Times New Roman" w:hAnsi="Times New Roman"/>
                <w:b/>
                <w:bCs/>
                <w:sz w:val="24"/>
                <w:szCs w:val="24"/>
              </w:rPr>
              <w:t>14</w:t>
            </w: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rFonts w:ascii="Times New Roman" w:hAnsi="Times New Roman"/>
                <w:b/>
                <w:bCs/>
                <w:sz w:val="24"/>
                <w:szCs w:val="24"/>
              </w:rPr>
            </w:pPr>
          </w:p>
        </w:tc>
        <w:tc>
          <w:tcPr>
            <w:tcW w:w="553"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rFonts w:ascii="Times New Roman" w:hAnsi="Times New Roman"/>
                <w:b/>
                <w:bCs/>
                <w:sz w:val="24"/>
                <w:szCs w:val="24"/>
              </w:rPr>
            </w:pPr>
          </w:p>
        </w:tc>
        <w:tc>
          <w:tcPr>
            <w:tcW w:w="649"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rFonts w:ascii="Times New Roman" w:hAnsi="Times New Roman"/>
                <w:b/>
                <w:bCs/>
                <w:sz w:val="24"/>
                <w:szCs w:val="24"/>
              </w:rPr>
            </w:pPr>
          </w:p>
        </w:tc>
        <w:tc>
          <w:tcPr>
            <w:tcW w:w="678" w:type="dxa"/>
            <w:tcBorders>
              <w:top w:val="single" w:sz="4" w:space="0" w:color="000000"/>
              <w:left w:val="single" w:sz="4" w:space="0" w:color="000000"/>
              <w:bottom w:val="single" w:sz="4" w:space="0" w:color="000000"/>
            </w:tcBorders>
            <w:shd w:val="clear" w:color="auto" w:fill="auto"/>
            <w:vAlign w:val="center"/>
          </w:tcPr>
          <w:p w:rsidR="00040F0F" w:rsidRPr="00B51F09" w:rsidRDefault="00040F0F" w:rsidP="00B51F09">
            <w:pPr>
              <w:snapToGrid w:val="0"/>
              <w:jc w:val="center"/>
              <w:rPr>
                <w:rFonts w:ascii="Times New Roman" w:hAnsi="Times New Roman"/>
                <w:b/>
                <w:bCs/>
                <w:sz w:val="24"/>
                <w:szCs w:val="24"/>
              </w:rPr>
            </w:pP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040F0F" w:rsidRPr="00B51F09" w:rsidRDefault="00040F0F" w:rsidP="00B51F09">
            <w:pPr>
              <w:snapToGrid w:val="0"/>
              <w:jc w:val="center"/>
              <w:rPr>
                <w:rFonts w:ascii="Times New Roman" w:hAnsi="Times New Roman"/>
                <w:b/>
                <w:bCs/>
                <w:sz w:val="24"/>
                <w:szCs w:val="24"/>
              </w:rPr>
            </w:pPr>
          </w:p>
        </w:tc>
      </w:tr>
    </w:tbl>
    <w:p w:rsidR="00040F0F" w:rsidRPr="00FF5630" w:rsidRDefault="00040F0F" w:rsidP="00B51F09">
      <w:pPr>
        <w:pStyle w:val="ParagraphStyle"/>
        <w:ind w:firstLine="360"/>
        <w:jc w:val="center"/>
        <w:rPr>
          <w:rFonts w:ascii="Times New Roman" w:hAnsi="Times New Roman" w:cs="Times New Roman"/>
          <w:b/>
          <w:bCs/>
        </w:rPr>
      </w:pPr>
      <w:r w:rsidRPr="00FF5630">
        <w:rPr>
          <w:rFonts w:ascii="Times New Roman" w:hAnsi="Times New Roman" w:cs="Times New Roman"/>
          <w:b/>
          <w:bCs/>
        </w:rPr>
        <w:t>УЧЕБНЫЙ ПЛАН</w:t>
      </w:r>
    </w:p>
    <w:p w:rsidR="00040F0F" w:rsidRPr="00FF5630" w:rsidRDefault="00040F0F" w:rsidP="00B51F09">
      <w:pPr>
        <w:pStyle w:val="ParagraphStyle"/>
        <w:ind w:firstLine="360"/>
        <w:jc w:val="center"/>
        <w:rPr>
          <w:rFonts w:ascii="Times New Roman" w:hAnsi="Times New Roman" w:cs="Times New Roman"/>
          <w:b/>
          <w:bCs/>
        </w:rPr>
      </w:pPr>
      <w:r w:rsidRPr="00FF5630">
        <w:rPr>
          <w:rFonts w:ascii="Times New Roman" w:hAnsi="Times New Roman" w:cs="Times New Roman"/>
          <w:b/>
          <w:bCs/>
        </w:rPr>
        <w:t xml:space="preserve">МОУ СОШ № 70 г. ЯРОСЛАВЛЯ  </w:t>
      </w:r>
    </w:p>
    <w:p w:rsidR="00040F0F" w:rsidRPr="00FF5630" w:rsidRDefault="00040F0F" w:rsidP="00B51F09">
      <w:pPr>
        <w:pStyle w:val="ParagraphStyle"/>
        <w:ind w:firstLine="360"/>
        <w:jc w:val="center"/>
        <w:rPr>
          <w:rFonts w:ascii="Times New Roman" w:hAnsi="Times New Roman" w:cs="Times New Roman"/>
          <w:b/>
          <w:bCs/>
        </w:rPr>
      </w:pPr>
      <w:r w:rsidRPr="00FF5630">
        <w:rPr>
          <w:rFonts w:ascii="Times New Roman" w:hAnsi="Times New Roman" w:cs="Times New Roman"/>
          <w:b/>
          <w:bCs/>
        </w:rPr>
        <w:t xml:space="preserve">НАЧАЛЬНОЕ ОБЩЕЕ ОБРАЗОВАНИЕ </w:t>
      </w:r>
    </w:p>
    <w:p w:rsidR="00040F0F" w:rsidRPr="00FF5630" w:rsidRDefault="00040F0F" w:rsidP="00B51F09">
      <w:pPr>
        <w:jc w:val="center"/>
        <w:rPr>
          <w:rFonts w:ascii="Times New Roman" w:hAnsi="Times New Roman"/>
          <w:b/>
          <w:bCs/>
          <w:sz w:val="24"/>
          <w:szCs w:val="24"/>
        </w:rPr>
      </w:pPr>
      <w:r w:rsidRPr="00FF5630">
        <w:rPr>
          <w:rFonts w:ascii="Times New Roman" w:hAnsi="Times New Roman"/>
          <w:b/>
          <w:bCs/>
          <w:sz w:val="24"/>
          <w:szCs w:val="24"/>
        </w:rPr>
        <w:t>Для учащихся 3-х классов начальной школы обучающихся на дому</w:t>
      </w:r>
    </w:p>
    <w:p w:rsidR="00040F0F" w:rsidRPr="00FF5630" w:rsidRDefault="00040F0F" w:rsidP="00B51F09">
      <w:pPr>
        <w:jc w:val="center"/>
        <w:rPr>
          <w:rFonts w:ascii="Times New Roman" w:hAnsi="Times New Roman"/>
          <w:b/>
          <w:bCs/>
          <w:sz w:val="24"/>
          <w:szCs w:val="24"/>
        </w:rPr>
      </w:pPr>
      <w:r w:rsidRPr="00FF5630">
        <w:rPr>
          <w:rFonts w:ascii="Times New Roman" w:hAnsi="Times New Roman"/>
          <w:b/>
          <w:bCs/>
          <w:sz w:val="24"/>
          <w:szCs w:val="24"/>
        </w:rPr>
        <w:t xml:space="preserve">  </w:t>
      </w:r>
      <w:r w:rsidRPr="00FF5630">
        <w:rPr>
          <w:rFonts w:ascii="Times New Roman" w:hAnsi="Times New Roman"/>
          <w:b/>
          <w:bCs/>
          <w:color w:val="FF420E"/>
          <w:sz w:val="24"/>
          <w:szCs w:val="24"/>
        </w:rPr>
        <w:t>на 2014 - 2015</w:t>
      </w:r>
      <w:r w:rsidRPr="00FF5630">
        <w:rPr>
          <w:rFonts w:ascii="Times New Roman" w:hAnsi="Times New Roman"/>
          <w:b/>
          <w:bCs/>
          <w:sz w:val="24"/>
          <w:szCs w:val="24"/>
        </w:rPr>
        <w:t xml:space="preserve"> УЧЕБНЫЙ ГОД</w:t>
      </w:r>
    </w:p>
    <w:p w:rsidR="00040F0F" w:rsidRPr="00FF5630" w:rsidRDefault="00040F0F" w:rsidP="00B51F09">
      <w:pPr>
        <w:rPr>
          <w:sz w:val="24"/>
          <w:szCs w:val="24"/>
        </w:rPr>
      </w:pPr>
    </w:p>
    <w:tbl>
      <w:tblPr>
        <w:tblW w:w="10545" w:type="dxa"/>
        <w:tblInd w:w="-142" w:type="dxa"/>
        <w:tblLayout w:type="fixed"/>
        <w:tblCellMar>
          <w:top w:w="55" w:type="dxa"/>
          <w:left w:w="55" w:type="dxa"/>
          <w:bottom w:w="55" w:type="dxa"/>
          <w:right w:w="55" w:type="dxa"/>
        </w:tblCellMar>
        <w:tblLook w:val="0000" w:firstRow="0" w:lastRow="0" w:firstColumn="0" w:lastColumn="0" w:noHBand="0" w:noVBand="0"/>
      </w:tblPr>
      <w:tblGrid>
        <w:gridCol w:w="1995"/>
        <w:gridCol w:w="992"/>
        <w:gridCol w:w="147"/>
        <w:gridCol w:w="2709"/>
        <w:gridCol w:w="1371"/>
        <w:gridCol w:w="729"/>
        <w:gridCol w:w="578"/>
        <w:gridCol w:w="708"/>
        <w:gridCol w:w="567"/>
        <w:gridCol w:w="749"/>
      </w:tblGrid>
      <w:tr w:rsidR="00040F0F" w:rsidRPr="00FF5630" w:rsidTr="00040F0F">
        <w:trPr>
          <w:trHeight w:val="301"/>
        </w:trPr>
        <w:tc>
          <w:tcPr>
            <w:tcW w:w="2987" w:type="dxa"/>
            <w:gridSpan w:val="2"/>
            <w:vMerge w:val="restart"/>
            <w:tcBorders>
              <w:top w:val="single" w:sz="4" w:space="0" w:color="000000"/>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Предметные области</w:t>
            </w:r>
          </w:p>
        </w:tc>
        <w:tc>
          <w:tcPr>
            <w:tcW w:w="2856" w:type="dxa"/>
            <w:gridSpan w:val="2"/>
            <w:vMerge w:val="restart"/>
            <w:tcBorders>
              <w:top w:val="single" w:sz="4" w:space="0" w:color="000000"/>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Учебные предметы</w:t>
            </w:r>
          </w:p>
        </w:tc>
        <w:tc>
          <w:tcPr>
            <w:tcW w:w="1371"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Классы</w:t>
            </w:r>
          </w:p>
        </w:tc>
        <w:tc>
          <w:tcPr>
            <w:tcW w:w="3331" w:type="dxa"/>
            <w:gridSpan w:val="5"/>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Формы промежуточной аттестации</w:t>
            </w:r>
          </w:p>
        </w:tc>
      </w:tr>
      <w:tr w:rsidR="00040F0F" w:rsidRPr="00FF5630" w:rsidTr="00040F0F">
        <w:trPr>
          <w:trHeight w:val="333"/>
        </w:trPr>
        <w:tc>
          <w:tcPr>
            <w:tcW w:w="2987" w:type="dxa"/>
            <w:gridSpan w:val="2"/>
            <w:vMerge/>
            <w:tcBorders>
              <w:top w:val="single" w:sz="4" w:space="0" w:color="000000"/>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p>
        </w:tc>
        <w:tc>
          <w:tcPr>
            <w:tcW w:w="2856" w:type="dxa"/>
            <w:gridSpan w:val="2"/>
            <w:vMerge/>
            <w:tcBorders>
              <w:top w:val="single" w:sz="4" w:space="0" w:color="000000"/>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3 класс</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к/р</w:t>
            </w: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Тест</w:t>
            </w: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Провер.р.</w:t>
            </w: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Комплексная р.</w:t>
            </w:r>
          </w:p>
        </w:tc>
        <w:tc>
          <w:tcPr>
            <w:tcW w:w="749" w:type="dxa"/>
            <w:tcBorders>
              <w:left w:val="single" w:sz="4" w:space="0" w:color="000000"/>
              <w:bottom w:val="single" w:sz="4" w:space="0" w:color="000000"/>
              <w:right w:val="single" w:sz="4" w:space="0" w:color="000000"/>
            </w:tcBorders>
            <w:shd w:val="clear" w:color="auto" w:fill="FFFFFF"/>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Интегрированный зачет</w:t>
            </w:r>
          </w:p>
        </w:tc>
      </w:tr>
      <w:tr w:rsidR="00040F0F" w:rsidRPr="00FF5630" w:rsidTr="00040F0F">
        <w:trPr>
          <w:trHeight w:val="380"/>
        </w:trPr>
        <w:tc>
          <w:tcPr>
            <w:tcW w:w="5843" w:type="dxa"/>
            <w:gridSpan w:val="4"/>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i/>
                <w:iCs/>
                <w:color w:val="0000FF"/>
                <w:sz w:val="24"/>
                <w:szCs w:val="24"/>
              </w:rPr>
            </w:pPr>
            <w:r w:rsidRPr="00FF5630">
              <w:rPr>
                <w:rFonts w:ascii="Times New Roman" w:hAnsi="Times New Roman"/>
                <w:b/>
                <w:bCs/>
                <w:i/>
                <w:iCs/>
                <w:color w:val="0000FF"/>
                <w:sz w:val="24"/>
                <w:szCs w:val="24"/>
              </w:rPr>
              <w:t>Обязательная часть</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rPr>
                <w:sz w:val="24"/>
                <w:szCs w:val="24"/>
              </w:rPr>
            </w:pP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rPr>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rPr>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rPr>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rPr>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rPr>
                <w:sz w:val="24"/>
                <w:szCs w:val="24"/>
                <w:shd w:val="clear" w:color="auto" w:fill="FFFF00"/>
              </w:rPr>
            </w:pPr>
          </w:p>
        </w:tc>
      </w:tr>
      <w:tr w:rsidR="00040F0F" w:rsidRPr="00FF5630" w:rsidTr="00040F0F">
        <w:trPr>
          <w:trHeight w:val="375"/>
        </w:trPr>
        <w:tc>
          <w:tcPr>
            <w:tcW w:w="3134" w:type="dxa"/>
            <w:gridSpan w:val="3"/>
            <w:vMerge w:val="restart"/>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Филология</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Русский язык</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1,5</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vMerge/>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Литературное чтение</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1,5</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vMerge/>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Иностранный язык</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1,5</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Математика и информатика</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 xml:space="preserve">Математика </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1,5</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Обществознание и естествознание</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Окружающий мир</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vMerge w:val="restart"/>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Искусство</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Музыка</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rPr>
            </w:pPr>
            <w:r w:rsidRPr="00FF5630">
              <w:rPr>
                <w:rFonts w:ascii="Times New Roman" w:hAnsi="Times New Roman"/>
                <w:bCs/>
                <w:sz w:val="24"/>
                <w:szCs w:val="24"/>
              </w:rPr>
              <w:t>0,25</w:t>
            </w: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vMerge/>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Изобразительное искусство</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rPr>
            </w:pPr>
            <w:r w:rsidRPr="00FF5630">
              <w:rPr>
                <w:rFonts w:ascii="Times New Roman" w:hAnsi="Times New Roman"/>
                <w:bCs/>
                <w:sz w:val="24"/>
                <w:szCs w:val="24"/>
              </w:rPr>
              <w:t>0,25</w:t>
            </w: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 xml:space="preserve">Технология </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 xml:space="preserve">Технология </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rPr>
            </w:pPr>
            <w:r w:rsidRPr="00FF5630">
              <w:rPr>
                <w:rFonts w:ascii="Times New Roman" w:hAnsi="Times New Roman"/>
                <w:bCs/>
                <w:sz w:val="24"/>
                <w:szCs w:val="24"/>
              </w:rPr>
              <w:t>0,25</w:t>
            </w: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3134" w:type="dxa"/>
            <w:gridSpan w:val="3"/>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Физическая культура</w:t>
            </w:r>
          </w:p>
        </w:tc>
        <w:tc>
          <w:tcPr>
            <w:tcW w:w="270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Физическая культура</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rPr>
            </w:pPr>
            <w:r w:rsidRPr="00FF5630">
              <w:rPr>
                <w:rFonts w:ascii="Times New Roman" w:hAnsi="Times New Roman"/>
                <w:bCs/>
                <w:sz w:val="24"/>
                <w:szCs w:val="24"/>
              </w:rPr>
              <w:t>0,25</w:t>
            </w: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Cs/>
                <w:sz w:val="24"/>
                <w:szCs w:val="24"/>
                <w:shd w:val="clear" w:color="auto" w:fill="FFFFFF"/>
              </w:rPr>
            </w:pPr>
            <w:r w:rsidRPr="00FF5630">
              <w:rPr>
                <w:rFonts w:ascii="Times New Roman" w:hAnsi="Times New Roman"/>
                <w:bCs/>
                <w:sz w:val="24"/>
                <w:szCs w:val="24"/>
                <w:shd w:val="clear" w:color="auto" w:fill="FFFFFF"/>
              </w:rPr>
              <w:t>+</w:t>
            </w:r>
          </w:p>
        </w:tc>
      </w:tr>
      <w:tr w:rsidR="00040F0F" w:rsidRPr="00FF5630" w:rsidTr="00040F0F">
        <w:trPr>
          <w:trHeight w:val="375"/>
        </w:trPr>
        <w:tc>
          <w:tcPr>
            <w:tcW w:w="5843" w:type="dxa"/>
            <w:gridSpan w:val="4"/>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rPr>
            </w:pPr>
            <w:r w:rsidRPr="00FF5630">
              <w:rPr>
                <w:rFonts w:ascii="Times New Roman" w:hAnsi="Times New Roman"/>
                <w:b/>
                <w:bCs/>
                <w:sz w:val="24"/>
                <w:szCs w:val="24"/>
              </w:rPr>
              <w:t>Обязательная учебная нагрузка на учащегося</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8</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r>
      <w:tr w:rsidR="00040F0F" w:rsidRPr="00FF5630" w:rsidTr="00040F0F">
        <w:trPr>
          <w:trHeight w:val="250"/>
        </w:trPr>
        <w:tc>
          <w:tcPr>
            <w:tcW w:w="5843" w:type="dxa"/>
            <w:gridSpan w:val="4"/>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rPr>
            </w:pPr>
            <w:r w:rsidRPr="00FF5630">
              <w:rPr>
                <w:rFonts w:ascii="Times New Roman" w:hAnsi="Times New Roman"/>
                <w:b/>
                <w:bCs/>
                <w:sz w:val="24"/>
                <w:szCs w:val="24"/>
              </w:rPr>
              <w:t xml:space="preserve">Максимальная учебная нагрузка </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8</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
                <w:bCs/>
                <w:sz w:val="24"/>
                <w:szCs w:val="24"/>
                <w:shd w:val="clear" w:color="auto" w:fill="FFFF00"/>
              </w:rPr>
            </w:pPr>
          </w:p>
        </w:tc>
      </w:tr>
      <w:tr w:rsidR="00040F0F" w:rsidRPr="00FF5630" w:rsidTr="00040F0F">
        <w:trPr>
          <w:trHeight w:val="308"/>
        </w:trPr>
        <w:tc>
          <w:tcPr>
            <w:tcW w:w="5843" w:type="dxa"/>
            <w:gridSpan w:val="4"/>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Cs/>
                <w:sz w:val="24"/>
                <w:szCs w:val="24"/>
              </w:rPr>
              <w:t xml:space="preserve">Внеурочная деятельность </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Cs/>
                <w:sz w:val="24"/>
                <w:szCs w:val="24"/>
              </w:rPr>
            </w:pPr>
            <w:r w:rsidRPr="00FF5630">
              <w:rPr>
                <w:rFonts w:ascii="Times New Roman" w:hAnsi="Times New Roman"/>
                <w:bCs/>
                <w:sz w:val="24"/>
                <w:szCs w:val="24"/>
              </w:rPr>
              <w:t>6</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r>
      <w:tr w:rsidR="00040F0F" w:rsidRPr="00FF5630" w:rsidTr="00040F0F">
        <w:trPr>
          <w:trHeight w:val="337"/>
        </w:trPr>
        <w:tc>
          <w:tcPr>
            <w:tcW w:w="1995"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Направления</w:t>
            </w:r>
          </w:p>
        </w:tc>
        <w:tc>
          <w:tcPr>
            <w:tcW w:w="992"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Формы</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b/>
                <w:bCs/>
                <w:sz w:val="24"/>
                <w:szCs w:val="24"/>
              </w:rPr>
            </w:pPr>
            <w:r w:rsidRPr="00FF5630">
              <w:rPr>
                <w:rFonts w:ascii="Times New Roman" w:hAnsi="Times New Roman"/>
                <w:b/>
                <w:bCs/>
                <w:sz w:val="24"/>
                <w:szCs w:val="24"/>
              </w:rPr>
              <w:t>Названия</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shd w:val="clear" w:color="auto" w:fill="FFFF00"/>
              </w:rPr>
            </w:pPr>
          </w:p>
        </w:tc>
      </w:tr>
      <w:tr w:rsidR="00040F0F" w:rsidRPr="00FF5630" w:rsidTr="00040F0F">
        <w:trPr>
          <w:trHeight w:val="394"/>
        </w:trPr>
        <w:tc>
          <w:tcPr>
            <w:tcW w:w="1995"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Духовно-нравственное</w:t>
            </w: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клуб</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Самосовершенствование личности (этика)</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r>
      <w:tr w:rsidR="00040F0F" w:rsidRPr="00FF5630" w:rsidTr="00040F0F">
        <w:trPr>
          <w:trHeight w:val="541"/>
        </w:trPr>
        <w:tc>
          <w:tcPr>
            <w:tcW w:w="1995"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Спортивно-оздоровительное</w:t>
            </w: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секция</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Ритмическая гимнастика</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r>
      <w:tr w:rsidR="00040F0F" w:rsidRPr="00FF5630" w:rsidTr="00040F0F">
        <w:trPr>
          <w:trHeight w:val="333"/>
        </w:trPr>
        <w:tc>
          <w:tcPr>
            <w:tcW w:w="1995"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Социальное</w:t>
            </w: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клуб</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«Гармония» (занятия с психологом)</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r>
      <w:tr w:rsidR="00040F0F" w:rsidRPr="00FF5630" w:rsidTr="00040F0F">
        <w:trPr>
          <w:trHeight w:val="364"/>
        </w:trPr>
        <w:tc>
          <w:tcPr>
            <w:tcW w:w="1995" w:type="dxa"/>
            <w:vMerge w:val="restart"/>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Обще-</w:t>
            </w:r>
          </w:p>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интеллектуальное</w:t>
            </w: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клуб</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«Экономика для младших школьников»</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r>
      <w:tr w:rsidR="00040F0F" w:rsidRPr="00FF5630" w:rsidTr="00040F0F">
        <w:trPr>
          <w:trHeight w:val="327"/>
        </w:trPr>
        <w:tc>
          <w:tcPr>
            <w:tcW w:w="1995" w:type="dxa"/>
            <w:vMerge/>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клуб</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«Мир деятельности»</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r>
      <w:tr w:rsidR="00040F0F" w:rsidRPr="00FF5630" w:rsidTr="00040F0F">
        <w:trPr>
          <w:trHeight w:val="541"/>
        </w:trPr>
        <w:tc>
          <w:tcPr>
            <w:tcW w:w="1995" w:type="dxa"/>
            <w:vMerge/>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shd w:val="clear" w:color="auto" w:fill="FFFF00"/>
              </w:rPr>
            </w:pPr>
          </w:p>
        </w:tc>
        <w:tc>
          <w:tcPr>
            <w:tcW w:w="992" w:type="dxa"/>
            <w:tcBorders>
              <w:left w:val="single" w:sz="4" w:space="0" w:color="000000"/>
              <w:bottom w:val="single" w:sz="4" w:space="0" w:color="000000"/>
            </w:tcBorders>
            <w:shd w:val="clear" w:color="auto" w:fill="FFFFFF"/>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клуб</w:t>
            </w:r>
          </w:p>
        </w:tc>
        <w:tc>
          <w:tcPr>
            <w:tcW w:w="2856" w:type="dxa"/>
            <w:gridSpan w:val="2"/>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r w:rsidRPr="00FF5630">
              <w:rPr>
                <w:rFonts w:ascii="Times New Roman" w:hAnsi="Times New Roman"/>
                <w:sz w:val="24"/>
                <w:szCs w:val="24"/>
              </w:rPr>
              <w:t>«Я учусь создавать проект»</w:t>
            </w:r>
          </w:p>
        </w:tc>
        <w:tc>
          <w:tcPr>
            <w:tcW w:w="1371"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jc w:val="center"/>
              <w:rPr>
                <w:rFonts w:ascii="Times New Roman" w:hAnsi="Times New Roman"/>
                <w:sz w:val="24"/>
                <w:szCs w:val="24"/>
              </w:rPr>
            </w:pPr>
            <w:r w:rsidRPr="00FF5630">
              <w:rPr>
                <w:rFonts w:ascii="Times New Roman" w:hAnsi="Times New Roman"/>
                <w:sz w:val="24"/>
                <w:szCs w:val="24"/>
              </w:rPr>
              <w:t>1</w:t>
            </w:r>
          </w:p>
        </w:tc>
        <w:tc>
          <w:tcPr>
            <w:tcW w:w="729"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sz w:val="24"/>
                <w:szCs w:val="24"/>
              </w:rPr>
            </w:pPr>
          </w:p>
        </w:tc>
      </w:tr>
      <w:tr w:rsidR="00040F0F" w:rsidRPr="00FF5630" w:rsidTr="00040F0F">
        <w:trPr>
          <w:trHeight w:val="437"/>
        </w:trPr>
        <w:tc>
          <w:tcPr>
            <w:tcW w:w="5843" w:type="dxa"/>
            <w:gridSpan w:val="4"/>
            <w:tcBorders>
              <w:left w:val="single" w:sz="4" w:space="0" w:color="000000"/>
              <w:bottom w:val="single" w:sz="4" w:space="0" w:color="000000"/>
            </w:tcBorders>
            <w:shd w:val="clear" w:color="auto" w:fill="auto"/>
          </w:tcPr>
          <w:p w:rsidR="00040F0F" w:rsidRPr="00FF5630" w:rsidRDefault="00040F0F" w:rsidP="00B51F09">
            <w:pPr>
              <w:tabs>
                <w:tab w:val="left" w:pos="4500"/>
                <w:tab w:val="left" w:pos="9180"/>
                <w:tab w:val="left" w:pos="9360"/>
              </w:tabs>
              <w:snapToGrid w:val="0"/>
              <w:rPr>
                <w:rFonts w:ascii="Times New Roman" w:hAnsi="Times New Roman"/>
                <w:bCs/>
                <w:sz w:val="24"/>
                <w:szCs w:val="24"/>
              </w:rPr>
            </w:pPr>
            <w:r w:rsidRPr="00FF5630">
              <w:rPr>
                <w:rFonts w:ascii="Times New Roman" w:hAnsi="Times New Roman"/>
                <w:b/>
                <w:bCs/>
                <w:sz w:val="24"/>
                <w:szCs w:val="24"/>
              </w:rPr>
              <w:t>Максимальная нагрузка</w:t>
            </w:r>
            <w:r w:rsidRPr="00FF5630">
              <w:rPr>
                <w:rFonts w:ascii="Times New Roman" w:hAnsi="Times New Roman"/>
                <w:bCs/>
                <w:sz w:val="24"/>
                <w:szCs w:val="24"/>
              </w:rPr>
              <w:t xml:space="preserve"> </w:t>
            </w:r>
          </w:p>
        </w:tc>
        <w:tc>
          <w:tcPr>
            <w:tcW w:w="137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14</w:t>
            </w:r>
          </w:p>
        </w:tc>
        <w:tc>
          <w:tcPr>
            <w:tcW w:w="729"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sz w:val="24"/>
                <w:szCs w:val="24"/>
              </w:rPr>
            </w:pPr>
          </w:p>
        </w:tc>
        <w:tc>
          <w:tcPr>
            <w:tcW w:w="57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sz w:val="24"/>
                <w:szCs w:val="24"/>
              </w:rPr>
            </w:pPr>
          </w:p>
        </w:tc>
        <w:tc>
          <w:tcPr>
            <w:tcW w:w="70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sz w:val="24"/>
                <w:szCs w:val="24"/>
              </w:rPr>
            </w:pPr>
          </w:p>
        </w:tc>
        <w:tc>
          <w:tcPr>
            <w:tcW w:w="567"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sz w:val="24"/>
                <w:szCs w:val="24"/>
              </w:rPr>
            </w:pPr>
          </w:p>
        </w:tc>
        <w:tc>
          <w:tcPr>
            <w:tcW w:w="749"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rPr>
                <w:rFonts w:ascii="Times New Roman" w:hAnsi="Times New Roman"/>
                <w:b/>
                <w:bCs/>
                <w:sz w:val="24"/>
                <w:szCs w:val="24"/>
              </w:rPr>
            </w:pPr>
          </w:p>
        </w:tc>
      </w:tr>
    </w:tbl>
    <w:p w:rsidR="00040F0F" w:rsidRPr="00FF5630" w:rsidRDefault="00040F0F" w:rsidP="00B51F09">
      <w:pPr>
        <w:rPr>
          <w:sz w:val="24"/>
          <w:szCs w:val="24"/>
        </w:rPr>
      </w:pPr>
    </w:p>
    <w:p w:rsidR="00040F0F" w:rsidRPr="00FF5630" w:rsidRDefault="00040F0F" w:rsidP="00B51F09">
      <w:pPr>
        <w:pStyle w:val="Default"/>
        <w:jc w:val="center"/>
        <w:rPr>
          <w:b/>
          <w:bCs/>
        </w:rPr>
      </w:pPr>
      <w:r w:rsidRPr="00FF5630">
        <w:rPr>
          <w:b/>
          <w:bCs/>
        </w:rPr>
        <w:t>УЧЕБНЫЙ ПЛАН МОУ СОШ № 70 г. ЯРОСЛАВЛЯ</w:t>
      </w:r>
    </w:p>
    <w:p w:rsidR="00040F0F" w:rsidRPr="00FF5630" w:rsidRDefault="00040F0F" w:rsidP="00B51F09">
      <w:pPr>
        <w:pStyle w:val="Default"/>
        <w:jc w:val="center"/>
        <w:rPr>
          <w:b/>
          <w:bCs/>
        </w:rPr>
      </w:pPr>
      <w:r w:rsidRPr="00FF5630">
        <w:rPr>
          <w:b/>
          <w:bCs/>
        </w:rPr>
        <w:t xml:space="preserve">ОСНОВНОЕ ОБЩЕЕ ОБРАЗОВАНИЕ </w:t>
      </w:r>
    </w:p>
    <w:tbl>
      <w:tblPr>
        <w:tblpPr w:leftFromText="180" w:rightFromText="180" w:vertAnchor="text" w:horzAnchor="margin" w:tblpY="159"/>
        <w:tblW w:w="10456" w:type="dxa"/>
        <w:tblLayout w:type="fixed"/>
        <w:tblLook w:val="0000" w:firstRow="0" w:lastRow="0" w:firstColumn="0" w:lastColumn="0" w:noHBand="0" w:noVBand="0"/>
      </w:tblPr>
      <w:tblGrid>
        <w:gridCol w:w="3810"/>
        <w:gridCol w:w="2187"/>
        <w:gridCol w:w="1101"/>
        <w:gridCol w:w="1138"/>
        <w:gridCol w:w="966"/>
        <w:gridCol w:w="1254"/>
      </w:tblGrid>
      <w:tr w:rsidR="00040F0F" w:rsidRPr="00FF5630" w:rsidTr="00040F0F">
        <w:tc>
          <w:tcPr>
            <w:tcW w:w="3810" w:type="dxa"/>
            <w:vMerge w:val="restart"/>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Учебные предметы</w:t>
            </w:r>
          </w:p>
        </w:tc>
        <w:tc>
          <w:tcPr>
            <w:tcW w:w="2187"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Классы</w:t>
            </w:r>
          </w:p>
        </w:tc>
        <w:tc>
          <w:tcPr>
            <w:tcW w:w="4459" w:type="dxa"/>
            <w:gridSpan w:val="4"/>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Формы промежуточной аттестации</w:t>
            </w:r>
          </w:p>
        </w:tc>
      </w:tr>
      <w:tr w:rsidR="00040F0F" w:rsidRPr="00FF5630" w:rsidTr="00040F0F">
        <w:tc>
          <w:tcPr>
            <w:tcW w:w="3810" w:type="dxa"/>
            <w:vMerge/>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6 класс</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К/р</w:t>
            </w: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К/диктант</w:t>
            </w: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 xml:space="preserve">Тест </w:t>
            </w: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Интегрированный зачет</w:t>
            </w:r>
          </w:p>
        </w:tc>
      </w:tr>
      <w:tr w:rsidR="00040F0F" w:rsidRPr="00FF5630" w:rsidTr="00040F0F">
        <w:trPr>
          <w:trHeight w:val="247"/>
        </w:trPr>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Русский язык</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2</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Литература</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Иностранный  язык  (английский)</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110"/>
        </w:trPr>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Математика</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110"/>
        </w:trPr>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История</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Обществознание</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Экономика</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География</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Биология</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ИЗО</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Музыка</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Технология</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ОБЖ</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10"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Физическая  культура</w:t>
            </w:r>
          </w:p>
        </w:tc>
        <w:tc>
          <w:tcPr>
            <w:tcW w:w="2187"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01"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8"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6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54"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232"/>
        </w:trPr>
        <w:tc>
          <w:tcPr>
            <w:tcW w:w="3810"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sz w:val="24"/>
                <w:szCs w:val="24"/>
              </w:rPr>
            </w:pPr>
            <w:r w:rsidRPr="00FF5630">
              <w:rPr>
                <w:rFonts w:ascii="Times New Roman" w:hAnsi="Times New Roman"/>
                <w:b/>
                <w:sz w:val="24"/>
                <w:szCs w:val="24"/>
              </w:rPr>
              <w:t>Обязательная нагрузка на учащегося</w:t>
            </w:r>
          </w:p>
        </w:tc>
        <w:tc>
          <w:tcPr>
            <w:tcW w:w="2187"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10</w:t>
            </w:r>
          </w:p>
        </w:tc>
        <w:tc>
          <w:tcPr>
            <w:tcW w:w="1101"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13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96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r>
      <w:tr w:rsidR="00040F0F" w:rsidRPr="00FF5630" w:rsidTr="00040F0F">
        <w:trPr>
          <w:trHeight w:val="232"/>
        </w:trPr>
        <w:tc>
          <w:tcPr>
            <w:tcW w:w="3810"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color w:val="000000"/>
                <w:sz w:val="24"/>
                <w:szCs w:val="24"/>
              </w:rPr>
            </w:pPr>
            <w:r w:rsidRPr="00FF5630">
              <w:rPr>
                <w:rFonts w:ascii="Times New Roman" w:hAnsi="Times New Roman"/>
                <w:b/>
                <w:bCs/>
                <w:color w:val="000000"/>
                <w:sz w:val="24"/>
                <w:szCs w:val="24"/>
              </w:rPr>
              <w:t>Индивидуально-групповые занятия:</w:t>
            </w:r>
          </w:p>
        </w:tc>
        <w:tc>
          <w:tcPr>
            <w:tcW w:w="2187"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101"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13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96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r>
      <w:tr w:rsidR="00040F0F" w:rsidRPr="00FF5630" w:rsidTr="00040F0F">
        <w:trPr>
          <w:trHeight w:val="232"/>
        </w:trPr>
        <w:tc>
          <w:tcPr>
            <w:tcW w:w="3810"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sz w:val="24"/>
                <w:szCs w:val="24"/>
              </w:rPr>
            </w:pPr>
            <w:r w:rsidRPr="00FF5630">
              <w:rPr>
                <w:rFonts w:ascii="Times New Roman" w:hAnsi="Times New Roman"/>
                <w:b/>
                <w:sz w:val="24"/>
                <w:szCs w:val="24"/>
              </w:rPr>
              <w:t>Предельная учебная нагрузка</w:t>
            </w:r>
          </w:p>
        </w:tc>
        <w:tc>
          <w:tcPr>
            <w:tcW w:w="2187"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10</w:t>
            </w:r>
          </w:p>
        </w:tc>
        <w:tc>
          <w:tcPr>
            <w:tcW w:w="1101"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13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96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r>
    </w:tbl>
    <w:p w:rsidR="00040F0F" w:rsidRPr="00FF5630" w:rsidRDefault="00040F0F" w:rsidP="00B51F09">
      <w:pPr>
        <w:jc w:val="center"/>
        <w:rPr>
          <w:rFonts w:ascii="Times New Roman" w:hAnsi="Times New Roman"/>
          <w:b/>
          <w:bCs/>
          <w:i/>
          <w:color w:val="FF0000"/>
          <w:sz w:val="24"/>
          <w:szCs w:val="24"/>
        </w:rPr>
      </w:pPr>
      <w:r w:rsidRPr="00FF5630">
        <w:rPr>
          <w:rFonts w:ascii="Times New Roman" w:hAnsi="Times New Roman"/>
          <w:b/>
          <w:bCs/>
          <w:i/>
          <w:color w:val="FF0000"/>
          <w:sz w:val="24"/>
          <w:szCs w:val="24"/>
        </w:rPr>
        <w:t xml:space="preserve">Для учащихся  6-х классов обучающихся на дому </w:t>
      </w:r>
      <w:r w:rsidRPr="00FF5630">
        <w:rPr>
          <w:rFonts w:ascii="Times New Roman" w:hAnsi="Times New Roman"/>
          <w:b/>
          <w:bCs/>
          <w:i/>
          <w:color w:val="FF420E"/>
          <w:sz w:val="24"/>
          <w:szCs w:val="24"/>
        </w:rPr>
        <w:t>на 2014 - 2015</w:t>
      </w:r>
      <w:r w:rsidRPr="00FF5630">
        <w:rPr>
          <w:rFonts w:ascii="Times New Roman" w:hAnsi="Times New Roman"/>
          <w:b/>
          <w:bCs/>
          <w:i/>
          <w:color w:val="FF0000"/>
          <w:sz w:val="24"/>
          <w:szCs w:val="24"/>
        </w:rPr>
        <w:t xml:space="preserve"> УЧЕБНЫЙ ГОД</w:t>
      </w:r>
    </w:p>
    <w:p w:rsidR="00040F0F" w:rsidRPr="00FF5630" w:rsidRDefault="00040F0F" w:rsidP="00B51F09">
      <w:pPr>
        <w:rPr>
          <w:sz w:val="24"/>
          <w:szCs w:val="24"/>
        </w:rPr>
      </w:pPr>
    </w:p>
    <w:p w:rsidR="00040F0F" w:rsidRPr="00FF5630" w:rsidRDefault="00040F0F" w:rsidP="00B51F09">
      <w:pPr>
        <w:pStyle w:val="Default"/>
        <w:jc w:val="center"/>
        <w:rPr>
          <w:b/>
          <w:bCs/>
        </w:rPr>
      </w:pPr>
      <w:r w:rsidRPr="00FF5630">
        <w:rPr>
          <w:b/>
          <w:bCs/>
        </w:rPr>
        <w:t>УЧЕБНЫЙ ПЛАН</w:t>
      </w:r>
    </w:p>
    <w:p w:rsidR="00040F0F" w:rsidRPr="00FF5630" w:rsidRDefault="00040F0F" w:rsidP="00B51F09">
      <w:pPr>
        <w:pStyle w:val="Default"/>
        <w:jc w:val="center"/>
        <w:rPr>
          <w:b/>
          <w:bCs/>
        </w:rPr>
      </w:pPr>
      <w:r w:rsidRPr="00FF5630">
        <w:rPr>
          <w:b/>
          <w:bCs/>
        </w:rPr>
        <w:t xml:space="preserve">МОУ СОШ № 70 г. ЯРОСЛАВЛЯ  </w:t>
      </w:r>
    </w:p>
    <w:p w:rsidR="00040F0F" w:rsidRPr="00FF5630" w:rsidRDefault="00040F0F" w:rsidP="00B51F09">
      <w:pPr>
        <w:pStyle w:val="Default"/>
        <w:jc w:val="center"/>
        <w:rPr>
          <w:b/>
          <w:bCs/>
        </w:rPr>
      </w:pPr>
      <w:r w:rsidRPr="00FF5630">
        <w:rPr>
          <w:b/>
          <w:bCs/>
        </w:rPr>
        <w:t xml:space="preserve">ОСНОВНОЕ ОБЩЕЕ ОБРАЗОВАНИЕ </w:t>
      </w:r>
    </w:p>
    <w:p w:rsidR="00040F0F" w:rsidRPr="00FF5630" w:rsidRDefault="00040F0F" w:rsidP="00B51F09">
      <w:pPr>
        <w:jc w:val="center"/>
        <w:rPr>
          <w:rFonts w:ascii="Times New Roman" w:hAnsi="Times New Roman"/>
          <w:b/>
          <w:bCs/>
          <w:i/>
          <w:color w:val="FF0000"/>
          <w:sz w:val="24"/>
          <w:szCs w:val="24"/>
        </w:rPr>
      </w:pPr>
      <w:r w:rsidRPr="00FF5630">
        <w:rPr>
          <w:rFonts w:ascii="Times New Roman" w:hAnsi="Times New Roman"/>
          <w:b/>
          <w:bCs/>
          <w:i/>
          <w:color w:val="FF0000"/>
          <w:sz w:val="24"/>
          <w:szCs w:val="24"/>
        </w:rPr>
        <w:t xml:space="preserve">Для учащихся  7-х классов обучающихся на дому  </w:t>
      </w:r>
      <w:r w:rsidRPr="00FF5630">
        <w:rPr>
          <w:rFonts w:ascii="Times New Roman" w:hAnsi="Times New Roman"/>
          <w:b/>
          <w:bCs/>
          <w:i/>
          <w:color w:val="FF420E"/>
          <w:sz w:val="24"/>
          <w:szCs w:val="24"/>
        </w:rPr>
        <w:t>на 2014 - 2015</w:t>
      </w:r>
      <w:r w:rsidRPr="00FF5630">
        <w:rPr>
          <w:rFonts w:ascii="Times New Roman" w:hAnsi="Times New Roman"/>
          <w:b/>
          <w:bCs/>
          <w:i/>
          <w:color w:val="FF0000"/>
          <w:sz w:val="24"/>
          <w:szCs w:val="24"/>
        </w:rPr>
        <w:t xml:space="preserve"> УЧЕБНЫЙ ГОД</w:t>
      </w:r>
    </w:p>
    <w:tbl>
      <w:tblPr>
        <w:tblW w:w="10490" w:type="dxa"/>
        <w:tblInd w:w="-34" w:type="dxa"/>
        <w:tblLayout w:type="fixed"/>
        <w:tblLook w:val="0000" w:firstRow="0" w:lastRow="0" w:firstColumn="0" w:lastColumn="0" w:noHBand="0" w:noVBand="0"/>
      </w:tblPr>
      <w:tblGrid>
        <w:gridCol w:w="3828"/>
        <w:gridCol w:w="2126"/>
        <w:gridCol w:w="1134"/>
        <w:gridCol w:w="1134"/>
        <w:gridCol w:w="992"/>
        <w:gridCol w:w="1276"/>
      </w:tblGrid>
      <w:tr w:rsidR="00040F0F" w:rsidRPr="00FF5630" w:rsidTr="00040F0F">
        <w:tc>
          <w:tcPr>
            <w:tcW w:w="3828" w:type="dxa"/>
            <w:vMerge w:val="restart"/>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p w:rsidR="00040F0F" w:rsidRPr="00FF5630" w:rsidRDefault="00040F0F" w:rsidP="00B51F09">
            <w:pPr>
              <w:snapToGrid w:val="0"/>
              <w:jc w:val="center"/>
              <w:rPr>
                <w:rFonts w:ascii="Times New Roman" w:hAnsi="Times New Roman"/>
                <w:b/>
                <w:bCs/>
                <w:sz w:val="24"/>
                <w:szCs w:val="24"/>
              </w:rPr>
            </w:pPr>
          </w:p>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Учебные предметы</w:t>
            </w:r>
          </w:p>
        </w:tc>
        <w:tc>
          <w:tcPr>
            <w:tcW w:w="212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Классы</w:t>
            </w:r>
          </w:p>
        </w:tc>
        <w:tc>
          <w:tcPr>
            <w:tcW w:w="4536" w:type="dxa"/>
            <w:gridSpan w:val="4"/>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Формы промежуточной аттестации</w:t>
            </w:r>
          </w:p>
        </w:tc>
      </w:tr>
      <w:tr w:rsidR="00040F0F" w:rsidRPr="00FF5630" w:rsidTr="00040F0F">
        <w:tc>
          <w:tcPr>
            <w:tcW w:w="3828" w:type="dxa"/>
            <w:vMerge/>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7 класс</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К/р</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К/диктант</w:t>
            </w: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 xml:space="preserve">Тест </w:t>
            </w: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i/>
                <w:sz w:val="24"/>
                <w:szCs w:val="24"/>
              </w:rPr>
            </w:pPr>
            <w:r w:rsidRPr="00FF5630">
              <w:rPr>
                <w:rFonts w:ascii="Times New Roman" w:hAnsi="Times New Roman"/>
                <w:b/>
                <w:bCs/>
                <w:i/>
                <w:sz w:val="24"/>
                <w:szCs w:val="24"/>
              </w:rPr>
              <w:t>Интегрированный зачет</w:t>
            </w:r>
          </w:p>
        </w:tc>
      </w:tr>
      <w:tr w:rsidR="00040F0F" w:rsidRPr="00FF5630" w:rsidTr="00040F0F">
        <w:trPr>
          <w:trHeight w:val="247"/>
        </w:trPr>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Русский язык</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Литература</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Иностранный  язык  (английский)</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110"/>
        </w:trPr>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Математика</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110"/>
        </w:trPr>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История</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Обществознание</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Физика</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География</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Биология</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1</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ИЗО</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Музыка</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Технология</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ОБЖ</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c>
          <w:tcPr>
            <w:tcW w:w="3828" w:type="dxa"/>
            <w:tcBorders>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sz w:val="24"/>
                <w:szCs w:val="24"/>
              </w:rPr>
            </w:pPr>
            <w:r w:rsidRPr="00FF5630">
              <w:rPr>
                <w:rFonts w:ascii="Times New Roman" w:hAnsi="Times New Roman"/>
                <w:sz w:val="24"/>
                <w:szCs w:val="24"/>
              </w:rPr>
              <w:t>Физическая  культура</w:t>
            </w:r>
          </w:p>
        </w:tc>
        <w:tc>
          <w:tcPr>
            <w:tcW w:w="2126"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0,25</w:t>
            </w: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134"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992" w:type="dxa"/>
            <w:tcBorders>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sz w:val="24"/>
                <w:szCs w:val="24"/>
              </w:rPr>
            </w:pPr>
            <w:r w:rsidRPr="00FF5630">
              <w:rPr>
                <w:rFonts w:ascii="Times New Roman" w:hAnsi="Times New Roman"/>
                <w:sz w:val="24"/>
                <w:szCs w:val="24"/>
              </w:rPr>
              <w:t>+</w:t>
            </w:r>
          </w:p>
        </w:tc>
      </w:tr>
      <w:tr w:rsidR="00040F0F" w:rsidRPr="00FF5630" w:rsidTr="00040F0F">
        <w:trPr>
          <w:trHeight w:val="232"/>
        </w:trPr>
        <w:tc>
          <w:tcPr>
            <w:tcW w:w="382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sz w:val="24"/>
                <w:szCs w:val="24"/>
              </w:rPr>
            </w:pPr>
            <w:r w:rsidRPr="00FF5630">
              <w:rPr>
                <w:rFonts w:ascii="Times New Roman" w:hAnsi="Times New Roman"/>
                <w:b/>
                <w:sz w:val="24"/>
                <w:szCs w:val="24"/>
              </w:rPr>
              <w:t>Обязательная нагрузка на учащегося</w:t>
            </w:r>
          </w:p>
        </w:tc>
        <w:tc>
          <w:tcPr>
            <w:tcW w:w="212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10</w:t>
            </w: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992"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r>
      <w:tr w:rsidR="00040F0F" w:rsidRPr="00FF5630" w:rsidTr="00040F0F">
        <w:trPr>
          <w:trHeight w:val="232"/>
        </w:trPr>
        <w:tc>
          <w:tcPr>
            <w:tcW w:w="382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bCs/>
                <w:color w:val="000000"/>
                <w:sz w:val="24"/>
                <w:szCs w:val="24"/>
              </w:rPr>
            </w:pPr>
            <w:r w:rsidRPr="00FF5630">
              <w:rPr>
                <w:rFonts w:ascii="Times New Roman" w:hAnsi="Times New Roman"/>
                <w:b/>
                <w:bCs/>
                <w:color w:val="000000"/>
                <w:sz w:val="24"/>
                <w:szCs w:val="24"/>
              </w:rPr>
              <w:t>Индивидуально-групповые занятия:</w:t>
            </w:r>
          </w:p>
        </w:tc>
        <w:tc>
          <w:tcPr>
            <w:tcW w:w="212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sz w:val="24"/>
                <w:szCs w:val="24"/>
              </w:rPr>
            </w:pPr>
          </w:p>
        </w:tc>
      </w:tr>
      <w:tr w:rsidR="00040F0F" w:rsidRPr="00FF5630" w:rsidTr="00040F0F">
        <w:trPr>
          <w:trHeight w:val="232"/>
        </w:trPr>
        <w:tc>
          <w:tcPr>
            <w:tcW w:w="3828"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rPr>
                <w:rFonts w:ascii="Times New Roman" w:hAnsi="Times New Roman"/>
                <w:b/>
                <w:sz w:val="24"/>
                <w:szCs w:val="24"/>
              </w:rPr>
            </w:pPr>
            <w:r w:rsidRPr="00FF5630">
              <w:rPr>
                <w:rFonts w:ascii="Times New Roman" w:hAnsi="Times New Roman"/>
                <w:b/>
                <w:sz w:val="24"/>
                <w:szCs w:val="24"/>
              </w:rPr>
              <w:t>Предельная учебная нагрузка</w:t>
            </w:r>
          </w:p>
        </w:tc>
        <w:tc>
          <w:tcPr>
            <w:tcW w:w="2126"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r w:rsidRPr="00FF5630">
              <w:rPr>
                <w:rFonts w:ascii="Times New Roman" w:hAnsi="Times New Roman"/>
                <w:b/>
                <w:bCs/>
                <w:sz w:val="24"/>
                <w:szCs w:val="24"/>
              </w:rPr>
              <w:t>10</w:t>
            </w: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992" w:type="dxa"/>
            <w:tcBorders>
              <w:top w:val="single" w:sz="4" w:space="0" w:color="000000"/>
              <w:left w:val="single" w:sz="4" w:space="0" w:color="000000"/>
              <w:bottom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40F0F" w:rsidRPr="00FF5630" w:rsidRDefault="00040F0F" w:rsidP="00B51F09">
            <w:pPr>
              <w:snapToGrid w:val="0"/>
              <w:jc w:val="center"/>
              <w:rPr>
                <w:rFonts w:ascii="Times New Roman" w:hAnsi="Times New Roman"/>
                <w:b/>
                <w:bCs/>
                <w:sz w:val="24"/>
                <w:szCs w:val="24"/>
              </w:rPr>
            </w:pPr>
          </w:p>
        </w:tc>
      </w:tr>
    </w:tbl>
    <w:p w:rsidR="00040F0F" w:rsidRPr="00FF5630" w:rsidRDefault="00040F0F" w:rsidP="00040F0F"/>
    <w:p w:rsidR="00040F0F" w:rsidRDefault="00040F0F" w:rsidP="00B51F09">
      <w:pPr>
        <w:pStyle w:val="ParagraphStyle"/>
        <w:spacing w:before="240"/>
        <w:ind w:firstLine="851"/>
        <w:jc w:val="both"/>
        <w:rPr>
          <w:rFonts w:ascii="Times New Roman" w:hAnsi="Times New Roman" w:cs="Times New Roman"/>
          <w:sz w:val="28"/>
          <w:szCs w:val="28"/>
        </w:rPr>
      </w:pPr>
      <w:r w:rsidRPr="00FF5630">
        <w:rPr>
          <w:rFonts w:ascii="Times New Roman" w:hAnsi="Times New Roman" w:cs="Times New Roman"/>
          <w:sz w:val="28"/>
          <w:szCs w:val="28"/>
        </w:rPr>
        <w:t>Особое значение имеет включение обучающихся с ОВЗ в проектную деятельность, которая способствует их самореализации в различных видах трудовой, творческой деятельности, интеграции в социум. Проектная деятельность реализуется на внеурочных занятиях.</w:t>
      </w:r>
      <w:r>
        <w:rPr>
          <w:rFonts w:ascii="Times New Roman" w:hAnsi="Times New Roman" w:cs="Times New Roman"/>
          <w:sz w:val="28"/>
          <w:szCs w:val="28"/>
        </w:rPr>
        <w:t xml:space="preserve"> </w:t>
      </w:r>
    </w:p>
    <w:p w:rsidR="00040F0F" w:rsidRDefault="00040F0F" w:rsidP="00B51F09">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Организация школьных мероприятий  предполагает возможность участия в них детей с ОВЗ наравне с остальными обучающимися.  Вне зависимости от степени выраженности нарушений развития детей с ОВЗ эти обучающиеся принимают участие в воспитательных, культурно-развлекательных, спортивно-оздоровительных и иных досуговых мероприятиях вместе с другими детьми. Работа проводится как в рамках урочной, так и внеурочной деятельности (блок воспитательной работы). </w:t>
      </w:r>
      <w:r>
        <w:rPr>
          <w:rFonts w:ascii="Times New Roman" w:hAnsi="Times New Roman" w:cs="Times New Roman"/>
          <w:sz w:val="28"/>
          <w:szCs w:val="28"/>
        </w:rPr>
        <w:br w:type="page"/>
      </w:r>
    </w:p>
    <w:p w:rsidR="00040F0F" w:rsidRPr="00040F0F" w:rsidRDefault="00040F0F" w:rsidP="00736DBB">
      <w:pPr>
        <w:pStyle w:val="3"/>
        <w:numPr>
          <w:ilvl w:val="2"/>
          <w:numId w:val="75"/>
        </w:numPr>
        <w:spacing w:after="240"/>
        <w:ind w:left="567"/>
        <w:jc w:val="center"/>
        <w:rPr>
          <w:color w:val="auto"/>
          <w:sz w:val="36"/>
        </w:rPr>
      </w:pPr>
      <w:bookmarkStart w:id="79" w:name="_Toc465037312"/>
      <w:r w:rsidRPr="00040F0F">
        <w:rPr>
          <w:color w:val="auto"/>
          <w:sz w:val="36"/>
        </w:rPr>
        <w:t>Организация психолого-медико-педагогического</w:t>
      </w:r>
      <w:r>
        <w:rPr>
          <w:color w:val="auto"/>
          <w:sz w:val="36"/>
        </w:rPr>
        <w:t xml:space="preserve"> </w:t>
      </w:r>
      <w:r w:rsidRPr="00040F0F">
        <w:rPr>
          <w:color w:val="auto"/>
          <w:sz w:val="36"/>
        </w:rPr>
        <w:t>сопровождения детей с ограниченными</w:t>
      </w:r>
      <w:r>
        <w:rPr>
          <w:color w:val="auto"/>
          <w:sz w:val="36"/>
        </w:rPr>
        <w:t xml:space="preserve"> </w:t>
      </w:r>
      <w:r w:rsidRPr="00040F0F">
        <w:rPr>
          <w:color w:val="auto"/>
          <w:sz w:val="36"/>
        </w:rPr>
        <w:t>возможностями здоровья. Механизм</w:t>
      </w:r>
      <w:r>
        <w:rPr>
          <w:color w:val="auto"/>
          <w:sz w:val="36"/>
        </w:rPr>
        <w:t xml:space="preserve"> </w:t>
      </w:r>
      <w:r w:rsidRPr="00040F0F">
        <w:rPr>
          <w:color w:val="auto"/>
          <w:sz w:val="36"/>
        </w:rPr>
        <w:t>взаимодействия</w:t>
      </w:r>
      <w:bookmarkEnd w:id="79"/>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Под психолого-педагогическим сопровождением понимается не просто сумма разнообразных методов коррекционно-развивающей, профилактической, реабилитационной работы с учащимися, а именно комплексная деятельность специалистов, направленная на решение задач развития, обучения, воспитания и социализации детей.</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Основная задача сопровождения – создание специальных условий для полноценного развития, становления социально успешной личности, защиты прав ребенка на получение образования и развитие в соответствии со своими потенциальными возможностями.</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С.Д. Забрамная, А.В. Капланский выделяют следующие задачи психолого-педагогического сопровождения учащихся с ограниченными возможностями здоровья являются: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систематическое отслеживание статуса ребенка и динамика его психического развития в процессе школьного обучения;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-создание социально-педагогических условий для развития личности учащегося и его успешного обучения;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обучение родителей психолого-педагогическим технологиям сотрудничества со своим ребенком, приемам и методам его воспитания и обучения в условиях семьи и оказания им психологической поддержки.</w:t>
      </w:r>
    </w:p>
    <w:p w:rsidR="00040F0F" w:rsidRDefault="00040F0F" w:rsidP="00B51F09">
      <w:pPr>
        <w:spacing w:before="100" w:beforeAutospacing="1"/>
        <w:ind w:firstLine="851"/>
        <w:jc w:val="both"/>
        <w:rPr>
          <w:rFonts w:ascii="Times New Roman" w:hAnsi="Times New Roman"/>
          <w:b/>
          <w:bCs/>
          <w:color w:val="000000"/>
          <w:sz w:val="28"/>
          <w:szCs w:val="28"/>
        </w:rPr>
      </w:pPr>
      <w:r w:rsidRPr="0004362B">
        <w:rPr>
          <w:rFonts w:ascii="Times New Roman" w:hAnsi="Times New Roman"/>
          <w:b/>
          <w:bCs/>
          <w:color w:val="000000"/>
          <w:sz w:val="28"/>
          <w:szCs w:val="28"/>
        </w:rPr>
        <w:t>Организация психолого-медико-педагогического сопровождения включает в себя: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выполнение рекомендаций индивидуальной карты реабилитации ребенка с ОВЗ</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выполнение рекомендаций психолого-медико-педагогической комиссии;</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-оказание психологической, помощи детям с ограниченными возможностями здоровья;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организация индивидуальных педагогических маршрутов;</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организация педагогического взаимодействия.</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 xml:space="preserve">Психолого-педагогическое сопровождение детей с ОВЗ осуществляют психолог,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 </w:t>
      </w:r>
    </w:p>
    <w:p w:rsidR="00040F0F" w:rsidRPr="00040F0F" w:rsidRDefault="00040F0F" w:rsidP="00B51F09">
      <w:pPr>
        <w:pStyle w:val="ParagraphStyle"/>
        <w:ind w:firstLine="851"/>
        <w:jc w:val="both"/>
        <w:rPr>
          <w:rFonts w:ascii="Times New Roman" w:hAnsi="Times New Roman" w:cs="Times New Roman"/>
          <w:sz w:val="28"/>
          <w:szCs w:val="28"/>
        </w:rPr>
      </w:pPr>
      <w:r w:rsidRPr="00040F0F">
        <w:rPr>
          <w:rFonts w:ascii="Times New Roman" w:hAnsi="Times New Roman" w:cs="Times New Roman"/>
          <w:sz w:val="28"/>
          <w:szCs w:val="28"/>
        </w:rPr>
        <w:t>В системе работы выделяют следующие формы:</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проведение индивидуальной работы с учащимися и их родителями: тематические беседы, посещение квартир, подготовка рекомендаций, характеристик на ПМПК;</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проведение малых педагогических советов, административных советов;</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ведение карт наблюдений динамики учебных навыков;</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посещение, взаимопосещение уроков, анализ уроков с точки зрения здоровьесбережения;</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разработка методических рекомендаций учителю;</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анкетирование учащихся, диагностика;</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обследование школьников по запросу родителей;</w:t>
      </w:r>
    </w:p>
    <w:p w:rsidR="00040F0F" w:rsidRPr="00040F0F" w:rsidRDefault="00040F0F" w:rsidP="00B51F09">
      <w:pPr>
        <w:pStyle w:val="ParagraphStyle"/>
        <w:ind w:left="426" w:firstLine="851"/>
        <w:jc w:val="both"/>
        <w:rPr>
          <w:rFonts w:ascii="Times New Roman" w:hAnsi="Times New Roman" w:cs="Times New Roman"/>
          <w:sz w:val="28"/>
          <w:szCs w:val="28"/>
        </w:rPr>
      </w:pPr>
      <w:r w:rsidRPr="00040F0F">
        <w:rPr>
          <w:rFonts w:ascii="Times New Roman" w:hAnsi="Times New Roman" w:cs="Times New Roman"/>
          <w:sz w:val="28"/>
          <w:szCs w:val="28"/>
        </w:rPr>
        <w:t xml:space="preserve">Содержание и формы работы в данном направлении следующие: </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наблюдение за учениками во время учебной и внеурочной деятельности (ежедневно);</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поддержание постоянной связи с учителями-предметниками, школьным психологом, медицинским работником, администрацией школы, родителями;</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контроль успеваемости и поведения учащихся в классе;</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формирование такого микроклимата в классе, который способствовал бы тому, чтобы каждый учащийся с ОВЗ чувствовал себя комфортно;</w:t>
      </w:r>
    </w:p>
    <w:p w:rsidR="00040F0F" w:rsidRP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ведение документации (психолого-педагогические дневники наблюдения за учащимися и др.);</w:t>
      </w:r>
    </w:p>
    <w:p w:rsidR="00040F0F" w:rsidRDefault="00040F0F" w:rsidP="00B51F09">
      <w:pPr>
        <w:pStyle w:val="ParagraphStyle"/>
        <w:numPr>
          <w:ilvl w:val="0"/>
          <w:numId w:val="8"/>
        </w:numPr>
        <w:ind w:left="426" w:firstLine="851"/>
        <w:jc w:val="both"/>
        <w:rPr>
          <w:rFonts w:ascii="Times New Roman" w:hAnsi="Times New Roman" w:cs="Times New Roman"/>
          <w:sz w:val="28"/>
          <w:szCs w:val="28"/>
        </w:rPr>
      </w:pPr>
      <w:r w:rsidRPr="00040F0F">
        <w:rPr>
          <w:rFonts w:ascii="Times New Roman" w:hAnsi="Times New Roman" w:cs="Times New Roman"/>
          <w:sz w:val="28"/>
          <w:szCs w:val="28"/>
        </w:rPr>
        <w:t>организация внеурочной деятельности, направленной на развитие познавательных интересов учащихся, их общее развитие.</w:t>
      </w:r>
      <w:r>
        <w:rPr>
          <w:rFonts w:ascii="Times New Roman" w:hAnsi="Times New Roman" w:cs="Times New Roman"/>
          <w:sz w:val="28"/>
          <w:szCs w:val="28"/>
        </w:rPr>
        <w:br w:type="page"/>
      </w:r>
    </w:p>
    <w:p w:rsidR="00040F0F" w:rsidRPr="00040F0F" w:rsidRDefault="00040F0F" w:rsidP="00736DBB">
      <w:pPr>
        <w:pStyle w:val="3"/>
        <w:numPr>
          <w:ilvl w:val="2"/>
          <w:numId w:val="76"/>
        </w:numPr>
        <w:spacing w:after="240"/>
        <w:ind w:left="709"/>
        <w:jc w:val="center"/>
        <w:rPr>
          <w:color w:val="auto"/>
          <w:sz w:val="36"/>
        </w:rPr>
      </w:pPr>
      <w:bookmarkStart w:id="80" w:name="_Toc465037313"/>
      <w:r w:rsidRPr="00040F0F">
        <w:rPr>
          <w:color w:val="auto"/>
          <w:sz w:val="36"/>
        </w:rPr>
        <w:t>План реализации коррекционных мероприятий</w:t>
      </w:r>
      <w:r>
        <w:rPr>
          <w:color w:val="auto"/>
          <w:sz w:val="36"/>
        </w:rPr>
        <w:t xml:space="preserve"> </w:t>
      </w:r>
      <w:r w:rsidRPr="00040F0F">
        <w:rPr>
          <w:color w:val="auto"/>
          <w:sz w:val="36"/>
        </w:rPr>
        <w:t>с обучающимися с ОВЗ</w:t>
      </w:r>
      <w:bookmarkEnd w:id="80"/>
    </w:p>
    <w:p w:rsidR="00040F0F" w:rsidRDefault="00040F0F" w:rsidP="00B51F09">
      <w:pPr>
        <w:pStyle w:val="ParagraphStyle"/>
        <w:tabs>
          <w:tab w:val="left" w:leader="dot" w:pos="630"/>
        </w:tabs>
        <w:ind w:firstLine="851"/>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Содержание программы коррекционной работы определяют следующие </w:t>
      </w:r>
      <w:r>
        <w:rPr>
          <w:rFonts w:ascii="Times New Roman" w:hAnsi="Times New Roman" w:cs="Times New Roman"/>
          <w:b/>
          <w:bCs/>
          <w:color w:val="000000"/>
          <w:sz w:val="28"/>
          <w:szCs w:val="28"/>
        </w:rPr>
        <w:t>принципы:</w:t>
      </w:r>
    </w:p>
    <w:p w:rsidR="00040F0F" w:rsidRDefault="00040F0F" w:rsidP="00B51F09">
      <w:pPr>
        <w:pStyle w:val="ParagraphStyle"/>
        <w:tabs>
          <w:tab w:val="left" w:leader="dot" w:pos="630"/>
        </w:tabs>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Соблюдение интересов ребёнка</w:t>
      </w:r>
      <w:r>
        <w:rPr>
          <w:rFonts w:ascii="Times New Roman" w:hAnsi="Times New Roman" w:cs="Times New Roman"/>
          <w:color w:val="000000"/>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040F0F" w:rsidRDefault="00040F0F" w:rsidP="00B51F09">
      <w:pPr>
        <w:pStyle w:val="ParagraphStyle"/>
        <w:tabs>
          <w:tab w:val="left" w:leader="dot" w:pos="630"/>
        </w:tabs>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i/>
          <w:iCs/>
          <w:color w:val="000000"/>
          <w:sz w:val="28"/>
          <w:szCs w:val="28"/>
        </w:rPr>
        <w:t xml:space="preserve"> Системность</w:t>
      </w:r>
      <w:r>
        <w:rPr>
          <w:rFonts w:ascii="Times New Roman" w:hAnsi="Times New Roman" w:cs="Times New Roman"/>
          <w:color w:val="000000"/>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40F0F" w:rsidRDefault="00040F0F" w:rsidP="00B51F09">
      <w:pPr>
        <w:pStyle w:val="ParagraphStyle"/>
        <w:tabs>
          <w:tab w:val="left" w:leader="dot" w:pos="630"/>
        </w:tabs>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Непрерывность</w:t>
      </w:r>
      <w:r>
        <w:rPr>
          <w:rFonts w:ascii="Times New Roman" w:hAnsi="Times New Roman" w:cs="Times New Roman"/>
          <w:color w:val="000000"/>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40F0F" w:rsidRDefault="00040F0F" w:rsidP="00B51F09">
      <w:pPr>
        <w:pStyle w:val="ParagraphStyle"/>
        <w:tabs>
          <w:tab w:val="left" w:leader="dot" w:pos="630"/>
        </w:tabs>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i/>
          <w:iCs/>
          <w:color w:val="000000"/>
          <w:sz w:val="28"/>
          <w:szCs w:val="28"/>
        </w:rPr>
        <w:t xml:space="preserve"> Вариативность</w:t>
      </w:r>
      <w:r>
        <w:rPr>
          <w:rFonts w:ascii="Times New Roman" w:hAnsi="Times New Roman" w:cs="Times New Roman"/>
          <w:color w:val="000000"/>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40F0F" w:rsidRDefault="00040F0F" w:rsidP="00B51F09">
      <w:pPr>
        <w:pStyle w:val="ParagraphStyle"/>
        <w:tabs>
          <w:tab w:val="left" w:leader="dot" w:pos="630"/>
        </w:tabs>
        <w:spacing w:after="240"/>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Рекомендательный характер оказания помощи</w:t>
      </w:r>
      <w:r>
        <w:rPr>
          <w:rFonts w:ascii="Times New Roman" w:hAnsi="Times New Roman" w:cs="Times New Roman"/>
          <w:color w:val="000000"/>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tbl>
      <w:tblPr>
        <w:tblW w:w="10129" w:type="dxa"/>
        <w:tblInd w:w="8" w:type="dxa"/>
        <w:tblLayout w:type="fixed"/>
        <w:tblCellMar>
          <w:left w:w="0" w:type="dxa"/>
          <w:right w:w="0" w:type="dxa"/>
        </w:tblCellMar>
        <w:tblLook w:val="0000" w:firstRow="0" w:lastRow="0" w:firstColumn="0" w:lastColumn="0" w:noHBand="0" w:noVBand="0"/>
      </w:tblPr>
      <w:tblGrid>
        <w:gridCol w:w="816"/>
        <w:gridCol w:w="2303"/>
        <w:gridCol w:w="2715"/>
        <w:gridCol w:w="1512"/>
        <w:gridCol w:w="25"/>
        <w:gridCol w:w="2758"/>
      </w:tblGrid>
      <w:tr w:rsidR="00040F0F" w:rsidRPr="00B51F09" w:rsidTr="00040F0F">
        <w:trPr>
          <w:trHeight w:val="531"/>
        </w:trPr>
        <w:tc>
          <w:tcPr>
            <w:tcW w:w="816" w:type="dxa"/>
            <w:tcBorders>
              <w:top w:val="single" w:sz="6" w:space="0" w:color="000000"/>
              <w:left w:val="single" w:sz="6" w:space="0" w:color="000000"/>
              <w:bottom w:val="single" w:sz="6" w:space="0" w:color="000000"/>
              <w:right w:val="single" w:sz="6" w:space="0" w:color="000000"/>
            </w:tcBorders>
            <w:vAlign w:val="center"/>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 п/п</w:t>
            </w:r>
          </w:p>
        </w:tc>
        <w:tc>
          <w:tcPr>
            <w:tcW w:w="2303" w:type="dxa"/>
            <w:tcBorders>
              <w:top w:val="single" w:sz="6" w:space="0" w:color="000000"/>
              <w:left w:val="nil"/>
              <w:bottom w:val="single" w:sz="6" w:space="0" w:color="000000"/>
              <w:right w:val="single" w:sz="6" w:space="0" w:color="000000"/>
            </w:tcBorders>
            <w:vAlign w:val="center"/>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Перечень</w:t>
            </w:r>
            <w:r w:rsidRPr="00B51F09">
              <w:rPr>
                <w:rFonts w:ascii="Times New Roman" w:hAnsi="Times New Roman" w:cs="Times New Roman"/>
              </w:rPr>
              <w:t xml:space="preserve"> </w:t>
            </w:r>
            <w:r w:rsidRPr="00B51F09">
              <w:rPr>
                <w:rFonts w:ascii="Times New Roman" w:hAnsi="Times New Roman" w:cs="Times New Roman"/>
                <w:lang w:val="x-none"/>
              </w:rPr>
              <w:t>мероприятий</w:t>
            </w:r>
          </w:p>
        </w:tc>
        <w:tc>
          <w:tcPr>
            <w:tcW w:w="2715" w:type="dxa"/>
            <w:tcBorders>
              <w:top w:val="single" w:sz="6" w:space="0" w:color="000000"/>
              <w:left w:val="nil"/>
              <w:bottom w:val="single" w:sz="6" w:space="0" w:color="000000"/>
              <w:right w:val="single" w:sz="6" w:space="0" w:color="000000"/>
            </w:tcBorders>
            <w:vAlign w:val="center"/>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Содержание</w:t>
            </w:r>
          </w:p>
        </w:tc>
        <w:tc>
          <w:tcPr>
            <w:tcW w:w="1512" w:type="dxa"/>
            <w:tcBorders>
              <w:top w:val="single" w:sz="6" w:space="0" w:color="000000"/>
              <w:left w:val="nil"/>
              <w:bottom w:val="single" w:sz="6" w:space="0" w:color="000000"/>
              <w:right w:val="single" w:sz="6" w:space="0" w:color="000000"/>
            </w:tcBorders>
            <w:vAlign w:val="center"/>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Сроки</w:t>
            </w:r>
          </w:p>
        </w:tc>
        <w:tc>
          <w:tcPr>
            <w:tcW w:w="2783" w:type="dxa"/>
            <w:gridSpan w:val="2"/>
            <w:tcBorders>
              <w:top w:val="single" w:sz="6" w:space="0" w:color="000000"/>
              <w:left w:val="nil"/>
              <w:bottom w:val="single" w:sz="6" w:space="0" w:color="000000"/>
              <w:right w:val="single" w:sz="6" w:space="0" w:color="000000"/>
            </w:tcBorders>
            <w:vAlign w:val="center"/>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Цели, задачи</w:t>
            </w:r>
          </w:p>
        </w:tc>
      </w:tr>
      <w:tr w:rsidR="00040F0F" w:rsidRPr="00B51F09" w:rsidTr="00040F0F">
        <w:trPr>
          <w:trHeight w:val="146"/>
        </w:trPr>
        <w:tc>
          <w:tcPr>
            <w:tcW w:w="10129" w:type="dxa"/>
            <w:gridSpan w:val="6"/>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i/>
                <w:iCs/>
                <w:lang w:val="x-none"/>
              </w:rPr>
            </w:pPr>
            <w:r w:rsidRPr="00B51F09">
              <w:rPr>
                <w:rFonts w:ascii="Times New Roman" w:hAnsi="Times New Roman" w:cs="Times New Roman"/>
                <w:i/>
                <w:iCs/>
                <w:lang w:val="x-none"/>
              </w:rPr>
              <w:t>Диагностическая работа</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rPr>
            </w:pPr>
            <w:r w:rsidRPr="00B51F09">
              <w:rPr>
                <w:rFonts w:ascii="Times New Roman" w:hAnsi="Times New Roman" w:cs="Times New Roman"/>
              </w:rPr>
              <w:t>1</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Обследование обучающихся педагогами-психологами</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Индивидуальная и групповая диагностика</w:t>
            </w:r>
          </w:p>
        </w:tc>
        <w:tc>
          <w:tcPr>
            <w:tcW w:w="1512"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 xml:space="preserve">По отдельному плану </w:t>
            </w:r>
          </w:p>
        </w:tc>
        <w:tc>
          <w:tcPr>
            <w:tcW w:w="2783"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Анализ результативности и корректировка дальнейшей коррекционной работы</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rPr>
            </w:pPr>
            <w:r w:rsidRPr="00B51F09">
              <w:rPr>
                <w:rFonts w:ascii="Times New Roman" w:hAnsi="Times New Roman" w:cs="Times New Roman"/>
              </w:rPr>
              <w:t>2</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Диагностика планируемых результатов обучения учителями-предметниками, классным руководителем</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В соответствии с рабочими программами по предметам, планом воспитательной работы</w:t>
            </w:r>
          </w:p>
        </w:tc>
        <w:tc>
          <w:tcPr>
            <w:tcW w:w="1512" w:type="dxa"/>
            <w:tcBorders>
              <w:top w:val="nil"/>
              <w:left w:val="nil"/>
              <w:bottom w:val="single" w:sz="6" w:space="0" w:color="auto"/>
              <w:right w:val="single" w:sz="6" w:space="0" w:color="auto"/>
            </w:tcBorders>
          </w:tcPr>
          <w:p w:rsidR="00040F0F" w:rsidRPr="00B51F09" w:rsidRDefault="00040F0F" w:rsidP="00B51F09">
            <w:pPr>
              <w:pStyle w:val="ParagraphStyle"/>
              <w:rPr>
                <w:rFonts w:ascii="Times New Roman" w:hAnsi="Times New Roman" w:cs="Times New Roman"/>
                <w:lang w:val="x-none"/>
              </w:rPr>
            </w:pPr>
          </w:p>
        </w:tc>
        <w:tc>
          <w:tcPr>
            <w:tcW w:w="2783"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Отслеживание планируемых результатов обучения</w:t>
            </w:r>
          </w:p>
        </w:tc>
      </w:tr>
      <w:tr w:rsidR="00040F0F" w:rsidRPr="00B51F09" w:rsidTr="00040F0F">
        <w:trPr>
          <w:trHeight w:val="146"/>
        </w:trPr>
        <w:tc>
          <w:tcPr>
            <w:tcW w:w="10129" w:type="dxa"/>
            <w:gridSpan w:val="6"/>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i/>
                <w:iCs/>
                <w:lang w:val="x-none"/>
              </w:rPr>
            </w:pPr>
            <w:r w:rsidRPr="00B51F09">
              <w:rPr>
                <w:rFonts w:ascii="Times New Roman" w:hAnsi="Times New Roman" w:cs="Times New Roman"/>
                <w:i/>
                <w:iCs/>
                <w:lang w:val="x-none"/>
              </w:rPr>
              <w:t>Коррекционно-развивающая работа</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1</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Коррекционные занятия обучающихся с психологом, учителями-предметниками</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 xml:space="preserve">Индивидуально-групповые  занятия </w:t>
            </w:r>
          </w:p>
        </w:tc>
        <w:tc>
          <w:tcPr>
            <w:tcW w:w="1537"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В течение учебного года</w:t>
            </w:r>
          </w:p>
        </w:tc>
        <w:tc>
          <w:tcPr>
            <w:tcW w:w="2758"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Развитие познавательных процессов, подготовка к восприятию трудных тем учебной программы, восполнение пробелов предшествующего обучения</w:t>
            </w:r>
          </w:p>
        </w:tc>
      </w:tr>
      <w:tr w:rsidR="00040F0F" w:rsidRPr="00B51F09" w:rsidTr="00040F0F">
        <w:trPr>
          <w:trHeight w:val="146"/>
        </w:trPr>
        <w:tc>
          <w:tcPr>
            <w:tcW w:w="10129" w:type="dxa"/>
            <w:gridSpan w:val="6"/>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i/>
                <w:iCs/>
                <w:lang w:val="x-none"/>
              </w:rPr>
            </w:pPr>
            <w:r w:rsidRPr="00B51F09">
              <w:rPr>
                <w:rFonts w:ascii="Times New Roman" w:hAnsi="Times New Roman" w:cs="Times New Roman"/>
                <w:i/>
                <w:iCs/>
                <w:lang w:val="x-none"/>
              </w:rPr>
              <w:t>Методическая работа и работа с педагогами</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rPr>
            </w:pPr>
            <w:r w:rsidRPr="00B51F09">
              <w:rPr>
                <w:rFonts w:ascii="Times New Roman" w:hAnsi="Times New Roman" w:cs="Times New Roman"/>
              </w:rPr>
              <w:t>1</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rPr>
            </w:pPr>
            <w:r w:rsidRPr="00B51F09">
              <w:rPr>
                <w:rFonts w:ascii="Times New Roman" w:hAnsi="Times New Roman" w:cs="Times New Roman"/>
              </w:rPr>
              <w:t>Разработка рабочих программ по предметам для учащихся с ОВЗ</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Учет при разработке программ результатов диагностики</w:t>
            </w:r>
          </w:p>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 xml:space="preserve"> за предыдущий год</w:t>
            </w:r>
          </w:p>
        </w:tc>
        <w:tc>
          <w:tcPr>
            <w:tcW w:w="1512"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До 1 сентября ежегодно</w:t>
            </w:r>
          </w:p>
        </w:tc>
        <w:tc>
          <w:tcPr>
            <w:tcW w:w="2783"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Активизация познавательной деятельности, усвоенных ранее знаний и умений детей</w:t>
            </w:r>
          </w:p>
        </w:tc>
      </w:tr>
      <w:tr w:rsidR="00040F0F" w:rsidRPr="00B51F09" w:rsidTr="00040F0F">
        <w:trPr>
          <w:trHeight w:val="146"/>
        </w:trPr>
        <w:tc>
          <w:tcPr>
            <w:tcW w:w="10129" w:type="dxa"/>
            <w:gridSpan w:val="6"/>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i/>
                <w:iCs/>
                <w:lang w:val="x-none"/>
              </w:rPr>
            </w:pPr>
            <w:r w:rsidRPr="00B51F09">
              <w:rPr>
                <w:rFonts w:ascii="Times New Roman" w:hAnsi="Times New Roman" w:cs="Times New Roman"/>
                <w:i/>
                <w:iCs/>
                <w:lang w:val="x-none"/>
              </w:rPr>
              <w:t>Консультативная работа</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1</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 xml:space="preserve">Родительские собрания по актуальным темам </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rPr>
            </w:pPr>
            <w:r w:rsidRPr="00B51F09">
              <w:rPr>
                <w:rFonts w:ascii="Times New Roman" w:hAnsi="Times New Roman" w:cs="Times New Roman"/>
                <w:lang w:val="x-none"/>
              </w:rPr>
              <w:t>Особенности семейного воспитания дет</w:t>
            </w:r>
            <w:r w:rsidRPr="00B51F09">
              <w:rPr>
                <w:rFonts w:ascii="Times New Roman" w:hAnsi="Times New Roman" w:cs="Times New Roman"/>
              </w:rPr>
              <w:t>ей с ОВЗ</w:t>
            </w:r>
          </w:p>
        </w:tc>
        <w:tc>
          <w:tcPr>
            <w:tcW w:w="1512"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1 раз в четверть</w:t>
            </w:r>
          </w:p>
        </w:tc>
        <w:tc>
          <w:tcPr>
            <w:tcW w:w="2783"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Ознакомление с результатами обследования и направлениями коррекционной работы</w:t>
            </w:r>
          </w:p>
        </w:tc>
      </w:tr>
      <w:tr w:rsidR="00040F0F" w:rsidRPr="00B51F09" w:rsidTr="00040F0F">
        <w:trPr>
          <w:trHeight w:val="146"/>
        </w:trPr>
        <w:tc>
          <w:tcPr>
            <w:tcW w:w="816" w:type="dxa"/>
            <w:tcBorders>
              <w:top w:val="nil"/>
              <w:left w:val="single" w:sz="6" w:space="0" w:color="000000"/>
              <w:bottom w:val="single" w:sz="6" w:space="0" w:color="000000"/>
              <w:right w:val="single" w:sz="6" w:space="0" w:color="000000"/>
            </w:tcBorders>
          </w:tcPr>
          <w:p w:rsidR="00040F0F" w:rsidRPr="00B51F09" w:rsidRDefault="00040F0F" w:rsidP="00B51F09">
            <w:pPr>
              <w:pStyle w:val="ParagraphStyle"/>
              <w:jc w:val="center"/>
              <w:rPr>
                <w:rFonts w:ascii="Times New Roman" w:hAnsi="Times New Roman" w:cs="Times New Roman"/>
                <w:lang w:val="x-none"/>
              </w:rPr>
            </w:pPr>
            <w:r w:rsidRPr="00B51F09">
              <w:rPr>
                <w:rFonts w:ascii="Times New Roman" w:hAnsi="Times New Roman" w:cs="Times New Roman"/>
                <w:lang w:val="x-none"/>
              </w:rPr>
              <w:t>2</w:t>
            </w:r>
          </w:p>
        </w:tc>
        <w:tc>
          <w:tcPr>
            <w:tcW w:w="2303"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r w:rsidRPr="00B51F09">
              <w:rPr>
                <w:rFonts w:ascii="Times New Roman" w:hAnsi="Times New Roman" w:cs="Times New Roman"/>
                <w:lang w:val="x-none"/>
              </w:rPr>
              <w:t>Консультирование родителей специалистами, педагогами</w:t>
            </w:r>
          </w:p>
        </w:tc>
        <w:tc>
          <w:tcPr>
            <w:tcW w:w="2715"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p>
        </w:tc>
        <w:tc>
          <w:tcPr>
            <w:tcW w:w="1512" w:type="dxa"/>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rPr>
            </w:pPr>
            <w:r w:rsidRPr="00B51F09">
              <w:rPr>
                <w:rFonts w:ascii="Times New Roman" w:hAnsi="Times New Roman" w:cs="Times New Roman"/>
              </w:rPr>
              <w:t>По запросам</w:t>
            </w:r>
          </w:p>
        </w:tc>
        <w:tc>
          <w:tcPr>
            <w:tcW w:w="2783" w:type="dxa"/>
            <w:gridSpan w:val="2"/>
            <w:tcBorders>
              <w:top w:val="nil"/>
              <w:left w:val="nil"/>
              <w:bottom w:val="single" w:sz="6" w:space="0" w:color="auto"/>
              <w:right w:val="single" w:sz="6" w:space="0" w:color="auto"/>
            </w:tcBorders>
          </w:tcPr>
          <w:p w:rsidR="00040F0F" w:rsidRPr="00B51F09" w:rsidRDefault="00040F0F" w:rsidP="00B51F09">
            <w:pPr>
              <w:pStyle w:val="ParagraphStyle"/>
              <w:ind w:left="60"/>
              <w:rPr>
                <w:rFonts w:ascii="Times New Roman" w:hAnsi="Times New Roman" w:cs="Times New Roman"/>
                <w:lang w:val="x-none"/>
              </w:rPr>
            </w:pPr>
          </w:p>
        </w:tc>
      </w:tr>
    </w:tbl>
    <w:p w:rsidR="00040F0F" w:rsidRDefault="00040F0F" w:rsidP="00040F0F">
      <w:pPr>
        <w:pStyle w:val="ParagraphStyle"/>
        <w:spacing w:line="264" w:lineRule="auto"/>
        <w:rPr>
          <w:rFonts w:ascii="Times New Roman" w:hAnsi="Times New Roman" w:cs="Times New Roman"/>
          <w:i/>
          <w:iCs/>
          <w:color w:val="000000"/>
          <w:sz w:val="22"/>
          <w:szCs w:val="22"/>
        </w:rPr>
      </w:pPr>
      <w:r>
        <w:rPr>
          <w:rFonts w:ascii="Times New Roman" w:hAnsi="Times New Roman" w:cs="Times New Roman"/>
          <w:i/>
          <w:iCs/>
          <w:color w:val="000000"/>
          <w:sz w:val="22"/>
          <w:szCs w:val="22"/>
        </w:rPr>
        <w:br w:type="page"/>
      </w: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90070" w:rsidRDefault="00C90070" w:rsidP="00040F0F">
      <w:pPr>
        <w:pStyle w:val="ParagraphStyle"/>
        <w:spacing w:line="264" w:lineRule="auto"/>
        <w:rPr>
          <w:rFonts w:ascii="Times New Roman" w:hAnsi="Times New Roman" w:cs="Times New Roman"/>
          <w:i/>
          <w:iCs/>
          <w:color w:val="000000"/>
          <w:sz w:val="22"/>
          <w:szCs w:val="22"/>
        </w:rPr>
      </w:pPr>
    </w:p>
    <w:p w:rsidR="00C5367C" w:rsidRDefault="00C5367C" w:rsidP="00782114">
      <w:pPr>
        <w:pStyle w:val="1d"/>
        <w:numPr>
          <w:ilvl w:val="0"/>
          <w:numId w:val="17"/>
        </w:numPr>
      </w:pPr>
      <w:bookmarkStart w:id="81" w:name="_Toc465037314"/>
      <w:r>
        <w:t>Организационный</w:t>
      </w:r>
      <w:r w:rsidRPr="00D2463D">
        <w:t xml:space="preserve"> раздел</w:t>
      </w:r>
      <w:bookmarkEnd w:id="81"/>
      <w:r>
        <w:br w:type="page"/>
      </w:r>
    </w:p>
    <w:p w:rsidR="00735FD9" w:rsidRPr="004F2257" w:rsidRDefault="00735FD9" w:rsidP="004F2257">
      <w:pPr>
        <w:pStyle w:val="2b"/>
        <w:numPr>
          <w:ilvl w:val="1"/>
          <w:numId w:val="77"/>
        </w:numPr>
      </w:pPr>
      <w:bookmarkStart w:id="82" w:name="_Toc465037315"/>
      <w:r w:rsidRPr="004F2257">
        <w:t>Учебный план ООО</w:t>
      </w:r>
      <w:bookmarkEnd w:id="82"/>
    </w:p>
    <w:p w:rsidR="00C90070" w:rsidRPr="00B51F09" w:rsidRDefault="00C90070" w:rsidP="00B51F09">
      <w:pPr>
        <w:ind w:firstLine="851"/>
        <w:jc w:val="center"/>
        <w:rPr>
          <w:rFonts w:ascii="Times New Roman" w:hAnsi="Times New Roman"/>
          <w:b/>
          <w:sz w:val="28"/>
          <w:szCs w:val="28"/>
          <w:shd w:val="clear" w:color="auto" w:fill="FFFFFF"/>
        </w:rPr>
      </w:pPr>
      <w:r w:rsidRPr="00B51F09">
        <w:rPr>
          <w:rFonts w:ascii="Times New Roman" w:hAnsi="Times New Roman"/>
          <w:b/>
          <w:sz w:val="28"/>
          <w:szCs w:val="28"/>
          <w:shd w:val="clear" w:color="auto" w:fill="FFFFFF"/>
        </w:rPr>
        <w:t>Учебный план школы № 70 на 2014– 2015 учебный год</w:t>
      </w:r>
    </w:p>
    <w:p w:rsidR="00C90070" w:rsidRPr="00B51F09" w:rsidRDefault="00C90070" w:rsidP="00B51F09">
      <w:pPr>
        <w:ind w:firstLine="851"/>
        <w:jc w:val="center"/>
        <w:rPr>
          <w:rFonts w:ascii="Times New Roman" w:hAnsi="Times New Roman"/>
          <w:b/>
          <w:sz w:val="28"/>
          <w:szCs w:val="28"/>
          <w:shd w:val="clear" w:color="auto" w:fill="FFFFFF"/>
        </w:rPr>
      </w:pPr>
    </w:p>
    <w:tbl>
      <w:tblPr>
        <w:tblW w:w="0" w:type="auto"/>
        <w:tblLayout w:type="fixed"/>
        <w:tblLook w:val="04A0" w:firstRow="1" w:lastRow="0" w:firstColumn="1" w:lastColumn="0" w:noHBand="0" w:noVBand="1"/>
      </w:tblPr>
      <w:tblGrid>
        <w:gridCol w:w="4651"/>
        <w:gridCol w:w="4992"/>
      </w:tblGrid>
      <w:tr w:rsidR="00C90070" w:rsidRPr="00B51F09" w:rsidTr="001474C3">
        <w:trPr>
          <w:trHeight w:val="1863"/>
        </w:trPr>
        <w:tc>
          <w:tcPr>
            <w:tcW w:w="4651" w:type="dxa"/>
          </w:tcPr>
          <w:p w:rsidR="00C90070" w:rsidRPr="00B51F09" w:rsidRDefault="00C90070" w:rsidP="00B51F09">
            <w:pPr>
              <w:pStyle w:val="Default"/>
              <w:snapToGrid w:val="0"/>
              <w:ind w:firstLine="851"/>
              <w:rPr>
                <w:sz w:val="28"/>
                <w:szCs w:val="28"/>
                <w:shd w:val="clear" w:color="auto" w:fill="FFFFFF"/>
              </w:rPr>
            </w:pPr>
          </w:p>
        </w:tc>
        <w:tc>
          <w:tcPr>
            <w:tcW w:w="4992" w:type="dxa"/>
            <w:hideMark/>
          </w:tcPr>
          <w:p w:rsidR="00C90070" w:rsidRPr="00B51F09" w:rsidRDefault="00C90070" w:rsidP="00B51F09">
            <w:pPr>
              <w:pStyle w:val="Default"/>
              <w:snapToGrid w:val="0"/>
              <w:ind w:firstLine="851"/>
              <w:rPr>
                <w:b/>
                <w:bCs/>
                <w:sz w:val="28"/>
                <w:szCs w:val="28"/>
                <w:shd w:val="clear" w:color="auto" w:fill="FFFFFF"/>
              </w:rPr>
            </w:pPr>
            <w:r w:rsidRPr="00B51F09">
              <w:rPr>
                <w:b/>
                <w:bCs/>
                <w:sz w:val="28"/>
                <w:szCs w:val="28"/>
                <w:shd w:val="clear" w:color="auto" w:fill="FFFFFF"/>
              </w:rPr>
              <w:t xml:space="preserve">«Утверждаю» </w:t>
            </w:r>
          </w:p>
          <w:p w:rsidR="00C90070" w:rsidRPr="00B51F09" w:rsidRDefault="00C90070" w:rsidP="00B51F09">
            <w:pPr>
              <w:pStyle w:val="Default"/>
              <w:ind w:firstLine="851"/>
              <w:rPr>
                <w:sz w:val="28"/>
                <w:szCs w:val="28"/>
                <w:shd w:val="clear" w:color="auto" w:fill="FFFFFF"/>
              </w:rPr>
            </w:pPr>
            <w:r w:rsidRPr="00B51F09">
              <w:rPr>
                <w:sz w:val="28"/>
                <w:szCs w:val="28"/>
                <w:shd w:val="clear" w:color="auto" w:fill="FFFFFF"/>
              </w:rPr>
              <w:t>Директор МОУ СОШ № 70</w:t>
            </w:r>
          </w:p>
          <w:p w:rsidR="00C90070" w:rsidRPr="00B51F09" w:rsidRDefault="001474C3" w:rsidP="00B51F09">
            <w:pPr>
              <w:pStyle w:val="Default"/>
              <w:ind w:firstLine="851"/>
              <w:rPr>
                <w:sz w:val="28"/>
                <w:szCs w:val="28"/>
                <w:shd w:val="clear" w:color="auto" w:fill="FFFFFF"/>
              </w:rPr>
            </w:pPr>
            <w:r w:rsidRPr="00B51F09">
              <w:rPr>
                <w:sz w:val="28"/>
                <w:szCs w:val="28"/>
                <w:shd w:val="clear" w:color="auto" w:fill="FFFFFF"/>
              </w:rPr>
              <w:t>Луковикова И.И.</w:t>
            </w:r>
          </w:p>
          <w:p w:rsidR="00C90070" w:rsidRPr="00B51F09" w:rsidRDefault="001474C3" w:rsidP="00B51F09">
            <w:pPr>
              <w:pStyle w:val="Default"/>
              <w:ind w:firstLine="851"/>
              <w:rPr>
                <w:sz w:val="28"/>
                <w:szCs w:val="28"/>
                <w:shd w:val="clear" w:color="auto" w:fill="FFFFFF"/>
              </w:rPr>
            </w:pPr>
            <w:r w:rsidRPr="00B51F09">
              <w:rPr>
                <w:sz w:val="28"/>
                <w:szCs w:val="28"/>
                <w:shd w:val="clear" w:color="auto" w:fill="FFFFFF"/>
              </w:rPr>
              <w:t>«01» сентября 2014 г.</w:t>
            </w:r>
          </w:p>
          <w:p w:rsidR="00C90070" w:rsidRPr="00B51F09" w:rsidRDefault="00C90070" w:rsidP="00B51F09">
            <w:pPr>
              <w:pStyle w:val="Default"/>
              <w:ind w:firstLine="851"/>
              <w:rPr>
                <w:sz w:val="28"/>
                <w:szCs w:val="28"/>
                <w:shd w:val="clear" w:color="auto" w:fill="FFFFFF"/>
              </w:rPr>
            </w:pPr>
            <w:r w:rsidRPr="00B51F09">
              <w:rPr>
                <w:sz w:val="28"/>
                <w:szCs w:val="28"/>
                <w:shd w:val="clear" w:color="auto" w:fill="FFFFFF"/>
              </w:rPr>
              <w:t xml:space="preserve">Приказ № 01-08/200 от «01» сентября 2014 г. </w:t>
            </w:r>
          </w:p>
        </w:tc>
      </w:tr>
    </w:tbl>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Учебный план начального общего образования МОУ СОШ № 70</w:t>
      </w:r>
    </w:p>
    <w:p w:rsidR="00C90070" w:rsidRPr="00B51F09" w:rsidRDefault="00C90070" w:rsidP="00B51F09">
      <w:pPr>
        <w:ind w:firstLine="851"/>
        <w:jc w:val="center"/>
        <w:rPr>
          <w:sz w:val="28"/>
          <w:szCs w:val="28"/>
          <w:shd w:val="clear" w:color="auto" w:fill="FFFFFF"/>
        </w:rPr>
      </w:pP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Пояснительная записка</w:t>
      </w: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 xml:space="preserve">к учебному плану начального общего образования </w:t>
      </w: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 xml:space="preserve">МОУ средняя общеобразовательная школа № 70 на 2014-2015 учебный год </w:t>
      </w:r>
    </w:p>
    <w:p w:rsidR="00C90070" w:rsidRPr="00B51F09" w:rsidRDefault="00C90070" w:rsidP="00B51F09">
      <w:pPr>
        <w:pStyle w:val="Default"/>
        <w:spacing w:before="240"/>
        <w:ind w:firstLine="851"/>
        <w:jc w:val="both"/>
        <w:rPr>
          <w:b/>
          <w:bCs/>
          <w:sz w:val="28"/>
          <w:szCs w:val="28"/>
          <w:shd w:val="clear" w:color="auto" w:fill="FFFFFF"/>
        </w:rPr>
      </w:pPr>
      <w:r w:rsidRPr="00B51F09">
        <w:rPr>
          <w:b/>
          <w:bCs/>
          <w:sz w:val="28"/>
          <w:szCs w:val="28"/>
          <w:shd w:val="clear" w:color="auto" w:fill="FFFFFF"/>
        </w:rPr>
        <w:t xml:space="preserve">1. Общие положения. </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1.1. </w:t>
      </w:r>
      <w:r w:rsidRPr="00B51F09">
        <w:rPr>
          <w:sz w:val="28"/>
          <w:szCs w:val="28"/>
          <w:shd w:val="clear" w:color="auto" w:fill="FFFFFF"/>
        </w:rPr>
        <w:t xml:space="preserve">Учебный план начального общего образования МОУ СОШ № 70 на 2014-2015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учащихся. </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1.2. </w:t>
      </w:r>
      <w:r w:rsidRPr="00B51F09">
        <w:rPr>
          <w:sz w:val="28"/>
          <w:szCs w:val="28"/>
          <w:shd w:val="clear" w:color="auto" w:fill="FFFFFF"/>
        </w:rPr>
        <w:t xml:space="preserve">Учебный план начального общего образования МОУ СОШ № 70 на 2014-2015 учебный год в 1—4-х классах разработан на основе перспективного учебного плана начального общего образования, в преемственности с планом 2013-2014 учебного года. </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1.3. </w:t>
      </w:r>
      <w:r w:rsidRPr="00B51F09">
        <w:rPr>
          <w:sz w:val="28"/>
          <w:szCs w:val="28"/>
          <w:shd w:val="clear" w:color="auto" w:fill="FFFFFF"/>
        </w:rPr>
        <w:t xml:space="preserve">Содержание и структура учебного плана начального общего образования в 1—4-х классах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МОУ СОШ № 70 сформулированными в Уставе МОУ СОШ № 70 годовом Плане работы ОУ, программе развития. </w:t>
      </w:r>
    </w:p>
    <w:p w:rsidR="00C90070" w:rsidRPr="00B51F09" w:rsidRDefault="00C90070" w:rsidP="00B51F09">
      <w:pPr>
        <w:spacing w:before="240"/>
        <w:ind w:firstLine="851"/>
        <w:jc w:val="center"/>
        <w:rPr>
          <w:rFonts w:ascii="Times New Roman" w:hAnsi="Times New Roman"/>
          <w:b/>
          <w:bCs/>
          <w:iCs/>
          <w:sz w:val="28"/>
          <w:szCs w:val="28"/>
          <w:shd w:val="clear" w:color="auto" w:fill="FFFFFF"/>
        </w:rPr>
      </w:pPr>
      <w:r w:rsidRPr="00B51F09">
        <w:rPr>
          <w:rFonts w:ascii="Times New Roman" w:hAnsi="Times New Roman"/>
          <w:b/>
          <w:bCs/>
          <w:iCs/>
          <w:sz w:val="28"/>
          <w:szCs w:val="28"/>
          <w:shd w:val="clear" w:color="auto" w:fill="FFFFFF"/>
        </w:rPr>
        <w:t>Нормативно-правовая база реализации федерального государственного образовательного стандарта начального общего образования:</w:t>
      </w:r>
    </w:p>
    <w:p w:rsidR="00C90070" w:rsidRPr="00B51F09" w:rsidRDefault="00C90070" w:rsidP="00B51F09">
      <w:pPr>
        <w:pStyle w:val="Default"/>
        <w:spacing w:before="240"/>
        <w:ind w:firstLine="851"/>
        <w:jc w:val="both"/>
        <w:rPr>
          <w:rStyle w:val="s1"/>
          <w:sz w:val="28"/>
          <w:szCs w:val="28"/>
        </w:rPr>
      </w:pPr>
      <w:r w:rsidRPr="00B51F09">
        <w:rPr>
          <w:sz w:val="28"/>
          <w:szCs w:val="28"/>
          <w:shd w:val="clear" w:color="auto" w:fill="FFFFFF"/>
        </w:rPr>
        <w:t xml:space="preserve">- </w:t>
      </w:r>
      <w:r w:rsidRPr="00B51F09">
        <w:rPr>
          <w:rStyle w:val="s1"/>
          <w:sz w:val="28"/>
          <w:szCs w:val="28"/>
          <w:shd w:val="clear" w:color="auto" w:fill="FFFFFF"/>
        </w:rPr>
        <w:t>Федеральный закон «Об образовании в Российской Федерации» № 273-ФЗ от 29.12.2012</w:t>
      </w:r>
    </w:p>
    <w:p w:rsidR="00C90070" w:rsidRPr="00B51F09" w:rsidRDefault="00C90070" w:rsidP="00B51F09">
      <w:pPr>
        <w:pStyle w:val="Default"/>
        <w:spacing w:before="240"/>
        <w:ind w:firstLine="851"/>
        <w:jc w:val="both"/>
        <w:rPr>
          <w:sz w:val="28"/>
          <w:szCs w:val="28"/>
        </w:rPr>
      </w:pPr>
      <w:r w:rsidRPr="00B51F09">
        <w:rPr>
          <w:sz w:val="28"/>
          <w:szCs w:val="28"/>
          <w:shd w:val="clear" w:color="auto" w:fill="FFFFFF"/>
        </w:rPr>
        <w:t xml:space="preserve">- 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в Минюсте России 22.12.2009 г., регистрационный номер 15785) с изменениями (утверждены приказом Минобрнауки России от 26.11.2010 г. № 1241, зарегистрированы в Минюсте России 04 февраля 2011 г., регистрационный номер 19707); </w:t>
      </w:r>
    </w:p>
    <w:p w:rsidR="00C90070" w:rsidRPr="00B51F09" w:rsidRDefault="00C90070" w:rsidP="00B51F09">
      <w:pPr>
        <w:pStyle w:val="Default"/>
        <w:spacing w:before="240"/>
        <w:ind w:firstLine="851"/>
        <w:jc w:val="both"/>
        <w:rPr>
          <w:sz w:val="28"/>
          <w:szCs w:val="28"/>
          <w:shd w:val="clear" w:color="auto" w:fill="FFFFFF"/>
        </w:rPr>
      </w:pPr>
      <w:r w:rsidRPr="00B51F09">
        <w:rPr>
          <w:sz w:val="28"/>
          <w:szCs w:val="28"/>
          <w:shd w:val="clear" w:color="auto" w:fill="FFFFFF"/>
        </w:rPr>
        <w:t xml:space="preserve">-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C90070" w:rsidRPr="00B51F09" w:rsidRDefault="00C90070" w:rsidP="00B51F09">
      <w:pPr>
        <w:pStyle w:val="Default"/>
        <w:spacing w:before="240"/>
        <w:ind w:firstLine="851"/>
        <w:jc w:val="both"/>
        <w:rPr>
          <w:sz w:val="28"/>
          <w:szCs w:val="28"/>
          <w:shd w:val="clear" w:color="auto" w:fill="FFFFFF"/>
        </w:rPr>
      </w:pPr>
      <w:r w:rsidRPr="00B51F09">
        <w:rPr>
          <w:sz w:val="28"/>
          <w:szCs w:val="28"/>
          <w:shd w:val="clear" w:color="auto" w:fill="FFFFFF"/>
        </w:rPr>
        <w:t>-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1.4. </w:t>
      </w:r>
      <w:r w:rsidRPr="00B51F09">
        <w:rPr>
          <w:sz w:val="28"/>
          <w:szCs w:val="28"/>
          <w:shd w:val="clear" w:color="auto" w:fill="FFFFFF"/>
        </w:rPr>
        <w:t>Ступень начального общего образования МОУ СОШ № 70в 2014-2015 учебном году работает в следующем режиме</w:t>
      </w:r>
    </w:p>
    <w:p w:rsidR="00C90070" w:rsidRPr="00B51F09" w:rsidRDefault="00C90070" w:rsidP="00B51F09">
      <w:pPr>
        <w:pStyle w:val="Default"/>
        <w:numPr>
          <w:ilvl w:val="0"/>
          <w:numId w:val="10"/>
        </w:numPr>
        <w:suppressAutoHyphens/>
        <w:autoSpaceDN/>
        <w:adjustRightInd/>
        <w:spacing w:before="240"/>
        <w:ind w:left="567" w:firstLine="851"/>
        <w:jc w:val="both"/>
        <w:rPr>
          <w:sz w:val="28"/>
          <w:szCs w:val="28"/>
          <w:shd w:val="clear" w:color="auto" w:fill="FFFFFF"/>
        </w:rPr>
      </w:pPr>
      <w:r w:rsidRPr="00B51F09">
        <w:rPr>
          <w:sz w:val="28"/>
          <w:szCs w:val="28"/>
          <w:shd w:val="clear" w:color="auto" w:fill="FFFFFF"/>
        </w:rPr>
        <w:t xml:space="preserve">продолжительность учебного года – в 1-х классах 33 учебные недели, во 2-4-х классах 34 учебные недели; </w:t>
      </w:r>
    </w:p>
    <w:p w:rsidR="00C90070" w:rsidRPr="00B51F09" w:rsidRDefault="00C90070" w:rsidP="00B51F09">
      <w:pPr>
        <w:pStyle w:val="Default"/>
        <w:numPr>
          <w:ilvl w:val="0"/>
          <w:numId w:val="10"/>
        </w:numPr>
        <w:suppressAutoHyphens/>
        <w:autoSpaceDN/>
        <w:adjustRightInd/>
        <w:spacing w:before="240"/>
        <w:ind w:left="567" w:firstLine="851"/>
        <w:jc w:val="both"/>
        <w:rPr>
          <w:sz w:val="28"/>
          <w:szCs w:val="28"/>
          <w:shd w:val="clear" w:color="auto" w:fill="FFFFFF"/>
        </w:rPr>
      </w:pPr>
      <w:r w:rsidRPr="00B51F09">
        <w:rPr>
          <w:sz w:val="28"/>
          <w:szCs w:val="28"/>
          <w:shd w:val="clear" w:color="auto" w:fill="FFFFFF"/>
        </w:rPr>
        <w:t xml:space="preserve">продолжительность учебной недели – в 1-4-х классах 5 дней; </w:t>
      </w:r>
    </w:p>
    <w:p w:rsidR="00C90070" w:rsidRPr="00B51F09" w:rsidRDefault="00C90070" w:rsidP="00B51F09">
      <w:pPr>
        <w:pStyle w:val="Default"/>
        <w:numPr>
          <w:ilvl w:val="0"/>
          <w:numId w:val="10"/>
        </w:numPr>
        <w:suppressAutoHyphens/>
        <w:autoSpaceDN/>
        <w:adjustRightInd/>
        <w:spacing w:before="240"/>
        <w:ind w:left="567" w:firstLine="851"/>
        <w:jc w:val="both"/>
        <w:rPr>
          <w:sz w:val="28"/>
          <w:szCs w:val="28"/>
          <w:shd w:val="clear" w:color="auto" w:fill="FFFFFF"/>
        </w:rPr>
      </w:pPr>
      <w:r w:rsidRPr="00B51F09">
        <w:rPr>
          <w:sz w:val="28"/>
          <w:szCs w:val="28"/>
          <w:shd w:val="clear" w:color="auto" w:fill="FFFFFF"/>
        </w:rPr>
        <w:t xml:space="preserve">продолжительность урока – в 1-х классах 35 минут в первом полугодии, 45 минут во втором, во 2-4 классах 45 минут. </w:t>
      </w:r>
    </w:p>
    <w:p w:rsidR="00C90070" w:rsidRPr="00B51F09" w:rsidRDefault="00C90070" w:rsidP="00B51F09">
      <w:pPr>
        <w:pStyle w:val="Default"/>
        <w:numPr>
          <w:ilvl w:val="0"/>
          <w:numId w:val="10"/>
        </w:numPr>
        <w:suppressAutoHyphens/>
        <w:autoSpaceDN/>
        <w:adjustRightInd/>
        <w:spacing w:before="240"/>
        <w:ind w:left="567" w:firstLine="851"/>
        <w:jc w:val="both"/>
        <w:rPr>
          <w:sz w:val="28"/>
          <w:szCs w:val="28"/>
          <w:shd w:val="clear" w:color="auto" w:fill="FFFFFF"/>
        </w:rPr>
      </w:pPr>
      <w:r w:rsidRPr="00B51F09">
        <w:rPr>
          <w:sz w:val="28"/>
          <w:szCs w:val="28"/>
          <w:shd w:val="clear" w:color="auto" w:fill="FFFFFF"/>
        </w:rPr>
        <w:t>В сентябре-октябре четвертый урок в 1-х классах проводится в форме: игры, экскурсии, прогулки.</w:t>
      </w:r>
    </w:p>
    <w:p w:rsidR="00C90070" w:rsidRPr="00B51F09" w:rsidRDefault="00C90070" w:rsidP="00B51F09">
      <w:pPr>
        <w:spacing w:before="240"/>
        <w:ind w:firstLine="851"/>
        <w:jc w:val="both"/>
        <w:rPr>
          <w:rFonts w:ascii="Times New Roman" w:hAnsi="Times New Roman"/>
          <w:sz w:val="28"/>
          <w:szCs w:val="28"/>
          <w:shd w:val="clear" w:color="auto" w:fill="FFFFFF"/>
        </w:rPr>
      </w:pPr>
      <w:r w:rsidRPr="00B51F09">
        <w:rPr>
          <w:rFonts w:ascii="Times New Roman" w:hAnsi="Times New Roman"/>
          <w:b/>
          <w:bCs/>
          <w:sz w:val="28"/>
          <w:szCs w:val="28"/>
          <w:shd w:val="clear" w:color="auto" w:fill="FFFFFF"/>
        </w:rPr>
        <w:t xml:space="preserve">1.5. </w:t>
      </w:r>
      <w:r w:rsidRPr="00B51F09">
        <w:rPr>
          <w:rFonts w:ascii="Times New Roman" w:hAnsi="Times New Roman"/>
          <w:sz w:val="28"/>
          <w:szCs w:val="28"/>
          <w:shd w:val="clear" w:color="auto" w:fill="FFFFFF"/>
        </w:rPr>
        <w:t xml:space="preserve">Учебный план 1 – 4 классов включает две части: </w:t>
      </w:r>
      <w:r w:rsidRPr="00B51F09">
        <w:rPr>
          <w:rFonts w:ascii="Times New Roman" w:hAnsi="Times New Roman"/>
          <w:b/>
          <w:bCs/>
          <w:sz w:val="28"/>
          <w:szCs w:val="28"/>
          <w:shd w:val="clear" w:color="auto" w:fill="FFFFFF"/>
        </w:rPr>
        <w:t xml:space="preserve">обязательную и формируемую </w:t>
      </w:r>
      <w:r w:rsidRPr="00B51F09">
        <w:rPr>
          <w:rFonts w:ascii="Times New Roman" w:hAnsi="Times New Roman"/>
          <w:sz w:val="28"/>
          <w:szCs w:val="28"/>
          <w:shd w:val="clear" w:color="auto" w:fill="FFFFFF"/>
        </w:rPr>
        <w:t xml:space="preserve">участниками образовательного процесса. Наполняемость </w:t>
      </w:r>
      <w:r w:rsidRPr="00B51F09">
        <w:rPr>
          <w:rFonts w:ascii="Times New Roman" w:hAnsi="Times New Roman"/>
          <w:i/>
          <w:iCs/>
          <w:sz w:val="28"/>
          <w:szCs w:val="28"/>
          <w:shd w:val="clear" w:color="auto" w:fill="FFFFFF"/>
        </w:rPr>
        <w:t xml:space="preserve">обязательной части </w:t>
      </w:r>
      <w:r w:rsidRPr="00B51F09">
        <w:rPr>
          <w:rFonts w:ascii="Times New Roman" w:hAnsi="Times New Roman"/>
          <w:sz w:val="28"/>
          <w:szCs w:val="28"/>
          <w:shd w:val="clear" w:color="auto" w:fill="FFFFFF"/>
        </w:rPr>
        <w:t xml:space="preserve">определена составом учебных предметов обязательных предметных областей; </w:t>
      </w:r>
      <w:r w:rsidRPr="00B51F09">
        <w:rPr>
          <w:rFonts w:ascii="Times New Roman" w:hAnsi="Times New Roman"/>
          <w:i/>
          <w:iCs/>
          <w:sz w:val="28"/>
          <w:szCs w:val="28"/>
          <w:shd w:val="clear" w:color="auto" w:fill="FFFFFF"/>
        </w:rPr>
        <w:t xml:space="preserve">часть, формируемая участниками образовательного процесса, </w:t>
      </w:r>
      <w:r w:rsidRPr="00B51F09">
        <w:rPr>
          <w:rFonts w:ascii="Times New Roman" w:hAnsi="Times New Roman"/>
          <w:sz w:val="28"/>
          <w:szCs w:val="28"/>
          <w:shd w:val="clear" w:color="auto" w:fill="FFFFFF"/>
        </w:rPr>
        <w:t xml:space="preserve">включает курсы,  направленные на реализацию индивидуальных потребностей учащихся, в соответствии с их запросами, а также, отражающие специфику ОУ. </w:t>
      </w:r>
    </w:p>
    <w:p w:rsidR="00C90070" w:rsidRPr="00B51F09" w:rsidRDefault="00C90070" w:rsidP="00B51F09">
      <w:pPr>
        <w:pStyle w:val="Default"/>
        <w:spacing w:before="240"/>
        <w:ind w:firstLine="851"/>
        <w:jc w:val="both"/>
        <w:rPr>
          <w:sz w:val="28"/>
          <w:szCs w:val="28"/>
          <w:shd w:val="clear" w:color="auto" w:fill="FFFFFF"/>
        </w:rPr>
      </w:pPr>
      <w:r w:rsidRPr="00B51F09">
        <w:rPr>
          <w:rFonts w:eastAsia="DejaVu Sans"/>
          <w:b/>
          <w:bCs/>
          <w:color w:val="auto"/>
          <w:kern w:val="2"/>
          <w:sz w:val="28"/>
          <w:szCs w:val="28"/>
          <w:shd w:val="clear" w:color="auto" w:fill="FFFFFF"/>
        </w:rPr>
        <w:t xml:space="preserve">1.6. </w:t>
      </w:r>
      <w:r w:rsidRPr="00B51F09">
        <w:rPr>
          <w:sz w:val="28"/>
          <w:szCs w:val="28"/>
          <w:shd w:val="clear" w:color="auto" w:fill="FFFFFF"/>
        </w:rPr>
        <w:t xml:space="preserve">Внеурочная деятельность в 2014-2015 учебном году реализуется по направлениям: </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t>1.</w:t>
      </w:r>
      <w:r w:rsidR="001474C3" w:rsidRPr="00B51F09">
        <w:rPr>
          <w:rFonts w:eastAsia="Times New Roman"/>
          <w:sz w:val="28"/>
          <w:szCs w:val="28"/>
          <w:lang w:eastAsia="ru-RU"/>
        </w:rPr>
        <w:t xml:space="preserve"> </w:t>
      </w:r>
      <w:r w:rsidRPr="00B51F09">
        <w:rPr>
          <w:rFonts w:eastAsia="Times New Roman"/>
          <w:sz w:val="28"/>
          <w:szCs w:val="28"/>
          <w:lang w:eastAsia="ru-RU"/>
        </w:rPr>
        <w:t>Духовно-нравственное</w:t>
      </w:r>
    </w:p>
    <w:p w:rsidR="00C90070" w:rsidRPr="00B51F09" w:rsidRDefault="00C90070" w:rsidP="00B51F09">
      <w:pPr>
        <w:pStyle w:val="Default"/>
        <w:ind w:firstLine="851"/>
        <w:jc w:val="both"/>
        <w:rPr>
          <w:rFonts w:eastAsia="Times New Roman"/>
          <w:sz w:val="28"/>
          <w:szCs w:val="28"/>
          <w:lang w:eastAsia="ru-RU"/>
        </w:rPr>
      </w:pPr>
      <w:r w:rsidRPr="00B51F09">
        <w:rPr>
          <w:sz w:val="28"/>
          <w:szCs w:val="28"/>
        </w:rPr>
        <w:t>2.</w:t>
      </w:r>
      <w:r w:rsidR="001474C3" w:rsidRPr="00B51F09">
        <w:rPr>
          <w:sz w:val="28"/>
          <w:szCs w:val="28"/>
        </w:rPr>
        <w:t xml:space="preserve"> </w:t>
      </w:r>
      <w:r w:rsidRPr="00B51F09">
        <w:rPr>
          <w:rFonts w:eastAsia="Times New Roman"/>
          <w:sz w:val="28"/>
          <w:szCs w:val="28"/>
          <w:lang w:eastAsia="ru-RU"/>
        </w:rPr>
        <w:t>Социальное</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t>3.</w:t>
      </w:r>
      <w:r w:rsidR="001474C3" w:rsidRPr="00B51F09">
        <w:rPr>
          <w:rFonts w:eastAsia="Times New Roman"/>
          <w:sz w:val="28"/>
          <w:szCs w:val="28"/>
          <w:lang w:eastAsia="ru-RU"/>
        </w:rPr>
        <w:t xml:space="preserve"> </w:t>
      </w:r>
      <w:r w:rsidRPr="00B51F09">
        <w:rPr>
          <w:rFonts w:eastAsia="Times New Roman"/>
          <w:sz w:val="28"/>
          <w:szCs w:val="28"/>
          <w:lang w:eastAsia="ru-RU"/>
        </w:rPr>
        <w:t>Общеинтеллектуальное</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t>4.</w:t>
      </w:r>
      <w:r w:rsidR="001474C3" w:rsidRPr="00B51F09">
        <w:rPr>
          <w:rFonts w:eastAsia="Times New Roman"/>
          <w:sz w:val="28"/>
          <w:szCs w:val="28"/>
          <w:lang w:eastAsia="ru-RU"/>
        </w:rPr>
        <w:t xml:space="preserve"> </w:t>
      </w:r>
      <w:r w:rsidRPr="00B51F09">
        <w:rPr>
          <w:rFonts w:eastAsia="Times New Roman"/>
          <w:sz w:val="28"/>
          <w:szCs w:val="28"/>
          <w:lang w:eastAsia="ru-RU"/>
        </w:rPr>
        <w:t>Общекультурное (реализуется через структурное подразделение Школа искусств)</w:t>
      </w:r>
    </w:p>
    <w:p w:rsidR="00C90070" w:rsidRPr="00B51F09" w:rsidRDefault="00C90070" w:rsidP="00B51F09">
      <w:pPr>
        <w:ind w:firstLine="851"/>
        <w:rPr>
          <w:rFonts w:ascii="Times New Roman" w:hAnsi="Times New Roman"/>
          <w:sz w:val="28"/>
          <w:szCs w:val="28"/>
        </w:rPr>
      </w:pPr>
      <w:r w:rsidRPr="00B51F09">
        <w:rPr>
          <w:rFonts w:ascii="Times New Roman" w:hAnsi="Times New Roman"/>
          <w:sz w:val="28"/>
          <w:szCs w:val="28"/>
        </w:rPr>
        <w:t>Задачи внеурочной деятельности в МОУ СОШ №70:</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sym w:font="Symbol" w:char="F0B7"/>
      </w:r>
      <w:r w:rsidR="001474C3" w:rsidRPr="00B51F09">
        <w:rPr>
          <w:rFonts w:eastAsia="Times New Roman"/>
          <w:sz w:val="28"/>
          <w:szCs w:val="28"/>
          <w:lang w:eastAsia="ru-RU"/>
        </w:rPr>
        <w:t xml:space="preserve"> </w:t>
      </w:r>
      <w:r w:rsidRPr="00B51F09">
        <w:rPr>
          <w:rFonts w:eastAsia="Times New Roman"/>
          <w:sz w:val="28"/>
          <w:szCs w:val="28"/>
          <w:lang w:eastAsia="ru-RU"/>
        </w:rPr>
        <w:t>Создание условий для наиболее полного удовлетворения потребностей и интересов учащихся, укрепления их здоровья;</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sym w:font="Symbol" w:char="F0B7"/>
      </w:r>
      <w:r w:rsidR="001474C3" w:rsidRPr="00B51F09">
        <w:rPr>
          <w:rFonts w:eastAsia="Times New Roman"/>
          <w:sz w:val="28"/>
          <w:szCs w:val="28"/>
          <w:lang w:eastAsia="ru-RU"/>
        </w:rPr>
        <w:t xml:space="preserve"> </w:t>
      </w:r>
      <w:r w:rsidRPr="00B51F09">
        <w:rPr>
          <w:rFonts w:eastAsia="Times New Roman"/>
          <w:sz w:val="28"/>
          <w:szCs w:val="28"/>
          <w:lang w:eastAsia="ru-RU"/>
        </w:rPr>
        <w:t>Личностно-нравственное развитие и профессиональное самоопределение учащихся;</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sym w:font="Symbol" w:char="F0B7"/>
      </w:r>
      <w:r w:rsidR="001474C3" w:rsidRPr="00B51F09">
        <w:rPr>
          <w:rFonts w:eastAsia="Times New Roman"/>
          <w:sz w:val="28"/>
          <w:szCs w:val="28"/>
          <w:lang w:eastAsia="ru-RU"/>
        </w:rPr>
        <w:t xml:space="preserve"> </w:t>
      </w:r>
      <w:r w:rsidRPr="00B51F09">
        <w:rPr>
          <w:rFonts w:eastAsia="Times New Roman"/>
          <w:sz w:val="28"/>
          <w:szCs w:val="28"/>
          <w:lang w:eastAsia="ru-RU"/>
        </w:rPr>
        <w:t>Обеспечение социальной защиты, поддержки, реабилитации и адаптации учащихся к жизни в обществе;</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sym w:font="Symbol" w:char="F0B7"/>
      </w:r>
      <w:r w:rsidR="001474C3" w:rsidRPr="00B51F09">
        <w:rPr>
          <w:rFonts w:eastAsia="Times New Roman"/>
          <w:sz w:val="28"/>
          <w:szCs w:val="28"/>
          <w:lang w:eastAsia="ru-RU"/>
        </w:rPr>
        <w:t xml:space="preserve"> </w:t>
      </w:r>
      <w:r w:rsidRPr="00B51F09">
        <w:rPr>
          <w:rFonts w:eastAsia="Times New Roman"/>
          <w:sz w:val="28"/>
          <w:szCs w:val="28"/>
          <w:lang w:eastAsia="ru-RU"/>
        </w:rPr>
        <w:t>Формирование общей культуры учащихся;</w:t>
      </w:r>
    </w:p>
    <w:p w:rsidR="00C90070" w:rsidRPr="00B51F09" w:rsidRDefault="00C90070" w:rsidP="00B51F09">
      <w:pPr>
        <w:pStyle w:val="Default"/>
        <w:ind w:firstLine="851"/>
        <w:jc w:val="both"/>
        <w:rPr>
          <w:rFonts w:eastAsia="Times New Roman"/>
          <w:sz w:val="28"/>
          <w:szCs w:val="28"/>
          <w:lang w:eastAsia="ru-RU"/>
        </w:rPr>
      </w:pPr>
      <w:r w:rsidRPr="00B51F09">
        <w:rPr>
          <w:rFonts w:eastAsia="Times New Roman"/>
          <w:sz w:val="28"/>
          <w:szCs w:val="28"/>
          <w:lang w:eastAsia="ru-RU"/>
        </w:rPr>
        <w:sym w:font="Symbol" w:char="F0B7"/>
      </w:r>
      <w:r w:rsidR="001474C3" w:rsidRPr="00B51F09">
        <w:rPr>
          <w:rFonts w:eastAsia="Times New Roman"/>
          <w:sz w:val="28"/>
          <w:szCs w:val="28"/>
          <w:lang w:eastAsia="ru-RU"/>
        </w:rPr>
        <w:t xml:space="preserve"> </w:t>
      </w:r>
      <w:r w:rsidRPr="00B51F09">
        <w:rPr>
          <w:rFonts w:eastAsia="Times New Roman"/>
          <w:sz w:val="28"/>
          <w:szCs w:val="28"/>
          <w:lang w:eastAsia="ru-RU"/>
        </w:rPr>
        <w:t>Воспитание у учащихся гражданственности, уважения к правам и свободам человека, любви к Родине, природе, семье.</w:t>
      </w:r>
    </w:p>
    <w:p w:rsidR="00C90070" w:rsidRPr="00B51F09" w:rsidRDefault="00C90070" w:rsidP="00B51F09">
      <w:pPr>
        <w:pStyle w:val="Default"/>
        <w:tabs>
          <w:tab w:val="left" w:pos="808"/>
        </w:tabs>
        <w:spacing w:before="240"/>
        <w:ind w:left="464" w:firstLine="851"/>
        <w:jc w:val="both"/>
        <w:rPr>
          <w:sz w:val="28"/>
          <w:szCs w:val="28"/>
          <w:shd w:val="clear" w:color="auto" w:fill="FFFFFF"/>
        </w:rPr>
      </w:pPr>
      <w:r w:rsidRPr="00B51F09">
        <w:rPr>
          <w:sz w:val="28"/>
          <w:szCs w:val="28"/>
          <w:shd w:val="clear" w:color="auto" w:fill="FFFFFF"/>
        </w:rPr>
        <w:t>Организация внеурочной деятельности МОУ СОШ № 70на 2014 — 2015 учебный год представлена в Приложении 1 к учебному плану.</w:t>
      </w:r>
    </w:p>
    <w:p w:rsidR="00C90070" w:rsidRPr="00B51F09" w:rsidRDefault="00C90070" w:rsidP="00B51F09">
      <w:pPr>
        <w:pStyle w:val="Default"/>
        <w:spacing w:before="240"/>
        <w:ind w:firstLine="851"/>
        <w:jc w:val="both"/>
        <w:rPr>
          <w:b/>
          <w:bCs/>
          <w:sz w:val="28"/>
          <w:szCs w:val="28"/>
          <w:shd w:val="clear" w:color="auto" w:fill="FFFFFF"/>
        </w:rPr>
      </w:pPr>
      <w:r w:rsidRPr="00B51F09">
        <w:rPr>
          <w:sz w:val="28"/>
          <w:szCs w:val="28"/>
          <w:shd w:val="clear" w:color="auto" w:fill="FFFFFF"/>
        </w:rPr>
        <w:t xml:space="preserve"> </w:t>
      </w:r>
      <w:r w:rsidRPr="00B51F09">
        <w:rPr>
          <w:b/>
          <w:bCs/>
          <w:sz w:val="28"/>
          <w:szCs w:val="28"/>
          <w:shd w:val="clear" w:color="auto" w:fill="FFFFFF"/>
        </w:rPr>
        <w:t>2. Учебный план начального общего образования МОУ СОШ № 70</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2.1. </w:t>
      </w:r>
      <w:r w:rsidRPr="00B51F09">
        <w:rPr>
          <w:sz w:val="28"/>
          <w:szCs w:val="28"/>
          <w:shd w:val="clear" w:color="auto" w:fill="FFFFFF"/>
        </w:rPr>
        <w:t>Содержание образования на ступени начального общего образования в МОУ СОШ № 70 определено образовательной системой УМК «Планета знаний».</w:t>
      </w:r>
    </w:p>
    <w:p w:rsidR="00C90070" w:rsidRPr="00B51F09" w:rsidRDefault="00C90070" w:rsidP="00B51F09">
      <w:pPr>
        <w:pStyle w:val="Default"/>
        <w:spacing w:before="240"/>
        <w:ind w:firstLine="851"/>
        <w:jc w:val="both"/>
        <w:rPr>
          <w:sz w:val="28"/>
          <w:szCs w:val="28"/>
          <w:shd w:val="clear" w:color="auto" w:fill="FFFFFF"/>
        </w:rPr>
      </w:pPr>
      <w:r w:rsidRPr="00B51F09">
        <w:rPr>
          <w:b/>
          <w:sz w:val="28"/>
          <w:szCs w:val="28"/>
          <w:shd w:val="clear" w:color="auto" w:fill="FFFFFF"/>
        </w:rPr>
        <w:t>2.2.</w:t>
      </w:r>
      <w:r w:rsidRPr="00B51F09">
        <w:rPr>
          <w:sz w:val="28"/>
          <w:szCs w:val="28"/>
          <w:shd w:val="clear" w:color="auto" w:fill="FFFFFF"/>
        </w:rPr>
        <w:t xml:space="preserve"> Учебным планом ОУ предусмотрено следующее распределение часов части, формируемой участниками образовательного процесса в соответствии с диагностикой, проводимой администрацией ОУ: </w:t>
      </w:r>
    </w:p>
    <w:p w:rsidR="00C90070" w:rsidRPr="001474C3" w:rsidRDefault="00C90070" w:rsidP="001474C3">
      <w:pPr>
        <w:pStyle w:val="Default"/>
        <w:jc w:val="center"/>
        <w:rPr>
          <w:b/>
          <w:bCs/>
          <w:shd w:val="clear" w:color="auto" w:fill="FFFFFF"/>
        </w:rPr>
      </w:pPr>
      <w:r w:rsidRPr="001474C3">
        <w:rPr>
          <w:b/>
          <w:bCs/>
          <w:shd w:val="clear" w:color="auto" w:fill="FFFFFF"/>
        </w:rPr>
        <w:t>УЧЕБНЫЙ ПЛАН</w:t>
      </w:r>
    </w:p>
    <w:p w:rsidR="001474C3" w:rsidRDefault="00C90070" w:rsidP="00C90070">
      <w:pPr>
        <w:pStyle w:val="Default"/>
        <w:jc w:val="center"/>
        <w:rPr>
          <w:b/>
          <w:bCs/>
          <w:shd w:val="clear" w:color="auto" w:fill="FFFFFF"/>
        </w:rPr>
      </w:pPr>
      <w:r w:rsidRPr="001474C3">
        <w:rPr>
          <w:b/>
          <w:bCs/>
          <w:shd w:val="clear" w:color="auto" w:fill="FFFFFF"/>
        </w:rPr>
        <w:t>НАЧАЛЬНОГО ОБЩЕГО ОБРАЗОВАНИЯ МОУ СОШ № 70 г. ЯРОСЛАВЛЯ</w:t>
      </w:r>
    </w:p>
    <w:p w:rsidR="00C90070" w:rsidRDefault="00C90070" w:rsidP="00B51F09">
      <w:pPr>
        <w:pStyle w:val="Default"/>
        <w:jc w:val="center"/>
        <w:rPr>
          <w:b/>
          <w:sz w:val="28"/>
          <w:szCs w:val="32"/>
          <w:shd w:val="clear" w:color="auto" w:fill="FFFF00"/>
        </w:rPr>
      </w:pPr>
      <w:r w:rsidRPr="001474C3">
        <w:rPr>
          <w:b/>
          <w:bCs/>
          <w:shd w:val="clear" w:color="auto" w:fill="FFFFFF"/>
        </w:rPr>
        <w:t>на 2014 - 2015 УЧЕБНЫЙ ГОД</w:t>
      </w:r>
    </w:p>
    <w:tbl>
      <w:tblPr>
        <w:tblW w:w="11010" w:type="dxa"/>
        <w:tblInd w:w="-368" w:type="dxa"/>
        <w:tblLayout w:type="fixed"/>
        <w:tblLook w:val="04A0" w:firstRow="1" w:lastRow="0" w:firstColumn="1" w:lastColumn="0" w:noHBand="0" w:noVBand="1"/>
      </w:tblPr>
      <w:tblGrid>
        <w:gridCol w:w="1001"/>
        <w:gridCol w:w="554"/>
        <w:gridCol w:w="197"/>
        <w:gridCol w:w="1358"/>
        <w:gridCol w:w="454"/>
        <w:gridCol w:w="514"/>
        <w:gridCol w:w="454"/>
        <w:gridCol w:w="510"/>
        <w:gridCol w:w="454"/>
        <w:gridCol w:w="567"/>
        <w:gridCol w:w="454"/>
        <w:gridCol w:w="510"/>
        <w:gridCol w:w="454"/>
        <w:gridCol w:w="510"/>
        <w:gridCol w:w="454"/>
        <w:gridCol w:w="510"/>
        <w:gridCol w:w="454"/>
        <w:gridCol w:w="510"/>
        <w:gridCol w:w="454"/>
        <w:gridCol w:w="610"/>
        <w:gridCol w:w="27"/>
      </w:tblGrid>
      <w:tr w:rsidR="00C90070" w:rsidRPr="00B51F09" w:rsidTr="00B51F09">
        <w:trPr>
          <w:gridAfter w:val="1"/>
          <w:wAfter w:w="27" w:type="dxa"/>
          <w:trHeight w:val="970"/>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Предметные области</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классы</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1 а</w:t>
            </w:r>
          </w:p>
        </w:tc>
        <w:tc>
          <w:tcPr>
            <w:tcW w:w="51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1 б</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2 а</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2 б</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3 а</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3 б</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4 а</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454" w:type="dxa"/>
            <w:tcBorders>
              <w:top w:val="single" w:sz="4" w:space="0" w:color="000000"/>
              <w:left w:val="single" w:sz="4" w:space="0" w:color="000000"/>
              <w:bottom w:val="single" w:sz="4" w:space="0" w:color="000000"/>
              <w:right w:val="nil"/>
            </w:tcBorders>
            <w:vAlign w:val="bottom"/>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4 б</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r>
      <w:tr w:rsidR="00C90070" w:rsidRPr="00B51F09" w:rsidTr="00B51F09">
        <w:trPr>
          <w:trHeight w:val="318"/>
        </w:trPr>
        <w:tc>
          <w:tcPr>
            <w:tcW w:w="11010" w:type="dxa"/>
            <w:gridSpan w:val="21"/>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rPr>
                <w:rFonts w:ascii="Times New Roman" w:eastAsia="DejaVu Sans" w:hAnsi="Times New Roman"/>
                <w:b/>
                <w:bCs/>
                <w:i/>
                <w:iCs/>
                <w:color w:val="0000FF"/>
                <w:spacing w:val="-20"/>
                <w:kern w:val="2"/>
                <w:sz w:val="24"/>
                <w:szCs w:val="24"/>
                <w:lang w:eastAsia="ar-SA"/>
              </w:rPr>
            </w:pPr>
            <w:r w:rsidRPr="00B51F09">
              <w:rPr>
                <w:rFonts w:ascii="Times New Roman" w:hAnsi="Times New Roman"/>
                <w:b/>
                <w:bCs/>
                <w:i/>
                <w:iCs/>
                <w:color w:val="0000FF"/>
                <w:spacing w:val="-20"/>
                <w:sz w:val="24"/>
                <w:szCs w:val="24"/>
              </w:rPr>
              <w:t>Обязательная часть</w:t>
            </w:r>
          </w:p>
        </w:tc>
      </w:tr>
      <w:tr w:rsidR="00C90070" w:rsidRPr="00B51F09" w:rsidTr="00B51F09">
        <w:trPr>
          <w:gridAfter w:val="1"/>
          <w:wAfter w:w="27" w:type="dxa"/>
          <w:trHeight w:val="318"/>
        </w:trPr>
        <w:tc>
          <w:tcPr>
            <w:tcW w:w="1555" w:type="dxa"/>
            <w:gridSpan w:val="2"/>
            <w:vMerge w:val="restart"/>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Филология</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r>
      <w:tr w:rsidR="00C90070" w:rsidRPr="00B51F09" w:rsidTr="00B51F09">
        <w:trPr>
          <w:gridAfter w:val="1"/>
          <w:wAfter w:w="27" w:type="dxa"/>
          <w:trHeight w:val="318"/>
        </w:trPr>
        <w:tc>
          <w:tcPr>
            <w:tcW w:w="1555"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Литературное чтение</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ПР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ПР</w:t>
            </w:r>
          </w:p>
        </w:tc>
      </w:tr>
      <w:tr w:rsidR="00C90070" w:rsidRPr="00B51F09" w:rsidTr="00B51F09">
        <w:trPr>
          <w:gridAfter w:val="1"/>
          <w:wAfter w:w="27" w:type="dxa"/>
          <w:trHeight w:val="318"/>
        </w:trPr>
        <w:tc>
          <w:tcPr>
            <w:tcW w:w="1555"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4" w:type="dxa"/>
            <w:tcBorders>
              <w:top w:val="single" w:sz="4" w:space="0" w:color="000000"/>
              <w:left w:val="single" w:sz="4" w:space="0" w:color="000000"/>
              <w:bottom w:val="single" w:sz="4" w:space="0" w:color="000000"/>
              <w:right w:val="nil"/>
            </w:tcBorders>
            <w:shd w:val="clear" w:color="auto" w:fill="FFFFFF"/>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0" w:type="dxa"/>
            <w:tcBorders>
              <w:top w:val="single" w:sz="4" w:space="0" w:color="000000"/>
              <w:left w:val="single" w:sz="4" w:space="0" w:color="000000"/>
              <w:bottom w:val="single" w:sz="4" w:space="0" w:color="000000"/>
              <w:right w:val="nil"/>
            </w:tcBorders>
            <w:shd w:val="clear" w:color="auto" w:fill="FFFFFF"/>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33"/>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и информатика</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Математика </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r>
      <w:tr w:rsidR="00C90070" w:rsidRPr="00B51F09" w:rsidTr="00B51F09">
        <w:trPr>
          <w:gridAfter w:val="1"/>
          <w:wAfter w:w="27" w:type="dxa"/>
          <w:trHeight w:val="318"/>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 и естествознание</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Окружающий мир</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r>
      <w:tr w:rsidR="00C90070" w:rsidRPr="00B51F09" w:rsidTr="00B51F09">
        <w:trPr>
          <w:gridAfter w:val="1"/>
          <w:wAfter w:w="27" w:type="dxa"/>
          <w:trHeight w:val="318"/>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Основы религиозных культур и светской этики</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Основы религиозных культур и светской этики</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4" w:type="dxa"/>
            <w:tcBorders>
              <w:top w:val="single" w:sz="4" w:space="0" w:color="000000"/>
              <w:left w:val="single" w:sz="4" w:space="0" w:color="000000"/>
              <w:bottom w:val="single" w:sz="4" w:space="0" w:color="000000"/>
              <w:right w:val="nil"/>
            </w:tcBorders>
            <w:shd w:val="clear" w:color="auto" w:fill="FFFFFF"/>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0" w:type="dxa"/>
            <w:tcBorders>
              <w:top w:val="single" w:sz="4" w:space="0" w:color="000000"/>
              <w:left w:val="single" w:sz="4" w:space="0" w:color="000000"/>
              <w:bottom w:val="single" w:sz="4" w:space="0" w:color="000000"/>
              <w:right w:val="nil"/>
            </w:tcBorders>
            <w:shd w:val="clear" w:color="auto" w:fill="FFFFFF"/>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18"/>
        </w:trPr>
        <w:tc>
          <w:tcPr>
            <w:tcW w:w="1555" w:type="dxa"/>
            <w:gridSpan w:val="2"/>
            <w:vMerge w:val="restart"/>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Искусство</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18"/>
        </w:trPr>
        <w:tc>
          <w:tcPr>
            <w:tcW w:w="1555"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Изобразительное искусство</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18"/>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18"/>
        </w:trPr>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1555"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67"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510"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610"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1474C3">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B51F09">
        <w:trPr>
          <w:gridAfter w:val="1"/>
          <w:wAfter w:w="27" w:type="dxa"/>
          <w:trHeight w:val="318"/>
        </w:trPr>
        <w:tc>
          <w:tcPr>
            <w:tcW w:w="3110" w:type="dxa"/>
            <w:gridSpan w:val="4"/>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на учащегося</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r>
      <w:tr w:rsidR="00C90070" w:rsidRPr="00B51F09" w:rsidTr="00B51F09">
        <w:trPr>
          <w:gridAfter w:val="1"/>
          <w:wAfter w:w="27" w:type="dxa"/>
          <w:trHeight w:val="333"/>
        </w:trPr>
        <w:tc>
          <w:tcPr>
            <w:tcW w:w="3110" w:type="dxa"/>
            <w:gridSpan w:val="4"/>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 xml:space="preserve">Максимальная учебная нагрузка </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23</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lang w:eastAsia="ar-SA"/>
              </w:rPr>
            </w:pPr>
          </w:p>
        </w:tc>
      </w:tr>
      <w:tr w:rsidR="00C90070" w:rsidRPr="00B51F09" w:rsidTr="00B51F09">
        <w:trPr>
          <w:gridAfter w:val="1"/>
          <w:wAfter w:w="27" w:type="dxa"/>
          <w:trHeight w:val="318"/>
        </w:trPr>
        <w:tc>
          <w:tcPr>
            <w:tcW w:w="3110" w:type="dxa"/>
            <w:gridSpan w:val="4"/>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Внеурочная деятельность</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Направления</w:t>
            </w: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Формы</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Названия</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духовно-нравственное</w:t>
            </w:r>
          </w:p>
        </w:tc>
        <w:tc>
          <w:tcPr>
            <w:tcW w:w="751" w:type="dxa"/>
            <w:gridSpan w:val="2"/>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клуб</w:t>
            </w:r>
          </w:p>
        </w:tc>
        <w:tc>
          <w:tcPr>
            <w:tcW w:w="135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Самосовершенствование личности (этика)</w:t>
            </w: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4" w:type="dxa"/>
            <w:tcBorders>
              <w:top w:val="single" w:sz="4" w:space="0" w:color="000000"/>
              <w:left w:val="single" w:sz="4" w:space="0" w:color="000000"/>
              <w:bottom w:val="single" w:sz="4" w:space="0" w:color="000000"/>
              <w:right w:val="nil"/>
            </w:tcBorders>
            <w:shd w:val="clear" w:color="auto" w:fill="FFFFFF"/>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социальное</w:t>
            </w: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клуб</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«Гармония» (занятия с психологом)</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val="restart"/>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w:t>
            </w:r>
          </w:p>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интеллектуальное</w:t>
            </w: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курс</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 для младших школьников»</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курс</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«Мир деятельности»</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курс</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«Я учусь создавать проект»</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курс</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«В мире книг»</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r>
      <w:tr w:rsidR="00C90070" w:rsidRPr="00B51F09" w:rsidTr="00B51F09">
        <w:trPr>
          <w:gridAfter w:val="1"/>
          <w:wAfter w:w="27" w:type="dxa"/>
          <w:trHeight w:val="318"/>
        </w:trPr>
        <w:tc>
          <w:tcPr>
            <w:tcW w:w="1001" w:type="dxa"/>
            <w:vMerge w:val="restart"/>
            <w:tcBorders>
              <w:top w:val="single" w:sz="4" w:space="0" w:color="000000"/>
              <w:left w:val="single" w:sz="4" w:space="0" w:color="000000"/>
              <w:bottom w:val="nil"/>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общекультурное</w:t>
            </w:r>
          </w:p>
        </w:tc>
        <w:tc>
          <w:tcPr>
            <w:tcW w:w="751"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вокальная группа</w:t>
            </w:r>
          </w:p>
        </w:tc>
        <w:tc>
          <w:tcPr>
            <w:tcW w:w="135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«Веселые нотки»</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tcBorders>
              <w:top w:val="single" w:sz="4" w:space="0" w:color="000000"/>
              <w:left w:val="single" w:sz="4" w:space="0" w:color="000000"/>
              <w:bottom w:val="nil"/>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студия</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«Радуга» (изобразительное творчество)</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18"/>
        </w:trPr>
        <w:tc>
          <w:tcPr>
            <w:tcW w:w="1001" w:type="dxa"/>
            <w:vMerge/>
            <w:tcBorders>
              <w:top w:val="single" w:sz="4" w:space="0" w:color="000000"/>
              <w:left w:val="single" w:sz="4" w:space="0" w:color="000000"/>
              <w:bottom w:val="nil"/>
              <w:right w:val="nil"/>
            </w:tcBorders>
            <w:vAlign w:val="center"/>
            <w:hideMark/>
          </w:tcPr>
          <w:p w:rsidR="00C90070" w:rsidRPr="00B51F09" w:rsidRDefault="00C90070" w:rsidP="001474C3">
            <w:pPr>
              <w:rPr>
                <w:rFonts w:ascii="Times New Roman" w:eastAsia="DejaVu Sans" w:hAnsi="Times New Roman"/>
                <w:bCs/>
                <w:kern w:val="2"/>
                <w:sz w:val="24"/>
                <w:szCs w:val="24"/>
                <w:lang w:eastAsia="ar-SA"/>
              </w:rPr>
            </w:pPr>
          </w:p>
        </w:tc>
        <w:tc>
          <w:tcPr>
            <w:tcW w:w="751" w:type="dxa"/>
            <w:gridSpan w:val="2"/>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курс</w:t>
            </w:r>
          </w:p>
        </w:tc>
        <w:tc>
          <w:tcPr>
            <w:tcW w:w="1358"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«Музейная программа»</w:t>
            </w: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454" w:type="dxa"/>
            <w:tcBorders>
              <w:top w:val="single" w:sz="4" w:space="0" w:color="000000"/>
              <w:left w:val="single" w:sz="4" w:space="0" w:color="000000"/>
              <w:bottom w:val="single" w:sz="4" w:space="0" w:color="000000"/>
              <w:right w:val="nil"/>
            </w:tcBorders>
          </w:tcPr>
          <w:p w:rsidR="00C90070" w:rsidRPr="00B51F09" w:rsidRDefault="00C90070" w:rsidP="001474C3">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gridAfter w:val="1"/>
          <w:wAfter w:w="27" w:type="dxa"/>
          <w:trHeight w:val="333"/>
        </w:trPr>
        <w:tc>
          <w:tcPr>
            <w:tcW w:w="3110" w:type="dxa"/>
            <w:gridSpan w:val="4"/>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Максимальная нагрузка</w:t>
            </w: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26</w:t>
            </w:r>
          </w:p>
        </w:tc>
        <w:tc>
          <w:tcPr>
            <w:tcW w:w="514"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26</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28</w:t>
            </w:r>
          </w:p>
        </w:tc>
        <w:tc>
          <w:tcPr>
            <w:tcW w:w="567"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28</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29</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29</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30</w:t>
            </w:r>
          </w:p>
        </w:tc>
        <w:tc>
          <w:tcPr>
            <w:tcW w:w="510" w:type="dxa"/>
            <w:tcBorders>
              <w:top w:val="single" w:sz="4" w:space="0" w:color="000000"/>
              <w:left w:val="single" w:sz="4" w:space="0" w:color="000000"/>
              <w:bottom w:val="single" w:sz="4" w:space="0" w:color="000000"/>
              <w:right w:val="nil"/>
            </w:tcBorders>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c>
          <w:tcPr>
            <w:tcW w:w="454" w:type="dxa"/>
            <w:tcBorders>
              <w:top w:val="single" w:sz="4" w:space="0" w:color="000000"/>
              <w:left w:val="single" w:sz="4" w:space="0" w:color="000000"/>
              <w:bottom w:val="single" w:sz="4" w:space="0" w:color="000000"/>
              <w:right w:val="nil"/>
            </w:tcBorders>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30</w:t>
            </w:r>
          </w:p>
        </w:tc>
        <w:tc>
          <w:tcPr>
            <w:tcW w:w="610" w:type="dxa"/>
            <w:tcBorders>
              <w:top w:val="single" w:sz="4" w:space="0" w:color="000000"/>
              <w:left w:val="single" w:sz="4" w:space="0" w:color="000000"/>
              <w:bottom w:val="single" w:sz="4" w:space="0" w:color="000000"/>
              <w:right w:val="single" w:sz="4" w:space="0" w:color="000000"/>
            </w:tcBorders>
          </w:tcPr>
          <w:p w:rsidR="00C90070" w:rsidRPr="00B51F09" w:rsidRDefault="00C90070" w:rsidP="001474C3">
            <w:pPr>
              <w:suppressAutoHyphens/>
              <w:snapToGrid w:val="0"/>
              <w:jc w:val="center"/>
              <w:rPr>
                <w:rFonts w:ascii="Times New Roman" w:eastAsia="DejaVu Sans" w:hAnsi="Times New Roman"/>
                <w:b/>
                <w:spacing w:val="-20"/>
                <w:kern w:val="2"/>
                <w:sz w:val="24"/>
                <w:szCs w:val="24"/>
                <w:shd w:val="clear" w:color="auto" w:fill="FFFF00"/>
                <w:lang w:eastAsia="ar-SA"/>
              </w:rPr>
            </w:pPr>
          </w:p>
        </w:tc>
      </w:tr>
    </w:tbl>
    <w:p w:rsidR="00C90070" w:rsidRPr="00B51F09" w:rsidRDefault="00C90070" w:rsidP="00B51F09">
      <w:pPr>
        <w:pStyle w:val="Default"/>
        <w:spacing w:before="240"/>
        <w:ind w:firstLine="851"/>
        <w:jc w:val="center"/>
        <w:rPr>
          <w:b/>
          <w:bCs/>
          <w:sz w:val="28"/>
          <w:szCs w:val="28"/>
          <w:shd w:val="clear" w:color="auto" w:fill="FFFFFF"/>
        </w:rPr>
      </w:pPr>
      <w:r w:rsidRPr="00B51F09">
        <w:rPr>
          <w:b/>
          <w:bCs/>
          <w:sz w:val="28"/>
          <w:szCs w:val="28"/>
          <w:shd w:val="clear" w:color="auto" w:fill="FFFFFF"/>
        </w:rPr>
        <w:t>Учебный план основного общего и среднего общего образования</w:t>
      </w: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 xml:space="preserve">МОУ СОШ № 70 </w:t>
      </w: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 xml:space="preserve">Пояснительная записка к учебному плану основного общего и среднего общего образования МОУ средняя общеобразовательная школа № 70 </w:t>
      </w:r>
    </w:p>
    <w:p w:rsidR="00C90070" w:rsidRPr="00B51F09" w:rsidRDefault="00C90070" w:rsidP="00B51F09">
      <w:pPr>
        <w:pStyle w:val="Default"/>
        <w:ind w:firstLine="851"/>
        <w:jc w:val="center"/>
        <w:rPr>
          <w:b/>
          <w:bCs/>
          <w:sz w:val="28"/>
          <w:szCs w:val="28"/>
          <w:shd w:val="clear" w:color="auto" w:fill="FFFFFF"/>
        </w:rPr>
      </w:pPr>
      <w:r w:rsidRPr="00B51F09">
        <w:rPr>
          <w:b/>
          <w:bCs/>
          <w:sz w:val="28"/>
          <w:szCs w:val="28"/>
          <w:shd w:val="clear" w:color="auto" w:fill="FFFFFF"/>
        </w:rPr>
        <w:t xml:space="preserve">на 2014-2015 учебный год </w:t>
      </w:r>
    </w:p>
    <w:p w:rsidR="00C90070" w:rsidRPr="00B51F09" w:rsidRDefault="00C90070" w:rsidP="00B51F09">
      <w:pPr>
        <w:pStyle w:val="Default"/>
        <w:ind w:firstLine="851"/>
        <w:jc w:val="both"/>
        <w:rPr>
          <w:b/>
          <w:bCs/>
          <w:sz w:val="28"/>
          <w:szCs w:val="28"/>
          <w:shd w:val="clear" w:color="auto" w:fill="FFFFFF"/>
        </w:rPr>
      </w:pPr>
      <w:r w:rsidRPr="00B51F09">
        <w:rPr>
          <w:b/>
          <w:bCs/>
          <w:sz w:val="28"/>
          <w:szCs w:val="28"/>
          <w:shd w:val="clear" w:color="auto" w:fill="FFFFFF"/>
        </w:rPr>
        <w:t xml:space="preserve">1. Общие положения. </w:t>
      </w:r>
    </w:p>
    <w:p w:rsidR="00C90070" w:rsidRPr="00B51F09" w:rsidRDefault="00C90070" w:rsidP="00B51F09">
      <w:pPr>
        <w:pStyle w:val="Default"/>
        <w:ind w:firstLine="851"/>
        <w:jc w:val="both"/>
        <w:rPr>
          <w:sz w:val="28"/>
          <w:szCs w:val="28"/>
          <w:shd w:val="clear" w:color="auto" w:fill="FFFFFF"/>
        </w:rPr>
      </w:pPr>
      <w:r w:rsidRPr="00B51F09">
        <w:rPr>
          <w:b/>
          <w:bCs/>
          <w:sz w:val="28"/>
          <w:szCs w:val="28"/>
          <w:shd w:val="clear" w:color="auto" w:fill="FFFFFF"/>
        </w:rPr>
        <w:t xml:space="preserve">1.1. </w:t>
      </w:r>
      <w:r w:rsidRPr="00B51F09">
        <w:rPr>
          <w:sz w:val="28"/>
          <w:szCs w:val="28"/>
          <w:shd w:val="clear" w:color="auto" w:fill="FFFFFF"/>
        </w:rPr>
        <w:t xml:space="preserve">Учебный план основного общего и среднего общего образования МОУ СОШ № 70 на 2014-2015 учебный год является нормативным документом, определяющим распределение учебного времени, отводимого на изучение различных учебных предметов, объём обязательной нагрузки учащихся, предельно аудиторную нагрузку по школе на учащегося. </w:t>
      </w:r>
    </w:p>
    <w:p w:rsidR="00C90070" w:rsidRPr="00B51F09" w:rsidRDefault="00C90070" w:rsidP="00B51F09">
      <w:pPr>
        <w:pStyle w:val="Default"/>
        <w:ind w:firstLine="851"/>
        <w:jc w:val="both"/>
        <w:rPr>
          <w:b/>
          <w:bCs/>
          <w:sz w:val="28"/>
          <w:szCs w:val="28"/>
          <w:shd w:val="clear" w:color="auto" w:fill="FFFFFF"/>
        </w:rPr>
      </w:pP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1.2. </w:t>
      </w:r>
      <w:r w:rsidRPr="00B51F09">
        <w:rPr>
          <w:sz w:val="28"/>
          <w:szCs w:val="28"/>
          <w:shd w:val="clear" w:color="auto" w:fill="FFFFFF"/>
        </w:rPr>
        <w:t xml:space="preserve">Учебный план основного общего образования МОУ СОШ № 70 на 2014-2015 учебный год в 5-х классах разработан на основе перспективного учебного плана основного общего образования. </w:t>
      </w:r>
    </w:p>
    <w:p w:rsidR="00C90070" w:rsidRPr="00B51F09" w:rsidRDefault="00C90070" w:rsidP="00B51F09">
      <w:pPr>
        <w:pStyle w:val="Default"/>
        <w:spacing w:before="240"/>
        <w:ind w:firstLine="851"/>
        <w:jc w:val="both"/>
        <w:rPr>
          <w:sz w:val="28"/>
          <w:szCs w:val="28"/>
          <w:shd w:val="clear" w:color="auto" w:fill="FFFFFF"/>
        </w:rPr>
      </w:pPr>
      <w:r w:rsidRPr="00B51F09">
        <w:rPr>
          <w:b/>
          <w:bCs/>
          <w:sz w:val="28"/>
          <w:szCs w:val="28"/>
          <w:shd w:val="clear" w:color="auto" w:fill="FFFFFF"/>
        </w:rPr>
        <w:t xml:space="preserve">1.3. </w:t>
      </w:r>
      <w:r w:rsidRPr="00B51F09">
        <w:rPr>
          <w:sz w:val="28"/>
          <w:szCs w:val="28"/>
          <w:shd w:val="clear" w:color="auto" w:fill="FFFFFF"/>
        </w:rPr>
        <w:t>Содержание и структура учебного плана основного общего образования в 5-х классах определяются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МОУ СОШ № 70 сформулированными в Уставе МОУ СОШ № 70 годовом Плане работы ОУ, программе развития.</w:t>
      </w:r>
    </w:p>
    <w:p w:rsidR="00C90070" w:rsidRPr="00B51F09" w:rsidRDefault="00C90070" w:rsidP="00B51F09">
      <w:pPr>
        <w:ind w:firstLine="851"/>
        <w:jc w:val="center"/>
        <w:rPr>
          <w:rFonts w:ascii="Times New Roman" w:hAnsi="Times New Roman"/>
          <w:b/>
          <w:bCs/>
          <w:iCs/>
          <w:sz w:val="28"/>
          <w:szCs w:val="28"/>
          <w:shd w:val="clear" w:color="auto" w:fill="FFFFFF"/>
        </w:rPr>
      </w:pPr>
      <w:r w:rsidRPr="00B51F09">
        <w:rPr>
          <w:rFonts w:ascii="Times New Roman" w:hAnsi="Times New Roman"/>
          <w:b/>
          <w:bCs/>
          <w:iCs/>
          <w:sz w:val="28"/>
          <w:szCs w:val="28"/>
          <w:shd w:val="clear" w:color="auto" w:fill="FFFFFF"/>
        </w:rPr>
        <w:t>Нормативно-правовая база реализации федерального государственного образовательного стандарта основного общего образования:</w:t>
      </w:r>
    </w:p>
    <w:p w:rsidR="00C90070" w:rsidRPr="00B51F09" w:rsidRDefault="00C90070" w:rsidP="00B51F09">
      <w:pPr>
        <w:pStyle w:val="Default"/>
        <w:ind w:firstLine="851"/>
        <w:jc w:val="both"/>
        <w:rPr>
          <w:rStyle w:val="s1"/>
          <w:sz w:val="28"/>
          <w:szCs w:val="28"/>
        </w:rPr>
      </w:pPr>
      <w:r w:rsidRPr="00B51F09">
        <w:rPr>
          <w:sz w:val="28"/>
          <w:szCs w:val="28"/>
          <w:shd w:val="clear" w:color="auto" w:fill="FFFFFF"/>
        </w:rPr>
        <w:t xml:space="preserve">- </w:t>
      </w:r>
      <w:r w:rsidRPr="00B51F09">
        <w:rPr>
          <w:rStyle w:val="s1"/>
          <w:sz w:val="28"/>
          <w:szCs w:val="28"/>
          <w:shd w:val="clear" w:color="auto" w:fill="FFFFFF"/>
        </w:rPr>
        <w:t>Федеральный закон «Об образовании в Российской Федерации» № 273-ФЗ от 29.12.2012</w:t>
      </w:r>
    </w:p>
    <w:p w:rsidR="00C90070" w:rsidRPr="00B51F09" w:rsidRDefault="00C90070" w:rsidP="00B51F09">
      <w:pPr>
        <w:pStyle w:val="Default"/>
        <w:spacing w:before="240"/>
        <w:ind w:firstLine="851"/>
        <w:jc w:val="both"/>
        <w:rPr>
          <w:sz w:val="28"/>
          <w:szCs w:val="28"/>
        </w:rPr>
      </w:pPr>
      <w:r w:rsidRPr="00B51F09">
        <w:rPr>
          <w:sz w:val="28"/>
          <w:szCs w:val="28"/>
          <w:shd w:val="clear" w:color="auto" w:fill="FFFFFF"/>
        </w:rPr>
        <w:t xml:space="preserve">- 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Минюстом России 01.02.2011, регистрационный номер 19644 «Об утверждении Федерального государственного образовательного стандарта основного общего образования (ФГОС ООО)». </w:t>
      </w:r>
    </w:p>
    <w:p w:rsidR="00C90070" w:rsidRPr="00B51F09" w:rsidRDefault="00C90070" w:rsidP="00B51F09">
      <w:pPr>
        <w:pStyle w:val="Default"/>
        <w:spacing w:before="240"/>
        <w:ind w:firstLine="851"/>
        <w:jc w:val="both"/>
        <w:rPr>
          <w:sz w:val="28"/>
          <w:szCs w:val="28"/>
          <w:shd w:val="clear" w:color="auto" w:fill="FFFFFF"/>
        </w:rPr>
      </w:pPr>
      <w:r w:rsidRPr="00B51F09">
        <w:rPr>
          <w:sz w:val="28"/>
          <w:szCs w:val="28"/>
          <w:shd w:val="clear" w:color="auto" w:fill="FFFFFF"/>
        </w:rPr>
        <w:t xml:space="preserve">- 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p>
    <w:p w:rsidR="00C90070" w:rsidRPr="00B51F09" w:rsidRDefault="00C90070" w:rsidP="00B51F09">
      <w:pPr>
        <w:pStyle w:val="Default"/>
        <w:spacing w:before="240"/>
        <w:ind w:firstLine="851"/>
        <w:jc w:val="both"/>
        <w:rPr>
          <w:sz w:val="28"/>
          <w:szCs w:val="28"/>
          <w:shd w:val="clear" w:color="auto" w:fill="FFFFFF"/>
        </w:rPr>
      </w:pPr>
      <w:r w:rsidRPr="00B51F09">
        <w:rPr>
          <w:sz w:val="28"/>
          <w:szCs w:val="28"/>
          <w:shd w:val="clear" w:color="auto" w:fill="FFFFFF"/>
        </w:rPr>
        <w:t>- 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C90070" w:rsidRPr="00B51F09" w:rsidRDefault="00C90070" w:rsidP="00B51F09">
      <w:pPr>
        <w:pStyle w:val="Default"/>
        <w:ind w:firstLine="851"/>
        <w:jc w:val="both"/>
        <w:rPr>
          <w:b/>
          <w:bCs/>
          <w:sz w:val="28"/>
          <w:szCs w:val="28"/>
          <w:shd w:val="clear" w:color="auto" w:fill="FFFFFF"/>
        </w:rPr>
      </w:pPr>
    </w:p>
    <w:p w:rsidR="00C90070" w:rsidRPr="00B51F09" w:rsidRDefault="00C90070" w:rsidP="00B51F09">
      <w:pPr>
        <w:pStyle w:val="Default"/>
        <w:ind w:firstLine="851"/>
        <w:jc w:val="both"/>
        <w:rPr>
          <w:sz w:val="28"/>
          <w:szCs w:val="28"/>
          <w:shd w:val="clear" w:color="auto" w:fill="FFFFFF"/>
        </w:rPr>
      </w:pPr>
      <w:r w:rsidRPr="00B51F09">
        <w:rPr>
          <w:b/>
          <w:bCs/>
          <w:sz w:val="28"/>
          <w:szCs w:val="28"/>
          <w:shd w:val="clear" w:color="auto" w:fill="FFFFFF"/>
        </w:rPr>
        <w:t xml:space="preserve">1.4. </w:t>
      </w:r>
      <w:r w:rsidRPr="00B51F09">
        <w:rPr>
          <w:sz w:val="28"/>
          <w:szCs w:val="28"/>
          <w:shd w:val="clear" w:color="auto" w:fill="FFFFFF"/>
        </w:rPr>
        <w:t xml:space="preserve">Учебный план основного общего и среднего общего образования МОУ СОШ № 70 на 2014-2015 учебный год в 6 — 11-х классах разработан на основе Федерального базисного учебного плана, утвержденного приказом Министерства образования Российской Федерации (далее - МО РФ или МО и Н РФ) от 09.03.2004 N 1312,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N 1089, санитарных правил и норм. </w:t>
      </w:r>
    </w:p>
    <w:p w:rsidR="00C90070" w:rsidRPr="00B51F09" w:rsidRDefault="00C90070" w:rsidP="00B51F09">
      <w:pPr>
        <w:ind w:firstLine="851"/>
        <w:jc w:val="center"/>
        <w:rPr>
          <w:rFonts w:ascii="Times New Roman" w:hAnsi="Times New Roman"/>
          <w:b/>
          <w:bCs/>
          <w:iCs/>
          <w:sz w:val="28"/>
          <w:szCs w:val="28"/>
          <w:shd w:val="clear" w:color="auto" w:fill="FFFFFF"/>
        </w:rPr>
      </w:pPr>
      <w:r w:rsidRPr="00B51F09">
        <w:rPr>
          <w:rFonts w:ascii="Times New Roman" w:hAnsi="Times New Roman"/>
          <w:b/>
          <w:bCs/>
          <w:iCs/>
          <w:sz w:val="28"/>
          <w:szCs w:val="28"/>
          <w:shd w:val="clear" w:color="auto" w:fill="FFFFFF"/>
        </w:rPr>
        <w:t>Нормативно-правовая база реализации государственных образовательных стандартов общего образования 2004 года:</w:t>
      </w:r>
    </w:p>
    <w:p w:rsidR="00C90070" w:rsidRPr="00B51F09" w:rsidRDefault="00C90070" w:rsidP="00B51F09">
      <w:pPr>
        <w:pStyle w:val="Default"/>
        <w:ind w:firstLine="851"/>
        <w:jc w:val="both"/>
        <w:rPr>
          <w:rStyle w:val="s1"/>
          <w:sz w:val="28"/>
          <w:szCs w:val="28"/>
        </w:rPr>
      </w:pPr>
      <w:r w:rsidRPr="00B51F09">
        <w:rPr>
          <w:sz w:val="28"/>
          <w:szCs w:val="28"/>
          <w:shd w:val="clear" w:color="auto" w:fill="FFFFFF"/>
        </w:rPr>
        <w:t xml:space="preserve">- </w:t>
      </w:r>
      <w:r w:rsidRPr="00B51F09">
        <w:rPr>
          <w:rStyle w:val="s1"/>
          <w:sz w:val="28"/>
          <w:szCs w:val="28"/>
          <w:shd w:val="clear" w:color="auto" w:fill="FFFFFF"/>
        </w:rPr>
        <w:t>Федеральный закон «Об образовании в Российской Федерации» № 273-ФЗ от 29.12.2012</w:t>
      </w:r>
    </w:p>
    <w:p w:rsidR="00C90070" w:rsidRPr="00B51F09" w:rsidRDefault="00C90070" w:rsidP="00B51F09">
      <w:pPr>
        <w:pStyle w:val="Default"/>
        <w:ind w:firstLine="851"/>
        <w:jc w:val="both"/>
        <w:rPr>
          <w:sz w:val="28"/>
          <w:szCs w:val="28"/>
        </w:rPr>
      </w:pPr>
      <w:r w:rsidRPr="00B51F09">
        <w:rPr>
          <w:sz w:val="28"/>
          <w:szCs w:val="28"/>
          <w:shd w:val="clear" w:color="auto" w:fill="FFFFFF"/>
        </w:rPr>
        <w:t xml:space="preserve">- федеральный базисный учебный план (утвержден приказом Минобразования России от 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B51F09">
        <w:rPr>
          <w:i/>
          <w:iCs/>
          <w:sz w:val="28"/>
          <w:szCs w:val="28"/>
          <w:shd w:val="clear" w:color="auto" w:fill="FFFFFF"/>
        </w:rPr>
        <w:t xml:space="preserve">с изменениями </w:t>
      </w:r>
      <w:r w:rsidRPr="00B51F09">
        <w:rPr>
          <w:sz w:val="28"/>
          <w:szCs w:val="28"/>
          <w:shd w:val="clear" w:color="auto" w:fill="FFFFFF"/>
        </w:rPr>
        <w:t xml:space="preserve">(утверждены приказом Минобрнауки России от 30.08.2010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w:t>
      </w:r>
    </w:p>
    <w:p w:rsidR="00C90070" w:rsidRPr="00B51F09" w:rsidRDefault="00C90070" w:rsidP="00B51F09">
      <w:pPr>
        <w:pStyle w:val="Default"/>
        <w:ind w:firstLine="851"/>
        <w:jc w:val="both"/>
        <w:rPr>
          <w:sz w:val="28"/>
          <w:szCs w:val="28"/>
          <w:shd w:val="clear" w:color="auto" w:fill="FFFFFF"/>
        </w:rPr>
      </w:pPr>
      <w:r w:rsidRPr="00B51F09">
        <w:rPr>
          <w:b/>
          <w:bCs/>
          <w:sz w:val="28"/>
          <w:szCs w:val="28"/>
          <w:shd w:val="clear" w:color="auto" w:fill="FFFFFF"/>
        </w:rPr>
        <w:t xml:space="preserve">- </w:t>
      </w:r>
      <w:r w:rsidRPr="00B51F09">
        <w:rPr>
          <w:sz w:val="28"/>
          <w:szCs w:val="28"/>
          <w:shd w:val="clear" w:color="auto" w:fill="FFFFFF"/>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w:t>
      </w:r>
    </w:p>
    <w:p w:rsidR="00C90070" w:rsidRPr="00B51F09" w:rsidRDefault="00C90070" w:rsidP="00B51F09">
      <w:pPr>
        <w:pStyle w:val="Default"/>
        <w:ind w:firstLine="851"/>
        <w:jc w:val="both"/>
        <w:rPr>
          <w:sz w:val="28"/>
          <w:szCs w:val="28"/>
          <w:shd w:val="clear" w:color="auto" w:fill="FFFFFF"/>
        </w:rPr>
      </w:pPr>
      <w:r w:rsidRPr="00B51F09">
        <w:rPr>
          <w:b/>
          <w:bCs/>
          <w:sz w:val="28"/>
          <w:szCs w:val="28"/>
          <w:shd w:val="clear" w:color="auto" w:fill="FFFFFF"/>
        </w:rPr>
        <w:t xml:space="preserve">1.5. </w:t>
      </w:r>
      <w:r w:rsidRPr="00B51F09">
        <w:rPr>
          <w:sz w:val="28"/>
          <w:szCs w:val="28"/>
          <w:shd w:val="clear" w:color="auto" w:fill="FFFFFF"/>
        </w:rPr>
        <w:t xml:space="preserve">Продолжительность учебного года в 5-11-х классах – 34 учебные недели; </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 xml:space="preserve">- продолжительность учебной недели в 5-11классах – 6 дней; </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 xml:space="preserve">- продолжительность урока в 5-11 классах – 45 минут. </w:t>
      </w:r>
    </w:p>
    <w:p w:rsidR="00C90070" w:rsidRPr="00B51F09" w:rsidRDefault="00C90070" w:rsidP="00B51F09">
      <w:pPr>
        <w:pStyle w:val="Default"/>
        <w:ind w:firstLine="851"/>
        <w:jc w:val="both"/>
        <w:rPr>
          <w:sz w:val="28"/>
          <w:szCs w:val="28"/>
          <w:shd w:val="clear" w:color="auto" w:fill="FFFFFF"/>
        </w:rPr>
      </w:pPr>
      <w:r w:rsidRPr="00B51F09">
        <w:rPr>
          <w:b/>
          <w:bCs/>
          <w:sz w:val="28"/>
          <w:szCs w:val="28"/>
          <w:shd w:val="clear" w:color="auto" w:fill="FFFFFF"/>
        </w:rPr>
        <w:t xml:space="preserve">1.6. </w:t>
      </w:r>
      <w:r w:rsidRPr="00B51F09">
        <w:rPr>
          <w:sz w:val="28"/>
          <w:szCs w:val="28"/>
          <w:shd w:val="clear" w:color="auto" w:fill="FFFFFF"/>
        </w:rPr>
        <w:t>В</w:t>
      </w:r>
      <w:r w:rsidRPr="00B51F09">
        <w:rPr>
          <w:b/>
          <w:bCs/>
          <w:sz w:val="28"/>
          <w:szCs w:val="28"/>
          <w:shd w:val="clear" w:color="auto" w:fill="FFFFFF"/>
        </w:rPr>
        <w:t xml:space="preserve"> </w:t>
      </w:r>
      <w:r w:rsidRPr="00B51F09">
        <w:rPr>
          <w:sz w:val="28"/>
          <w:szCs w:val="28"/>
          <w:shd w:val="clear" w:color="auto" w:fill="FFFFFF"/>
        </w:rPr>
        <w:t xml:space="preserve">5-11 классах производится деление на подгруппы при организации занятий: </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 по Иностранному языку (английскому) деление на 2 подгруппы в каждом классе;</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 по Технологии деление на мальчиков и девочек;</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 по Информатике и ИКТ в 8 – 11 классах деление на 2 подгруппы;</w:t>
      </w:r>
    </w:p>
    <w:p w:rsidR="00C90070" w:rsidRPr="00B51F09" w:rsidRDefault="00C90070" w:rsidP="00B51F09">
      <w:pPr>
        <w:pStyle w:val="Default"/>
        <w:tabs>
          <w:tab w:val="left" w:pos="756"/>
          <w:tab w:val="left" w:pos="1026"/>
        </w:tabs>
        <w:ind w:firstLine="851"/>
        <w:jc w:val="both"/>
        <w:rPr>
          <w:sz w:val="28"/>
          <w:szCs w:val="28"/>
          <w:shd w:val="clear" w:color="auto" w:fill="FFFFFF"/>
        </w:rPr>
      </w:pPr>
      <w:r w:rsidRPr="00B51F09">
        <w:rPr>
          <w:sz w:val="28"/>
          <w:szCs w:val="28"/>
          <w:shd w:val="clear" w:color="auto" w:fill="FFFFFF"/>
        </w:rPr>
        <w:t>- по Физической культуре в 10-11 классах деление на 2 подгруппы (юноши и девушки).</w:t>
      </w:r>
    </w:p>
    <w:p w:rsidR="00C90070" w:rsidRPr="00B51F09" w:rsidRDefault="00C90070" w:rsidP="00B51F09">
      <w:pPr>
        <w:pStyle w:val="Default"/>
        <w:ind w:firstLine="851"/>
        <w:jc w:val="both"/>
        <w:rPr>
          <w:sz w:val="28"/>
          <w:szCs w:val="28"/>
          <w:shd w:val="clear" w:color="auto" w:fill="FFFF00"/>
        </w:rPr>
      </w:pPr>
    </w:p>
    <w:p w:rsidR="00C90070" w:rsidRPr="00B51F09" w:rsidRDefault="00C90070" w:rsidP="00B51F09">
      <w:pPr>
        <w:pStyle w:val="Default"/>
        <w:ind w:firstLine="851"/>
        <w:jc w:val="both"/>
        <w:rPr>
          <w:sz w:val="28"/>
          <w:szCs w:val="28"/>
          <w:shd w:val="clear" w:color="auto" w:fill="FFFFFF"/>
        </w:rPr>
      </w:pPr>
      <w:r w:rsidRPr="00B51F09">
        <w:rPr>
          <w:b/>
          <w:sz w:val="28"/>
          <w:szCs w:val="28"/>
          <w:shd w:val="clear" w:color="auto" w:fill="FFFFFF"/>
        </w:rPr>
        <w:t>1.7.</w:t>
      </w:r>
      <w:r w:rsidRPr="00B51F09">
        <w:rPr>
          <w:sz w:val="28"/>
          <w:szCs w:val="28"/>
          <w:shd w:val="clear" w:color="auto" w:fill="FFFFFF"/>
        </w:rPr>
        <w:t>В Базисном учебном плане представлен предмет «Искусство (Музыка и ИЗО). В учебном плане школы данный предмет ведется двумя отдельными предметами «ИЗО» и «Музыка», а в 9-х классах предмет «ИЗО» проводится в I полугодии, предмет «Музыка»  - во II полугодии. В 9-х классах 3 часа отданы для организации предпрофильной подготовки учащихся, один из которых - «Профессиональное самоопределение». Два часа на «Курсы по выбору».</w:t>
      </w:r>
    </w:p>
    <w:p w:rsidR="00C90070" w:rsidRPr="00B51F09" w:rsidRDefault="00C90070" w:rsidP="00B51F09">
      <w:pPr>
        <w:pStyle w:val="Default"/>
        <w:ind w:firstLine="851"/>
        <w:jc w:val="both"/>
        <w:rPr>
          <w:sz w:val="28"/>
          <w:szCs w:val="28"/>
          <w:shd w:val="clear" w:color="auto" w:fill="FFFFFF"/>
        </w:rPr>
      </w:pPr>
      <w:r w:rsidRPr="00B51F09">
        <w:rPr>
          <w:b/>
          <w:sz w:val="28"/>
          <w:szCs w:val="28"/>
          <w:shd w:val="clear" w:color="auto" w:fill="FFFFFF"/>
        </w:rPr>
        <w:t>1.8.</w:t>
      </w:r>
      <w:r w:rsidRPr="00B51F09">
        <w:rPr>
          <w:sz w:val="28"/>
          <w:szCs w:val="28"/>
          <w:shd w:val="clear" w:color="auto" w:fill="FFFFFF"/>
        </w:rPr>
        <w:t xml:space="preserve"> В Базисном учебном плане для 10 и 11 классов представлен предмет «Обществознание (включая экономику и право)». В учебном плане школы данный предмет в 10 «А» классе ведется двумя отдельными предметами «Обществознание» и «Экономика», а в 11 «А» классе тремя отдельными предметами  «Обществознание», «Право» и «Экономика»</w:t>
      </w:r>
      <w:r w:rsidRPr="00B51F09">
        <w:rPr>
          <w:b/>
          <w:sz w:val="28"/>
          <w:szCs w:val="28"/>
          <w:shd w:val="clear" w:color="auto" w:fill="FFFFFF"/>
        </w:rPr>
        <w:t xml:space="preserve">   </w:t>
      </w:r>
      <w:r w:rsidRPr="00B51F09">
        <w:rPr>
          <w:sz w:val="28"/>
          <w:szCs w:val="28"/>
          <w:shd w:val="clear" w:color="auto" w:fill="FFFFFF"/>
        </w:rPr>
        <w:t>с целью формирования правосознания  и правовой и экономической  культуры обучающихся.</w:t>
      </w:r>
    </w:p>
    <w:p w:rsidR="00C90070" w:rsidRPr="00B51F09" w:rsidRDefault="00C90070" w:rsidP="00B51F09">
      <w:pPr>
        <w:pStyle w:val="Default"/>
        <w:ind w:firstLine="851"/>
        <w:jc w:val="both"/>
        <w:rPr>
          <w:sz w:val="28"/>
          <w:szCs w:val="28"/>
          <w:shd w:val="clear" w:color="auto" w:fill="FFFFFF"/>
        </w:rPr>
      </w:pPr>
    </w:p>
    <w:p w:rsidR="00C90070" w:rsidRPr="00B51F09" w:rsidRDefault="00C90070" w:rsidP="00B51F09">
      <w:pPr>
        <w:pStyle w:val="Default"/>
        <w:ind w:firstLine="851"/>
        <w:jc w:val="both"/>
        <w:rPr>
          <w:sz w:val="28"/>
          <w:szCs w:val="28"/>
          <w:shd w:val="clear" w:color="auto" w:fill="FFFFFF"/>
        </w:rPr>
      </w:pPr>
      <w:r w:rsidRPr="00B51F09">
        <w:rPr>
          <w:b/>
          <w:sz w:val="28"/>
          <w:szCs w:val="28"/>
          <w:shd w:val="clear" w:color="auto" w:fill="FFFFFF"/>
        </w:rPr>
        <w:t>1.9</w:t>
      </w:r>
      <w:r w:rsidRPr="00B51F09">
        <w:rPr>
          <w:sz w:val="28"/>
          <w:szCs w:val="28"/>
          <w:shd w:val="clear" w:color="auto" w:fill="FFFFFF"/>
        </w:rPr>
        <w:t xml:space="preserve">. Изменения с ФБУП и компонент образовательного учреждения: </w:t>
      </w:r>
    </w:p>
    <w:p w:rsidR="00C90070" w:rsidRPr="00B51F09" w:rsidRDefault="00C90070" w:rsidP="00B51F09">
      <w:pPr>
        <w:ind w:firstLine="851"/>
        <w:jc w:val="both"/>
        <w:rPr>
          <w:rFonts w:ascii="Times New Roman" w:hAnsi="Times New Roman"/>
          <w:color w:val="800000"/>
          <w:sz w:val="28"/>
          <w:szCs w:val="28"/>
          <w:shd w:val="clear" w:color="auto" w:fill="FFFF00"/>
        </w:rPr>
      </w:pPr>
    </w:p>
    <w:tbl>
      <w:tblPr>
        <w:tblW w:w="0" w:type="auto"/>
        <w:tblInd w:w="-235" w:type="dxa"/>
        <w:tblLayout w:type="fixed"/>
        <w:tblLook w:val="04A0" w:firstRow="1" w:lastRow="0" w:firstColumn="1" w:lastColumn="0" w:noHBand="0" w:noVBand="1"/>
      </w:tblPr>
      <w:tblGrid>
        <w:gridCol w:w="1751"/>
        <w:gridCol w:w="1276"/>
        <w:gridCol w:w="1275"/>
        <w:gridCol w:w="6122"/>
      </w:tblGrid>
      <w:tr w:rsidR="00C90070" w:rsidRPr="00B51F09" w:rsidTr="001474C3">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b/>
                <w:color w:val="000000"/>
                <w:kern w:val="2"/>
                <w:sz w:val="24"/>
                <w:szCs w:val="24"/>
                <w:shd w:val="clear" w:color="auto" w:fill="FFFFFF"/>
                <w:lang w:eastAsia="ar-SA"/>
              </w:rPr>
            </w:pPr>
            <w:r w:rsidRPr="00B51F09">
              <w:rPr>
                <w:rFonts w:ascii="Times New Roman" w:hAnsi="Times New Roman"/>
                <w:b/>
                <w:color w:val="000000"/>
                <w:sz w:val="24"/>
                <w:szCs w:val="24"/>
                <w:shd w:val="clear" w:color="auto" w:fill="FFFFFF"/>
              </w:rPr>
              <w:t>Предмет</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b/>
                <w:color w:val="000000"/>
                <w:kern w:val="2"/>
                <w:sz w:val="24"/>
                <w:szCs w:val="24"/>
                <w:shd w:val="clear" w:color="auto" w:fill="FFFFFF"/>
                <w:lang w:eastAsia="ar-SA"/>
              </w:rPr>
            </w:pPr>
            <w:r w:rsidRPr="00B51F09">
              <w:rPr>
                <w:rFonts w:ascii="Times New Roman" w:hAnsi="Times New Roman"/>
                <w:b/>
                <w:color w:val="000000"/>
                <w:sz w:val="24"/>
                <w:szCs w:val="24"/>
                <w:shd w:val="clear" w:color="auto" w:fill="FFFFFF"/>
              </w:rPr>
              <w:t>Класс</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b/>
                <w:color w:val="000000"/>
                <w:kern w:val="2"/>
                <w:sz w:val="24"/>
                <w:szCs w:val="24"/>
                <w:shd w:val="clear" w:color="auto" w:fill="FFFFFF"/>
                <w:lang w:eastAsia="ar-SA"/>
              </w:rPr>
            </w:pPr>
            <w:r w:rsidRPr="00B51F09">
              <w:rPr>
                <w:rFonts w:ascii="Times New Roman" w:hAnsi="Times New Roman"/>
                <w:b/>
                <w:color w:val="000000"/>
                <w:sz w:val="24"/>
                <w:szCs w:val="24"/>
                <w:shd w:val="clear" w:color="auto" w:fill="FFFFFF"/>
              </w:rPr>
              <w:t>Количество</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napToGrid w:val="0"/>
              <w:jc w:val="center"/>
              <w:rPr>
                <w:rFonts w:ascii="Times New Roman" w:eastAsia="DejaVu Sans" w:hAnsi="Times New Roman"/>
                <w:b/>
                <w:color w:val="000000"/>
                <w:kern w:val="2"/>
                <w:sz w:val="24"/>
                <w:szCs w:val="24"/>
                <w:shd w:val="clear" w:color="auto" w:fill="FFFFFF"/>
                <w:lang w:eastAsia="ar-SA"/>
              </w:rPr>
            </w:pPr>
            <w:r w:rsidRPr="00B51F09">
              <w:rPr>
                <w:rFonts w:ascii="Times New Roman" w:hAnsi="Times New Roman"/>
                <w:b/>
                <w:color w:val="000000"/>
                <w:sz w:val="24"/>
                <w:szCs w:val="24"/>
                <w:shd w:val="clear" w:color="auto" w:fill="FFFFFF"/>
              </w:rPr>
              <w:t>Цель</w:t>
            </w:r>
          </w:p>
          <w:p w:rsidR="00C90070" w:rsidRPr="00B51F09" w:rsidRDefault="00C90070" w:rsidP="00B51F09">
            <w:pPr>
              <w:suppressAutoHyphens/>
              <w:snapToGrid w:val="0"/>
              <w:jc w:val="both"/>
              <w:rPr>
                <w:rFonts w:ascii="Times New Roman" w:eastAsia="DejaVu Sans" w:hAnsi="Times New Roman"/>
                <w:i/>
                <w:color w:val="808080"/>
                <w:kern w:val="2"/>
                <w:sz w:val="24"/>
                <w:szCs w:val="24"/>
                <w:shd w:val="clear" w:color="auto" w:fill="FFFFFF"/>
                <w:lang w:eastAsia="ar-SA"/>
              </w:rPr>
            </w:pPr>
            <w:r w:rsidRPr="00B51F09">
              <w:rPr>
                <w:rFonts w:ascii="Times New Roman" w:hAnsi="Times New Roman"/>
                <w:i/>
                <w:color w:val="808080"/>
                <w:sz w:val="24"/>
                <w:szCs w:val="24"/>
                <w:shd w:val="clear" w:color="auto" w:fill="FFFFFF"/>
              </w:rPr>
              <w:t>(с какой целью увеличено количество часов; введен предмет и т.п.). Эта же цель должна быть прописана в рабочих программах учителей – предметников и она должна соответствовать цели и задачам образовательной программы.</w:t>
            </w:r>
          </w:p>
        </w:tc>
      </w:tr>
      <w:tr w:rsidR="00C90070" w:rsidRPr="00B51F09" w:rsidTr="001474C3">
        <w:tc>
          <w:tcPr>
            <w:tcW w:w="1751"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Историческое краеведение</w:t>
            </w:r>
          </w:p>
        </w:tc>
        <w:tc>
          <w:tcPr>
            <w:tcW w:w="1276"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9а, 9б</w:t>
            </w:r>
          </w:p>
        </w:tc>
        <w:tc>
          <w:tcPr>
            <w:tcW w:w="1275"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по 1 ч.</w:t>
            </w:r>
          </w:p>
        </w:tc>
        <w:tc>
          <w:tcPr>
            <w:tcW w:w="612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Как самостоятельный предмет для реализации содержания образования краеведческой направленности</w:t>
            </w:r>
          </w:p>
        </w:tc>
      </w:tr>
      <w:tr w:rsidR="00C90070" w:rsidRPr="00B51F09" w:rsidTr="001474C3">
        <w:tc>
          <w:tcPr>
            <w:tcW w:w="1751"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Экономика</w:t>
            </w:r>
          </w:p>
        </w:tc>
        <w:tc>
          <w:tcPr>
            <w:tcW w:w="1276"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5а, 5б, 6а, 6б, 7а, 7б, 8а, 8б, 9б</w:t>
            </w:r>
          </w:p>
        </w:tc>
        <w:tc>
          <w:tcPr>
            <w:tcW w:w="1275"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по 1 ч.</w:t>
            </w:r>
          </w:p>
        </w:tc>
        <w:tc>
          <w:tcPr>
            <w:tcW w:w="6122" w:type="dxa"/>
            <w:tcBorders>
              <w:top w:val="nil"/>
              <w:left w:val="single" w:sz="4" w:space="0" w:color="000000"/>
              <w:bottom w:val="single" w:sz="4" w:space="0" w:color="000000"/>
              <w:right w:val="single" w:sz="4" w:space="0" w:color="000000"/>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Для реализации содержания образовательной программы школы.</w:t>
            </w:r>
          </w:p>
        </w:tc>
      </w:tr>
      <w:tr w:rsidR="00C90070" w:rsidRPr="00B51F09" w:rsidTr="001474C3">
        <w:trPr>
          <w:trHeight w:val="575"/>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География</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6 а, 6 б</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добавлен 1 час</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Для реализации содержания образования краеведческой направленности</w:t>
            </w:r>
          </w:p>
        </w:tc>
      </w:tr>
      <w:tr w:rsidR="00C90070" w:rsidRPr="00B51F09" w:rsidTr="001474C3">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Биология</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6 а, 6 б</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добавлен 1 час</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Для реализации содержания образования краеведческой направленности</w:t>
            </w:r>
          </w:p>
        </w:tc>
      </w:tr>
      <w:tr w:rsidR="00C90070" w:rsidRPr="00B51F09" w:rsidTr="001474C3">
        <w:trPr>
          <w:trHeight w:val="679"/>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Технология</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8а, 8б</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добавлены по 1 часу</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Для реализации содержания образования краеведческой направленности</w:t>
            </w:r>
          </w:p>
        </w:tc>
      </w:tr>
      <w:tr w:rsidR="00C90070" w:rsidRPr="00B51F09" w:rsidTr="001474C3">
        <w:trPr>
          <w:trHeight w:val="958"/>
        </w:trPr>
        <w:tc>
          <w:tcPr>
            <w:tcW w:w="1751" w:type="dxa"/>
            <w:tcBorders>
              <w:top w:val="nil"/>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Черчение</w:t>
            </w:r>
          </w:p>
        </w:tc>
        <w:tc>
          <w:tcPr>
            <w:tcW w:w="1276" w:type="dxa"/>
            <w:tcBorders>
              <w:top w:val="nil"/>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8а, 8б</w:t>
            </w:r>
          </w:p>
        </w:tc>
        <w:tc>
          <w:tcPr>
            <w:tcW w:w="1275" w:type="dxa"/>
            <w:tcBorders>
              <w:top w:val="nil"/>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по 1 часу</w:t>
            </w:r>
          </w:p>
        </w:tc>
        <w:tc>
          <w:tcPr>
            <w:tcW w:w="6122" w:type="dxa"/>
            <w:tcBorders>
              <w:top w:val="nil"/>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Как самостоятельный предмет для выполнения требований стандарта и обеспечения общей графической грамотности выпускников 9-х классов, спросом на рынке труда города  технических специальностей.</w:t>
            </w:r>
          </w:p>
        </w:tc>
      </w:tr>
      <w:tr w:rsidR="00C90070" w:rsidRPr="00B51F09" w:rsidTr="001474C3">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ОБЖ</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5а, 5б, 6а, 6б, 7а, 7б, 9а, 9б</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добавлены по 1 часу</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С целью подготовки учащихся к безопасному образу жизни.</w:t>
            </w:r>
          </w:p>
        </w:tc>
      </w:tr>
      <w:tr w:rsidR="00C90070" w:rsidRPr="00B51F09" w:rsidTr="001474C3">
        <w:tc>
          <w:tcPr>
            <w:tcW w:w="1751" w:type="dxa"/>
            <w:tcBorders>
              <w:top w:val="nil"/>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Математика</w:t>
            </w:r>
          </w:p>
        </w:tc>
        <w:tc>
          <w:tcPr>
            <w:tcW w:w="1276" w:type="dxa"/>
            <w:tcBorders>
              <w:top w:val="nil"/>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7-9 классы</w:t>
            </w:r>
          </w:p>
        </w:tc>
        <w:tc>
          <w:tcPr>
            <w:tcW w:w="1275" w:type="dxa"/>
            <w:tcBorders>
              <w:top w:val="nil"/>
              <w:left w:val="single" w:sz="4" w:space="0" w:color="000000"/>
              <w:bottom w:val="single" w:sz="4" w:space="0" w:color="000000"/>
              <w:right w:val="nil"/>
            </w:tcBorders>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p>
        </w:tc>
        <w:tc>
          <w:tcPr>
            <w:tcW w:w="6122" w:type="dxa"/>
            <w:tcBorders>
              <w:top w:val="nil"/>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Учебный предмет «Математика» изучается как единый курс. Вариант организации изучения  курса – параллельное.</w:t>
            </w:r>
          </w:p>
        </w:tc>
      </w:tr>
      <w:tr w:rsidR="00C90070" w:rsidRPr="00B51F09" w:rsidTr="001474C3">
        <w:trPr>
          <w:trHeight w:val="779"/>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Математика</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10а</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 час</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С целью развития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совершенствования навыка применения полученных знаний по наиболее сложным разделам курса 10 класса.</w:t>
            </w:r>
          </w:p>
        </w:tc>
      </w:tr>
      <w:tr w:rsidR="00C90070" w:rsidRPr="00B51F09" w:rsidTr="001474C3">
        <w:trPr>
          <w:trHeight w:val="719"/>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Математика</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11а</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 час</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С целью развития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совершенствования навыка применения полученных знаний по наиболее сложным разделам курса 11 класса.</w:t>
            </w:r>
          </w:p>
        </w:tc>
      </w:tr>
      <w:tr w:rsidR="00C90070" w:rsidRPr="00B51F09" w:rsidTr="001474C3">
        <w:trPr>
          <w:trHeight w:val="672"/>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Экономика</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10а</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 час</w:t>
            </w:r>
          </w:p>
        </w:tc>
        <w:tc>
          <w:tcPr>
            <w:tcW w:w="612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Как самостоятельный предмет в соответствии с целью и задачами образовательной программы школы.</w:t>
            </w:r>
          </w:p>
        </w:tc>
      </w:tr>
      <w:tr w:rsidR="00C90070" w:rsidRPr="00B51F09" w:rsidTr="001474C3">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Экономика</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11а</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 час</w:t>
            </w:r>
          </w:p>
        </w:tc>
        <w:tc>
          <w:tcPr>
            <w:tcW w:w="612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Как самостоятельный предмет в соответствии с целью и задачами образовательной программы школы.</w:t>
            </w:r>
          </w:p>
        </w:tc>
      </w:tr>
      <w:tr w:rsidR="00C90070" w:rsidRPr="00B51F09" w:rsidTr="001474C3">
        <w:trPr>
          <w:trHeight w:val="392"/>
        </w:trPr>
        <w:tc>
          <w:tcPr>
            <w:tcW w:w="1751"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Право</w:t>
            </w:r>
          </w:p>
        </w:tc>
        <w:tc>
          <w:tcPr>
            <w:tcW w:w="1276"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11а</w:t>
            </w:r>
          </w:p>
        </w:tc>
        <w:tc>
          <w:tcPr>
            <w:tcW w:w="1275" w:type="dxa"/>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1 час</w:t>
            </w:r>
          </w:p>
        </w:tc>
        <w:tc>
          <w:tcPr>
            <w:tcW w:w="6122" w:type="dxa"/>
            <w:tcBorders>
              <w:top w:val="single" w:sz="4" w:space="0" w:color="000000"/>
              <w:left w:val="single" w:sz="4" w:space="0" w:color="000000"/>
              <w:bottom w:val="single" w:sz="4" w:space="0" w:color="000000"/>
              <w:right w:val="single" w:sz="4" w:space="0" w:color="000000"/>
            </w:tcBorders>
            <w:hideMark/>
          </w:tcPr>
          <w:p w:rsidR="00C90070" w:rsidRPr="00B51F09" w:rsidRDefault="00C90070" w:rsidP="00B51F09">
            <w:pPr>
              <w:suppressAutoHyphens/>
              <w:snapToGrid w:val="0"/>
              <w:jc w:val="both"/>
              <w:rPr>
                <w:rFonts w:ascii="Times New Roman" w:eastAsia="DejaVu Sans" w:hAnsi="Times New Roman"/>
                <w:color w:val="000000"/>
                <w:kern w:val="2"/>
                <w:sz w:val="24"/>
                <w:szCs w:val="24"/>
                <w:shd w:val="clear" w:color="auto" w:fill="FFFFFF"/>
                <w:lang w:eastAsia="ar-SA"/>
              </w:rPr>
            </w:pPr>
            <w:r w:rsidRPr="00B51F09">
              <w:rPr>
                <w:rFonts w:ascii="Times New Roman" w:hAnsi="Times New Roman"/>
                <w:color w:val="000000"/>
                <w:sz w:val="24"/>
                <w:szCs w:val="24"/>
                <w:shd w:val="clear" w:color="auto" w:fill="FFFFFF"/>
              </w:rPr>
              <w:t>Как самостоятельный предмет.</w:t>
            </w:r>
          </w:p>
        </w:tc>
      </w:tr>
    </w:tbl>
    <w:p w:rsidR="00C90070" w:rsidRDefault="00C90070" w:rsidP="00C90070">
      <w:pPr>
        <w:jc w:val="both"/>
        <w:rPr>
          <w:rFonts w:ascii="Arial" w:eastAsia="DejaVu Sans" w:hAnsi="Arial"/>
          <w:kern w:val="2"/>
          <w:sz w:val="20"/>
          <w:szCs w:val="24"/>
          <w:lang w:eastAsia="ar-SA"/>
        </w:rPr>
      </w:pPr>
    </w:p>
    <w:p w:rsidR="00C90070" w:rsidRPr="00B51F09" w:rsidRDefault="00C90070" w:rsidP="00B51F09">
      <w:pPr>
        <w:pStyle w:val="Default"/>
        <w:ind w:firstLine="851"/>
        <w:jc w:val="both"/>
        <w:rPr>
          <w:sz w:val="28"/>
          <w:szCs w:val="28"/>
          <w:shd w:val="clear" w:color="auto" w:fill="FFFFFF"/>
        </w:rPr>
      </w:pPr>
      <w:r w:rsidRPr="00B51F09">
        <w:rPr>
          <w:b/>
          <w:sz w:val="28"/>
          <w:szCs w:val="28"/>
          <w:shd w:val="clear" w:color="auto" w:fill="FFFFFF"/>
        </w:rPr>
        <w:t>1.10.</w:t>
      </w:r>
      <w:r w:rsidRPr="00B51F09">
        <w:rPr>
          <w:sz w:val="28"/>
          <w:szCs w:val="28"/>
          <w:shd w:val="clear" w:color="auto" w:fill="FFFFFF"/>
        </w:rPr>
        <w:t xml:space="preserve"> Индивидуально-групповые занятия способствуют обеспечению условий становления и формирования личности обучающегося, развитию способностей учащихся к социальному самоопределению, формированию склонностей и устойчивого интереса к определенному виду деятельности. Данные занятия интегрируют и дополняют базовое образование. Введение индивидуально-групповых занятий обеспечивает разностороннее развитие учащихся и предполагают формирование мотивации изучения отдельных предметов образовательных областей, повышение активности участия в олимпиадах, интеллектуальных конкурсах разного уровня. </w:t>
      </w:r>
    </w:p>
    <w:p w:rsidR="00C90070" w:rsidRPr="00B51F09" w:rsidRDefault="00C90070" w:rsidP="00B51F09">
      <w:pPr>
        <w:ind w:firstLine="851"/>
        <w:rPr>
          <w:sz w:val="28"/>
          <w:szCs w:val="28"/>
          <w:shd w:val="clear" w:color="auto" w:fill="FFFF00"/>
        </w:rPr>
      </w:pP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В 5а, 5б, 6б, 7а, 7б классах по 1 часу отдано на организацию индивидуально-групповых  занятий по русскому языку для занятий с учащимися, имеющими трудности в освоении курса и подготовки к итоговой аттестации в новой форме, а также   с целью формирования лингвистического мышления, повышения речевой и языковой культуры, развития языковой рефлексии, усиления интереса к изучению языка.</w:t>
      </w:r>
    </w:p>
    <w:p w:rsidR="00C90070" w:rsidRPr="00B51F09" w:rsidRDefault="00C90070" w:rsidP="00B51F09">
      <w:pPr>
        <w:pStyle w:val="Default"/>
        <w:ind w:firstLine="851"/>
        <w:jc w:val="both"/>
        <w:rPr>
          <w:sz w:val="28"/>
          <w:szCs w:val="28"/>
          <w:shd w:val="clear" w:color="auto" w:fill="FFFFFF"/>
        </w:rPr>
      </w:pP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В 6а, 7а, 7б, 9а классах по 1 часу отдано на индивидуально-групповые занятия по математике для  занятий с учащимися, имеющими трудности в освоении курса и подготовки к итоговой аттестации в новой форме, а также с целью развития логического мышления, пространственного воображения, алгоритмической культуры, овладения математическими знаниями и умениями, необходимыми в повседневной жизни.</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В 7а, 7б классах отдано по 1 часу на индивидуально-групповые занятия по иностранному языку (английскому) для занятий с учащимися, имеющими трудности в освоении курса.</w:t>
      </w:r>
    </w:p>
    <w:p w:rsidR="00C90070" w:rsidRPr="00B51F09" w:rsidRDefault="00C90070" w:rsidP="00B51F09">
      <w:pPr>
        <w:pStyle w:val="Default"/>
        <w:spacing w:before="240"/>
        <w:ind w:firstLine="851"/>
        <w:jc w:val="both"/>
        <w:rPr>
          <w:sz w:val="28"/>
          <w:szCs w:val="28"/>
          <w:shd w:val="clear" w:color="auto" w:fill="FFFFFF"/>
        </w:rPr>
      </w:pPr>
      <w:r w:rsidRPr="00B51F09">
        <w:rPr>
          <w:b/>
          <w:sz w:val="28"/>
          <w:szCs w:val="28"/>
          <w:shd w:val="clear" w:color="auto" w:fill="FFFFFF"/>
        </w:rPr>
        <w:t>1.11.</w:t>
      </w:r>
      <w:r w:rsidRPr="00B51F09">
        <w:rPr>
          <w:sz w:val="28"/>
          <w:szCs w:val="28"/>
          <w:shd w:val="clear" w:color="auto" w:fill="FFFFFF"/>
        </w:rPr>
        <w:t xml:space="preserve"> Факультативные курсы.</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В 8а, и 8б классах отдано по 1 часу на организацию факультативного курса «Химия вокруг нас». Курс имеет пропедевтический характер с точки зрения химических знаний, ориентирован на расширение знаний учащихся, на развитие любознательности, интереса к химии.</w:t>
      </w:r>
    </w:p>
    <w:p w:rsidR="00C90070" w:rsidRPr="00B51F09" w:rsidRDefault="00C90070" w:rsidP="00B51F09">
      <w:pPr>
        <w:spacing w:before="240"/>
        <w:ind w:firstLine="851"/>
        <w:jc w:val="both"/>
        <w:rPr>
          <w:rFonts w:ascii="Times New Roman" w:hAnsi="Times New Roman"/>
          <w:color w:val="000000"/>
          <w:sz w:val="28"/>
          <w:szCs w:val="28"/>
          <w:shd w:val="clear" w:color="auto" w:fill="FFFFFF"/>
        </w:rPr>
      </w:pPr>
      <w:r w:rsidRPr="00B51F09">
        <w:rPr>
          <w:rFonts w:ascii="Times New Roman" w:hAnsi="Times New Roman"/>
          <w:b/>
          <w:color w:val="000000"/>
          <w:sz w:val="28"/>
          <w:szCs w:val="28"/>
          <w:shd w:val="clear" w:color="auto" w:fill="FFFFFF"/>
        </w:rPr>
        <w:t>1.12.</w:t>
      </w:r>
      <w:r w:rsidRPr="00B51F09">
        <w:rPr>
          <w:rFonts w:ascii="Times New Roman" w:hAnsi="Times New Roman"/>
          <w:color w:val="000000"/>
          <w:sz w:val="28"/>
          <w:szCs w:val="28"/>
          <w:shd w:val="clear" w:color="auto" w:fill="FFFFFF"/>
        </w:rPr>
        <w:t xml:space="preserve"> Элективные учебные предметы</w:t>
      </w:r>
    </w:p>
    <w:p w:rsidR="00C90070" w:rsidRPr="00B51F09" w:rsidRDefault="00C90070" w:rsidP="00B51F09">
      <w:pPr>
        <w:pStyle w:val="Default"/>
        <w:ind w:firstLine="851"/>
        <w:jc w:val="both"/>
        <w:rPr>
          <w:sz w:val="28"/>
          <w:szCs w:val="28"/>
          <w:shd w:val="clear" w:color="auto" w:fill="FFFFFF"/>
        </w:rPr>
      </w:pPr>
      <w:r w:rsidRPr="00B51F09">
        <w:rPr>
          <w:sz w:val="28"/>
          <w:szCs w:val="28"/>
          <w:shd w:val="clear" w:color="auto" w:fill="FFFFFF"/>
        </w:rPr>
        <w:t>В 10 а классе введены элективные учебные предметы:</w:t>
      </w:r>
    </w:p>
    <w:p w:rsidR="00C90070" w:rsidRPr="00B51F09" w:rsidRDefault="00C90070" w:rsidP="00B51F09">
      <w:pPr>
        <w:numPr>
          <w:ilvl w:val="0"/>
          <w:numId w:val="11"/>
        </w:numPr>
        <w:suppressAutoHyphens/>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«Сочинение-рассуждение» (1 час) исходя из запросов учащихся,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базового учебного предмета «Русский язык», усиления практических навыков и теоретических знаний учащихся;</w:t>
      </w:r>
    </w:p>
    <w:p w:rsidR="00C90070" w:rsidRPr="00B51F09" w:rsidRDefault="00C90070" w:rsidP="00B51F09">
      <w:pPr>
        <w:numPr>
          <w:ilvl w:val="0"/>
          <w:numId w:val="11"/>
        </w:numPr>
        <w:suppressAutoHyphens/>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«Избранные вопросы математики» (1 час) исходя из запросов учащихся,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 xml:space="preserve">базового учебного предмета «Математика», усиления практических навыков и теоретических знаний учащихся; </w:t>
      </w:r>
    </w:p>
    <w:p w:rsidR="00C90070" w:rsidRPr="00B51F09" w:rsidRDefault="00C90070" w:rsidP="00B51F09">
      <w:pPr>
        <w:numPr>
          <w:ilvl w:val="0"/>
          <w:numId w:val="11"/>
        </w:numPr>
        <w:suppressAutoHyphens/>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«Политическая система России» (1 час) исходя из запросов учащихся,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базового учебного предмета «Обществознание», усиления практических навыков и теоретических знаний учащихся;</w:t>
      </w:r>
    </w:p>
    <w:p w:rsidR="00C90070" w:rsidRPr="00B51F09" w:rsidRDefault="00C90070" w:rsidP="00B51F09">
      <w:pPr>
        <w:numPr>
          <w:ilvl w:val="0"/>
          <w:numId w:val="11"/>
        </w:numPr>
        <w:suppressAutoHyphens/>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«Химия и здоровье» (1 час) исходя из запросов учащихся, для развития содержания  базового учебного предмета «Химия», усиления практических навыков и теоретических знаний учащихся;</w:t>
      </w:r>
    </w:p>
    <w:p w:rsidR="00C90070" w:rsidRPr="00B51F09" w:rsidRDefault="00C90070" w:rsidP="00B51F09">
      <w:pPr>
        <w:numPr>
          <w:ilvl w:val="0"/>
          <w:numId w:val="11"/>
        </w:numPr>
        <w:suppressAutoHyphens/>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«Решение экономических задач» (1 час) исходя из запросов учащихся, для развития содержания  базового учебного предмета «Экономика», усиления практических навыков и теоретических знаний учащихся;</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 xml:space="preserve">«Решение задач по молекулярной биологии и генетике» (1 час) исходя из запросов учащихся, для развития содержания  базового учебного предмета «Биология», усиления практических навыков и теоретических знаний учащихся; </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«Культура англоязычных стран» (1 час) исходя из запросов учащихся, для развития содержания  базового учебного предмета «Иностранный язык (английский)», усиления практических навыков и теоретических знаний учащихся.</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«Путь поисков и открытий» (1 час) исходя из запросов учащихся, для развития содержания  базового учебного предмета «Физика», усиления практических навыков и теоретических знаний учащихся.</w:t>
      </w:r>
    </w:p>
    <w:p w:rsidR="00C90070" w:rsidRPr="00B51F09" w:rsidRDefault="00C90070" w:rsidP="00B51F09">
      <w:pPr>
        <w:pStyle w:val="Default"/>
        <w:spacing w:line="276" w:lineRule="auto"/>
        <w:ind w:firstLine="851"/>
        <w:jc w:val="both"/>
        <w:rPr>
          <w:sz w:val="28"/>
          <w:szCs w:val="28"/>
          <w:shd w:val="clear" w:color="auto" w:fill="FFFFFF"/>
        </w:rPr>
      </w:pPr>
      <w:r w:rsidRPr="00B51F09">
        <w:rPr>
          <w:sz w:val="28"/>
          <w:szCs w:val="28"/>
          <w:shd w:val="clear" w:color="auto" w:fill="FFFFFF"/>
        </w:rPr>
        <w:t>В 11 а классе введены элективные учебные предметы:</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«Культура речи» (1 час)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 xml:space="preserve">базового учебного предмета «Русский язык», усиления практических навыков и теоретических знаний учащихся; </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«Математический практикум» (1 час)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 xml:space="preserve">базового учебного предмета «Математика», усиления практических навыков и теоретических знаний учащихся; </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 xml:space="preserve">«Нобелевские лауреаты российской словесности» (1 час в </w:t>
      </w:r>
      <w:r w:rsidRPr="00B51F09">
        <w:rPr>
          <w:rFonts w:ascii="Times New Roman" w:hAnsi="Times New Roman"/>
          <w:color w:val="000000"/>
          <w:sz w:val="28"/>
          <w:szCs w:val="28"/>
          <w:shd w:val="clear" w:color="auto" w:fill="FFFFFF"/>
          <w:lang w:val="en-US"/>
        </w:rPr>
        <w:t>I</w:t>
      </w:r>
      <w:r w:rsidRPr="00B51F09">
        <w:rPr>
          <w:rFonts w:ascii="Times New Roman" w:hAnsi="Times New Roman"/>
          <w:color w:val="000000"/>
          <w:sz w:val="28"/>
          <w:szCs w:val="28"/>
          <w:shd w:val="clear" w:color="auto" w:fill="FFFFFF"/>
        </w:rPr>
        <w:t xml:space="preserve"> полугодии)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 xml:space="preserve">базового учебного предмета «Литература», усиления практических навыков и теоретических знаний учащихся; </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 xml:space="preserve">«Основы программирования в среде </w:t>
      </w:r>
      <w:r w:rsidRPr="00B51F09">
        <w:rPr>
          <w:rFonts w:ascii="Times New Roman" w:hAnsi="Times New Roman"/>
          <w:color w:val="000000"/>
          <w:sz w:val="28"/>
          <w:szCs w:val="28"/>
          <w:shd w:val="clear" w:color="auto" w:fill="FFFFFF"/>
          <w:lang w:val="en-US"/>
        </w:rPr>
        <w:t>Pascal</w:t>
      </w:r>
      <w:r w:rsidRPr="00B51F09">
        <w:rPr>
          <w:rFonts w:ascii="Times New Roman" w:hAnsi="Times New Roman"/>
          <w:color w:val="000000"/>
          <w:sz w:val="28"/>
          <w:szCs w:val="28"/>
          <w:shd w:val="clear" w:color="auto" w:fill="FFFFFF"/>
        </w:rPr>
        <w:t xml:space="preserve">» (1 час во </w:t>
      </w:r>
      <w:r w:rsidRPr="00B51F09">
        <w:rPr>
          <w:rFonts w:ascii="Times New Roman" w:hAnsi="Times New Roman"/>
          <w:color w:val="000000"/>
          <w:sz w:val="28"/>
          <w:szCs w:val="28"/>
          <w:shd w:val="clear" w:color="auto" w:fill="FFFFFF"/>
          <w:lang w:val="en-US"/>
        </w:rPr>
        <w:t>II</w:t>
      </w:r>
      <w:r w:rsidRPr="00B51F09">
        <w:rPr>
          <w:rFonts w:ascii="Times New Roman" w:hAnsi="Times New Roman"/>
          <w:color w:val="000000"/>
          <w:sz w:val="28"/>
          <w:szCs w:val="28"/>
          <w:shd w:val="clear" w:color="auto" w:fill="FFFFFF"/>
        </w:rPr>
        <w:t xml:space="preserve"> полугодии)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 xml:space="preserve">базового учебного предмета «Информатика и ИКТ», усиления практических навыков и теоретических знаний учащихся; </w:t>
      </w:r>
    </w:p>
    <w:p w:rsidR="00C90070" w:rsidRPr="00B51F09" w:rsidRDefault="00C90070" w:rsidP="00B51F09">
      <w:pPr>
        <w:numPr>
          <w:ilvl w:val="0"/>
          <w:numId w:val="11"/>
        </w:numPr>
        <w:suppressAutoHyphens/>
        <w:snapToGrid w:val="0"/>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«Общество как система» (1 час) для развития содержания </w:t>
      </w:r>
      <w:r w:rsidRPr="00B51F09">
        <w:rPr>
          <w:rFonts w:ascii="Times New Roman" w:hAnsi="Times New Roman"/>
          <w:sz w:val="28"/>
          <w:szCs w:val="28"/>
          <w:shd w:val="clear" w:color="auto" w:fill="FFFFFF"/>
        </w:rPr>
        <w:t> </w:t>
      </w:r>
      <w:r w:rsidRPr="00B51F09">
        <w:rPr>
          <w:rFonts w:ascii="Times New Roman" w:hAnsi="Times New Roman"/>
          <w:color w:val="000000"/>
          <w:sz w:val="28"/>
          <w:szCs w:val="28"/>
          <w:shd w:val="clear" w:color="auto" w:fill="FFFFFF"/>
        </w:rPr>
        <w:t>базового учебного предмета «Обществознание», усиления практических навыков и теоретических знаний учащихся;</w:t>
      </w:r>
    </w:p>
    <w:p w:rsidR="00C90070" w:rsidRPr="00B51F09" w:rsidRDefault="00C90070" w:rsidP="00B51F09">
      <w:pPr>
        <w:numPr>
          <w:ilvl w:val="0"/>
          <w:numId w:val="11"/>
        </w:numPr>
        <w:suppressAutoHyphens/>
        <w:snapToGrid w:val="0"/>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 xml:space="preserve">«История </w:t>
      </w:r>
      <w:r w:rsidRPr="00B51F09">
        <w:rPr>
          <w:rFonts w:ascii="Times New Roman" w:hAnsi="Times New Roman"/>
          <w:color w:val="000000"/>
          <w:sz w:val="28"/>
          <w:szCs w:val="28"/>
          <w:shd w:val="clear" w:color="auto" w:fill="FFFFFF"/>
          <w:lang w:val="en-US"/>
        </w:rPr>
        <w:t>XX</w:t>
      </w:r>
      <w:r w:rsidRPr="00B51F09">
        <w:rPr>
          <w:rFonts w:ascii="Times New Roman" w:hAnsi="Times New Roman"/>
          <w:color w:val="000000"/>
          <w:sz w:val="28"/>
          <w:szCs w:val="28"/>
          <w:shd w:val="clear" w:color="auto" w:fill="FFFFFF"/>
        </w:rPr>
        <w:t xml:space="preserve"> века в лицах» (1 час) для развития содержания  базового учебного предмета «История», усиления практических навыков и теоретических знаний учащихся;</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 xml:space="preserve">«Актуальные вопросы эволюции» (1 час) исходя из запросов учащихся, для развития содержания  базового учебного предмета «Биология», усиления практических навыков и теоретических знаний учащихся; </w:t>
      </w:r>
    </w:p>
    <w:p w:rsidR="00C90070" w:rsidRPr="00B51F09" w:rsidRDefault="00C90070" w:rsidP="00B51F09">
      <w:pPr>
        <w:numPr>
          <w:ilvl w:val="0"/>
          <w:numId w:val="11"/>
        </w:numPr>
        <w:suppressAutoHyphens/>
        <w:spacing w:line="276" w:lineRule="auto"/>
        <w:ind w:left="720" w:firstLine="851"/>
        <w:jc w:val="both"/>
        <w:rPr>
          <w:rFonts w:ascii="Times New Roman" w:hAnsi="Times New Roman"/>
          <w:color w:val="000000"/>
          <w:sz w:val="28"/>
          <w:szCs w:val="28"/>
          <w:shd w:val="clear" w:color="auto" w:fill="FFFFFF"/>
        </w:rPr>
      </w:pPr>
      <w:r w:rsidRPr="00B51F09">
        <w:rPr>
          <w:rFonts w:ascii="Times New Roman" w:hAnsi="Times New Roman"/>
          <w:color w:val="000000"/>
          <w:sz w:val="28"/>
          <w:szCs w:val="28"/>
          <w:shd w:val="clear" w:color="auto" w:fill="FFFFFF"/>
        </w:rPr>
        <w:t>«Путь поисков и открытий» (1 час) исходя из запросов учащихся, для развития содержания  базового учебного предмета «Физика», усиления практических навыков и теоретических знаний учащихся.</w:t>
      </w:r>
    </w:p>
    <w:p w:rsidR="00C90070" w:rsidRPr="00B51F09" w:rsidRDefault="00C90070" w:rsidP="00C90070">
      <w:pPr>
        <w:pStyle w:val="Default"/>
        <w:jc w:val="center"/>
        <w:rPr>
          <w:b/>
          <w:bCs/>
          <w:sz w:val="28"/>
          <w:szCs w:val="28"/>
          <w:shd w:val="clear" w:color="auto" w:fill="FFFFFF"/>
        </w:rPr>
      </w:pPr>
      <w:r w:rsidRPr="00B51F09">
        <w:rPr>
          <w:b/>
          <w:bCs/>
          <w:sz w:val="28"/>
          <w:szCs w:val="28"/>
          <w:shd w:val="clear" w:color="auto" w:fill="FFFFFF"/>
        </w:rPr>
        <w:t>Перспективный учебный план основного общего образования</w:t>
      </w:r>
    </w:p>
    <w:p w:rsidR="00C90070" w:rsidRPr="001474C3" w:rsidRDefault="00C90070" w:rsidP="001474C3">
      <w:pPr>
        <w:pStyle w:val="Default"/>
        <w:jc w:val="center"/>
        <w:rPr>
          <w:b/>
          <w:bCs/>
          <w:shd w:val="clear" w:color="auto" w:fill="FFFFFF"/>
        </w:rPr>
      </w:pPr>
    </w:p>
    <w:tbl>
      <w:tblPr>
        <w:tblW w:w="0" w:type="auto"/>
        <w:tblInd w:w="-368" w:type="dxa"/>
        <w:tblLayout w:type="fixed"/>
        <w:tblLook w:val="04A0" w:firstRow="1" w:lastRow="0" w:firstColumn="1" w:lastColumn="0" w:noHBand="0" w:noVBand="1"/>
      </w:tblPr>
      <w:tblGrid>
        <w:gridCol w:w="2710"/>
        <w:gridCol w:w="2711"/>
        <w:gridCol w:w="790"/>
        <w:gridCol w:w="894"/>
        <w:gridCol w:w="790"/>
        <w:gridCol w:w="887"/>
        <w:gridCol w:w="790"/>
        <w:gridCol w:w="1086"/>
      </w:tblGrid>
      <w:tr w:rsidR="00C90070" w:rsidRPr="00B51F09" w:rsidTr="001474C3">
        <w:trPr>
          <w:trHeight w:val="446"/>
        </w:trPr>
        <w:tc>
          <w:tcPr>
            <w:tcW w:w="271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Предметные области</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V</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VI</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VII</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VIII</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IX</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r w:rsidRPr="00B51F09">
              <w:rPr>
                <w:rFonts w:ascii="Times New Roman" w:hAnsi="Times New Roman"/>
                <w:b/>
                <w:bCs/>
                <w:spacing w:val="-20"/>
                <w:sz w:val="24"/>
                <w:szCs w:val="24"/>
                <w:lang w:val="en-US"/>
              </w:rPr>
              <w:t>ВСЕГО</w:t>
            </w:r>
          </w:p>
        </w:tc>
      </w:tr>
      <w:tr w:rsidR="00C90070" w:rsidRPr="00B51F09" w:rsidTr="001474C3">
        <w:trPr>
          <w:trHeight w:val="446"/>
        </w:trPr>
        <w:tc>
          <w:tcPr>
            <w:tcW w:w="271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
                <w:bCs/>
                <w:spacing w:val="-20"/>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часть</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c>
          <w:tcPr>
            <w:tcW w:w="887"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
                <w:bCs/>
                <w:spacing w:val="-20"/>
                <w:kern w:val="2"/>
                <w:sz w:val="24"/>
                <w:szCs w:val="24"/>
                <w:lang w:val="en-US" w:eastAsia="ar-SA"/>
              </w:rPr>
            </w:pPr>
          </w:p>
        </w:tc>
      </w:tr>
      <w:tr w:rsidR="00C90070" w:rsidRPr="00B51F09" w:rsidTr="001474C3">
        <w:trPr>
          <w:trHeight w:val="371"/>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Филология</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6</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21</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13</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15</w:t>
            </w:r>
          </w:p>
        </w:tc>
      </w:tr>
      <w:tr w:rsidR="00C90070" w:rsidRPr="00B51F09" w:rsidTr="001474C3">
        <w:trPr>
          <w:trHeight w:val="389"/>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и информатика</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Математика </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87"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10</w:t>
            </w:r>
          </w:p>
        </w:tc>
      </w:tr>
      <w:tr w:rsidR="00C90070" w:rsidRPr="00B51F09" w:rsidTr="001474C3">
        <w:trPr>
          <w:trHeight w:val="389"/>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Алгебра</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9</w:t>
            </w:r>
          </w:p>
        </w:tc>
      </w:tr>
      <w:tr w:rsidR="00C90070" w:rsidRPr="00B51F09" w:rsidTr="001474C3">
        <w:trPr>
          <w:trHeight w:val="389"/>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Геометрия</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6</w:t>
            </w:r>
          </w:p>
        </w:tc>
      </w:tr>
      <w:tr w:rsidR="00C90070" w:rsidRPr="00B51F09" w:rsidTr="001474C3">
        <w:trPr>
          <w:trHeight w:val="389"/>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Информатика</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r>
      <w:tr w:rsidR="00C90070" w:rsidRPr="00B51F09" w:rsidTr="001474C3">
        <w:trPr>
          <w:trHeight w:val="371"/>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Общественно-научные предметы</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11</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8</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r>
      <w:tr w:rsidR="00C90070" w:rsidRPr="00B51F09" w:rsidTr="001474C3">
        <w:trPr>
          <w:trHeight w:val="371"/>
        </w:trPr>
        <w:tc>
          <w:tcPr>
            <w:tcW w:w="271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Основы духовно-нравственной культуры народов России</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Основы духовно-нравственной культуры народов России</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1/0</w:t>
            </w: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87"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0,5</w:t>
            </w:r>
          </w:p>
        </w:tc>
      </w:tr>
      <w:tr w:rsidR="00C90070" w:rsidRPr="00B51F09" w:rsidTr="001474C3">
        <w:trPr>
          <w:trHeight w:val="371"/>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Естественно-научные предметы</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Физика</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6</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Химия</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8</w:t>
            </w:r>
          </w:p>
        </w:tc>
      </w:tr>
      <w:tr w:rsidR="00C90070" w:rsidRPr="00B51F09" w:rsidTr="001474C3">
        <w:trPr>
          <w:trHeight w:val="371"/>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Искусство</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87"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Изобразительное искусство</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4</w:t>
            </w:r>
          </w:p>
        </w:tc>
      </w:tr>
      <w:tr w:rsidR="00C90070" w:rsidRPr="00B51F09" w:rsidTr="001474C3">
        <w:trPr>
          <w:trHeight w:val="371"/>
        </w:trPr>
        <w:tc>
          <w:tcPr>
            <w:tcW w:w="271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6</w:t>
            </w:r>
          </w:p>
        </w:tc>
      </w:tr>
      <w:tr w:rsidR="00C90070" w:rsidRPr="00B51F09" w:rsidTr="001474C3">
        <w:trPr>
          <w:trHeight w:val="371"/>
        </w:trPr>
        <w:tc>
          <w:tcPr>
            <w:tcW w:w="2710"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tabs>
                <w:tab w:val="left" w:pos="4500"/>
                <w:tab w:val="left" w:pos="9180"/>
                <w:tab w:val="left" w:pos="9360"/>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r>
      <w:tr w:rsidR="00C90070" w:rsidRPr="00B51F09" w:rsidTr="001474C3">
        <w:trPr>
          <w:trHeight w:val="371"/>
        </w:trPr>
        <w:tc>
          <w:tcPr>
            <w:tcW w:w="5421"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Cs/>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15</w:t>
            </w:r>
          </w:p>
        </w:tc>
      </w:tr>
      <w:tr w:rsidR="00C90070" w:rsidRPr="00B51F09" w:rsidTr="001474C3">
        <w:trPr>
          <w:trHeight w:val="371"/>
        </w:trPr>
        <w:tc>
          <w:tcPr>
            <w:tcW w:w="271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
                <w:bCs/>
                <w:spacing w:val="-20"/>
                <w:kern w:val="2"/>
                <w:sz w:val="24"/>
                <w:szCs w:val="24"/>
                <w:lang w:eastAsia="ar-SA"/>
              </w:rPr>
            </w:pPr>
          </w:p>
        </w:tc>
        <w:tc>
          <w:tcPr>
            <w:tcW w:w="271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Проектная деятельность</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0/1</w:t>
            </w:r>
          </w:p>
        </w:tc>
        <w:tc>
          <w:tcPr>
            <w:tcW w:w="894"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887"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79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0,5</w:t>
            </w:r>
          </w:p>
        </w:tc>
      </w:tr>
      <w:tr w:rsidR="00C90070" w:rsidRPr="00B51F09" w:rsidTr="001474C3">
        <w:trPr>
          <w:trHeight w:val="371"/>
        </w:trPr>
        <w:tc>
          <w:tcPr>
            <w:tcW w:w="5421"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ИТОГО</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31</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158</w:t>
            </w:r>
          </w:p>
        </w:tc>
      </w:tr>
      <w:tr w:rsidR="00C90070" w:rsidRPr="00B51F09" w:rsidTr="001474C3">
        <w:trPr>
          <w:trHeight w:val="371"/>
        </w:trPr>
        <w:tc>
          <w:tcPr>
            <w:tcW w:w="5421"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Часть, формируемая участниками образовательного процесса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14</w:t>
            </w:r>
          </w:p>
        </w:tc>
      </w:tr>
      <w:tr w:rsidR="00C90070" w:rsidRPr="00B51F09" w:rsidTr="001474C3">
        <w:trPr>
          <w:trHeight w:val="389"/>
        </w:trPr>
        <w:tc>
          <w:tcPr>
            <w:tcW w:w="5421"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Максимально допустимая недельная нагрузка</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33</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35</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36</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172</w:t>
            </w:r>
          </w:p>
        </w:tc>
      </w:tr>
      <w:tr w:rsidR="00C90070" w:rsidRPr="00B51F09" w:rsidTr="001474C3">
        <w:trPr>
          <w:trHeight w:val="371"/>
        </w:trPr>
        <w:tc>
          <w:tcPr>
            <w:tcW w:w="5421"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Внеурочная деятельность (кружки, секции, проектная деятельность)</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2</w:t>
            </w:r>
          </w:p>
        </w:tc>
        <w:tc>
          <w:tcPr>
            <w:tcW w:w="894"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88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79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18</w:t>
            </w:r>
          </w:p>
        </w:tc>
      </w:tr>
    </w:tbl>
    <w:p w:rsidR="00C90070" w:rsidRPr="001474C3" w:rsidRDefault="00C90070" w:rsidP="00B51F09">
      <w:pPr>
        <w:pStyle w:val="Default"/>
        <w:spacing w:before="240"/>
        <w:jc w:val="center"/>
        <w:rPr>
          <w:b/>
          <w:bCs/>
          <w:shd w:val="clear" w:color="auto" w:fill="FFFFFF"/>
        </w:rPr>
      </w:pPr>
      <w:r w:rsidRPr="001474C3">
        <w:rPr>
          <w:b/>
          <w:bCs/>
          <w:shd w:val="clear" w:color="auto" w:fill="FFFFFF"/>
        </w:rPr>
        <w:t>УЧЕБНЫЙ ПЛАН</w:t>
      </w:r>
      <w:r w:rsidR="00B51F09">
        <w:rPr>
          <w:b/>
          <w:bCs/>
          <w:shd w:val="clear" w:color="auto" w:fill="FFFFFF"/>
        </w:rPr>
        <w:t xml:space="preserve"> МОУ СОШ № 70 г. ЯРОСЛАВЛЯ</w:t>
      </w:r>
    </w:p>
    <w:p w:rsidR="00C90070" w:rsidRPr="001474C3" w:rsidRDefault="00C90070" w:rsidP="00C90070">
      <w:pPr>
        <w:pStyle w:val="Default"/>
        <w:jc w:val="center"/>
        <w:rPr>
          <w:b/>
          <w:bCs/>
          <w:shd w:val="clear" w:color="auto" w:fill="FFFFFF"/>
        </w:rPr>
      </w:pPr>
      <w:r w:rsidRPr="001474C3">
        <w:rPr>
          <w:b/>
          <w:bCs/>
          <w:shd w:val="clear" w:color="auto" w:fill="FFFFFF"/>
        </w:rPr>
        <w:t xml:space="preserve">ОСНОВНОЕ ОБЩЕЕ ОБРАЗОВАНИЕ </w:t>
      </w:r>
    </w:p>
    <w:p w:rsidR="00C90070" w:rsidRDefault="00C90070" w:rsidP="00B51F09">
      <w:pPr>
        <w:pStyle w:val="Default"/>
        <w:jc w:val="center"/>
        <w:rPr>
          <w:b/>
          <w:bCs/>
          <w:i/>
          <w:color w:val="FF0000"/>
          <w:szCs w:val="28"/>
          <w:shd w:val="clear" w:color="auto" w:fill="FFFF00"/>
        </w:rPr>
      </w:pPr>
      <w:r w:rsidRPr="001474C3">
        <w:rPr>
          <w:b/>
          <w:bCs/>
          <w:shd w:val="clear" w:color="auto" w:fill="FFFFFF"/>
        </w:rPr>
        <w:t>для 5-х классов на 2014 - 2015 УЧЕБНЫЙ ГОД</w:t>
      </w:r>
    </w:p>
    <w:tbl>
      <w:tblPr>
        <w:tblW w:w="0" w:type="auto"/>
        <w:tblInd w:w="-45" w:type="dxa"/>
        <w:tblLayout w:type="fixed"/>
        <w:tblLook w:val="04A0" w:firstRow="1" w:lastRow="0" w:firstColumn="1" w:lastColumn="0" w:noHBand="0" w:noVBand="1"/>
      </w:tblPr>
      <w:tblGrid>
        <w:gridCol w:w="1956"/>
        <w:gridCol w:w="597"/>
        <w:gridCol w:w="395"/>
        <w:gridCol w:w="324"/>
        <w:gridCol w:w="2653"/>
        <w:gridCol w:w="992"/>
        <w:gridCol w:w="851"/>
        <w:gridCol w:w="850"/>
        <w:gridCol w:w="1458"/>
      </w:tblGrid>
      <w:tr w:rsidR="00C90070" w:rsidRPr="00B51F09" w:rsidTr="001474C3">
        <w:trPr>
          <w:trHeight w:val="446"/>
        </w:trPr>
        <w:tc>
          <w:tcPr>
            <w:tcW w:w="2553"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Предметные области</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5 А</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5 Б</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eastAsia="ar-SA"/>
              </w:rPr>
            </w:pPr>
            <w:r w:rsidRPr="00B51F09">
              <w:rPr>
                <w:rFonts w:ascii="Times New Roman" w:hAnsi="Times New Roman"/>
                <w:b/>
                <w:bCs/>
                <w:spacing w:val="-20"/>
                <w:sz w:val="24"/>
                <w:szCs w:val="24"/>
              </w:rPr>
              <w:t>ПА</w:t>
            </w:r>
          </w:p>
        </w:tc>
      </w:tr>
      <w:tr w:rsidR="00C90070" w:rsidRPr="00B51F09" w:rsidTr="001474C3">
        <w:trPr>
          <w:trHeight w:val="446"/>
        </w:trPr>
        <w:tc>
          <w:tcPr>
            <w:tcW w:w="2553"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spacing w:val="-20"/>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часть</w:t>
            </w:r>
          </w:p>
        </w:tc>
        <w:tc>
          <w:tcPr>
            <w:tcW w:w="992"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val="en-US" w:eastAsia="ar-SA"/>
              </w:rPr>
            </w:pP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val="en-US" w:eastAsia="ar-SA"/>
              </w:rPr>
            </w:pPr>
          </w:p>
        </w:tc>
        <w:tc>
          <w:tcPr>
            <w:tcW w:w="85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val="en-US" w:eastAsia="ar-SA"/>
              </w:rPr>
            </w:pP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
                <w:bCs/>
                <w:spacing w:val="-20"/>
                <w:kern w:val="2"/>
                <w:sz w:val="24"/>
                <w:szCs w:val="24"/>
                <w:lang w:val="en-US" w:eastAsia="ar-SA"/>
              </w:rPr>
            </w:pPr>
          </w:p>
        </w:tc>
      </w:tr>
      <w:tr w:rsidR="00C90070" w:rsidRPr="00B51F09" w:rsidTr="001474C3">
        <w:trPr>
          <w:trHeight w:val="371"/>
        </w:trPr>
        <w:tc>
          <w:tcPr>
            <w:tcW w:w="2553" w:type="dxa"/>
            <w:gridSpan w:val="2"/>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Филология</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Д</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3</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Т</w:t>
            </w:r>
          </w:p>
        </w:tc>
      </w:tr>
      <w:tr w:rsidR="00C90070" w:rsidRPr="00B51F09" w:rsidTr="001474C3">
        <w:trPr>
          <w:trHeight w:val="389"/>
        </w:trPr>
        <w:tc>
          <w:tcPr>
            <w:tcW w:w="2553"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и информатика</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Математика </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5</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КР</w:t>
            </w:r>
          </w:p>
        </w:tc>
      </w:tr>
      <w:tr w:rsidR="00C90070" w:rsidRPr="00B51F09" w:rsidTr="001474C3">
        <w:trPr>
          <w:trHeight w:val="371"/>
        </w:trPr>
        <w:tc>
          <w:tcPr>
            <w:tcW w:w="2553" w:type="dxa"/>
            <w:gridSpan w:val="2"/>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Общественно-научные предметы</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9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50"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Основы духовно-нравственной культуры народов России</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Основы духовно-нравственной культуры народов России</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1/0</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1/0</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spacing w:val="-20"/>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Искусство</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Изобразительное искусство</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Технология </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2</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rPr>
                <w:rFonts w:ascii="Times New Roman" w:eastAsia="DejaVu Sans" w:hAnsi="Times New Roman"/>
                <w:bCs/>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2553"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
                <w:bCs/>
                <w:spacing w:val="-20"/>
                <w:kern w:val="2"/>
                <w:sz w:val="24"/>
                <w:szCs w:val="24"/>
                <w:lang w:eastAsia="ar-SA"/>
              </w:rPr>
            </w:pPr>
          </w:p>
        </w:tc>
        <w:tc>
          <w:tcPr>
            <w:tcW w:w="3372"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Проектная деятельность</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0/1</w:t>
            </w:r>
          </w:p>
        </w:tc>
        <w:tc>
          <w:tcPr>
            <w:tcW w:w="851"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0/1</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ИЗ</w:t>
            </w:r>
          </w:p>
        </w:tc>
      </w:tr>
      <w:tr w:rsidR="00C90070" w:rsidRPr="00B51F09" w:rsidTr="001474C3">
        <w:trPr>
          <w:trHeight w:val="371"/>
        </w:trPr>
        <w:tc>
          <w:tcPr>
            <w:tcW w:w="5925" w:type="dxa"/>
            <w:gridSpan w:val="5"/>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на учащегося</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31</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31</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r>
      <w:tr w:rsidR="00C90070" w:rsidRPr="00B51F09" w:rsidTr="001474C3">
        <w:trPr>
          <w:trHeight w:val="371"/>
        </w:trPr>
        <w:tc>
          <w:tcPr>
            <w:tcW w:w="5925" w:type="dxa"/>
            <w:gridSpan w:val="5"/>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Часть, формируемая участниками образовательного процесса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r>
      <w:tr w:rsidR="00C90070" w:rsidRPr="00B51F09" w:rsidTr="001474C3">
        <w:trPr>
          <w:trHeight w:val="371"/>
        </w:trPr>
        <w:tc>
          <w:tcPr>
            <w:tcW w:w="2948"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Индивидуально-групповые занятия</w:t>
            </w:r>
          </w:p>
        </w:tc>
        <w:tc>
          <w:tcPr>
            <w:tcW w:w="2977"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spacing w:val="-20"/>
                <w:kern w:val="2"/>
                <w:sz w:val="24"/>
                <w:szCs w:val="24"/>
                <w:lang w:eastAsia="ar-SA"/>
              </w:rPr>
            </w:pPr>
            <w:r w:rsidRPr="00B51F09">
              <w:rPr>
                <w:rFonts w:ascii="Times New Roman" w:hAnsi="Times New Roman"/>
                <w:spacing w:val="-20"/>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r>
      <w:tr w:rsidR="00C90070" w:rsidRPr="00B51F09" w:rsidTr="001474C3">
        <w:trPr>
          <w:trHeight w:val="389"/>
        </w:trPr>
        <w:tc>
          <w:tcPr>
            <w:tcW w:w="5925" w:type="dxa"/>
            <w:gridSpan w:val="5"/>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Максимальная учебная нагрузка нагрузка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32</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r>
      <w:tr w:rsidR="00C90070" w:rsidRPr="00B51F09" w:rsidTr="001474C3">
        <w:trPr>
          <w:trHeight w:val="371"/>
        </w:trPr>
        <w:tc>
          <w:tcPr>
            <w:tcW w:w="5925" w:type="dxa"/>
            <w:gridSpan w:val="5"/>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Внеурочная деятельность</w:t>
            </w:r>
          </w:p>
        </w:tc>
        <w:tc>
          <w:tcPr>
            <w:tcW w:w="992"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85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trHeight w:val="371"/>
        </w:trPr>
        <w:tc>
          <w:tcPr>
            <w:tcW w:w="1956"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Направления</w:t>
            </w:r>
          </w:p>
        </w:tc>
        <w:tc>
          <w:tcPr>
            <w:tcW w:w="1316"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Формы</w:t>
            </w:r>
          </w:p>
        </w:tc>
        <w:tc>
          <w:tcPr>
            <w:tcW w:w="2653"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Названия</w:t>
            </w:r>
          </w:p>
        </w:tc>
        <w:tc>
          <w:tcPr>
            <w:tcW w:w="992"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850"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trHeight w:val="371"/>
        </w:trPr>
        <w:tc>
          <w:tcPr>
            <w:tcW w:w="1956"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w:t>
            </w:r>
          </w:p>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интеллектуальное</w:t>
            </w:r>
          </w:p>
        </w:tc>
        <w:tc>
          <w:tcPr>
            <w:tcW w:w="1316"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курс</w:t>
            </w:r>
          </w:p>
        </w:tc>
        <w:tc>
          <w:tcPr>
            <w:tcW w:w="2653"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«Занимательная информатика»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B51F09">
        <w:trPr>
          <w:trHeight w:val="371"/>
        </w:trPr>
        <w:tc>
          <w:tcPr>
            <w:tcW w:w="1956"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общекультурное</w:t>
            </w:r>
          </w:p>
        </w:tc>
        <w:tc>
          <w:tcPr>
            <w:tcW w:w="1316"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студия</w:t>
            </w:r>
          </w:p>
        </w:tc>
        <w:tc>
          <w:tcPr>
            <w:tcW w:w="2653"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Cs/>
                <w:kern w:val="2"/>
                <w:sz w:val="24"/>
                <w:szCs w:val="24"/>
                <w:lang w:eastAsia="ar-SA"/>
              </w:rPr>
            </w:pPr>
            <w:r w:rsidRPr="00B51F09">
              <w:rPr>
                <w:rFonts w:ascii="Times New Roman" w:hAnsi="Times New Roman"/>
                <w:bCs/>
                <w:sz w:val="24"/>
                <w:szCs w:val="24"/>
              </w:rPr>
              <w:t>«Антреприза»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4500"/>
                <w:tab w:val="left" w:pos="9180"/>
                <w:tab w:val="left" w:pos="9360"/>
              </w:tabs>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r>
      <w:tr w:rsidR="00C90070" w:rsidRPr="00B51F09" w:rsidTr="001474C3">
        <w:trPr>
          <w:trHeight w:val="389"/>
        </w:trPr>
        <w:tc>
          <w:tcPr>
            <w:tcW w:w="5925" w:type="dxa"/>
            <w:gridSpan w:val="5"/>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rPr>
                <w:rFonts w:ascii="Times New Roman" w:eastAsia="DejaVu Sans" w:hAnsi="Times New Roman"/>
                <w:b/>
                <w:bCs/>
                <w:kern w:val="2"/>
                <w:sz w:val="24"/>
                <w:szCs w:val="24"/>
                <w:lang w:eastAsia="ar-SA"/>
              </w:rPr>
            </w:pPr>
            <w:r w:rsidRPr="00B51F09">
              <w:rPr>
                <w:rFonts w:ascii="Times New Roman" w:hAnsi="Times New Roman"/>
                <w:b/>
                <w:bCs/>
                <w:sz w:val="24"/>
                <w:szCs w:val="24"/>
              </w:rPr>
              <w:t>Максимальная нагрузка</w:t>
            </w:r>
          </w:p>
        </w:tc>
        <w:tc>
          <w:tcPr>
            <w:tcW w:w="992"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34</w:t>
            </w:r>
          </w:p>
        </w:tc>
        <w:tc>
          <w:tcPr>
            <w:tcW w:w="851" w:type="dxa"/>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p>
        </w:tc>
        <w:tc>
          <w:tcPr>
            <w:tcW w:w="85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jc w:val="center"/>
              <w:rPr>
                <w:rFonts w:ascii="Times New Roman" w:eastAsia="DejaVu Sans" w:hAnsi="Times New Roman"/>
                <w:b/>
                <w:spacing w:val="-20"/>
                <w:kern w:val="2"/>
                <w:sz w:val="24"/>
                <w:szCs w:val="24"/>
                <w:lang w:eastAsia="ar-SA"/>
              </w:rPr>
            </w:pPr>
            <w:r w:rsidRPr="00B51F09">
              <w:rPr>
                <w:rFonts w:ascii="Times New Roman" w:hAnsi="Times New Roman"/>
                <w:b/>
                <w:spacing w:val="-20"/>
                <w:sz w:val="24"/>
                <w:szCs w:val="24"/>
              </w:rPr>
              <w:t>34</w:t>
            </w:r>
          </w:p>
        </w:tc>
        <w:tc>
          <w:tcPr>
            <w:tcW w:w="1458"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jc w:val="center"/>
              <w:rPr>
                <w:rFonts w:ascii="Times New Roman" w:eastAsia="DejaVu Sans" w:hAnsi="Times New Roman"/>
                <w:b/>
                <w:spacing w:val="-20"/>
                <w:kern w:val="2"/>
                <w:sz w:val="24"/>
                <w:szCs w:val="24"/>
                <w:shd w:val="clear" w:color="auto" w:fill="FFFF00"/>
                <w:lang w:eastAsia="ar-SA"/>
              </w:rPr>
            </w:pPr>
          </w:p>
        </w:tc>
      </w:tr>
    </w:tbl>
    <w:p w:rsidR="00C90070" w:rsidRPr="001474C3" w:rsidRDefault="00C90070" w:rsidP="001474C3">
      <w:pPr>
        <w:pStyle w:val="Default"/>
        <w:spacing w:before="240"/>
        <w:jc w:val="center"/>
        <w:rPr>
          <w:b/>
          <w:bCs/>
          <w:shd w:val="clear" w:color="auto" w:fill="FFFFFF"/>
        </w:rPr>
      </w:pPr>
      <w:r w:rsidRPr="001474C3">
        <w:rPr>
          <w:b/>
          <w:bCs/>
          <w:shd w:val="clear" w:color="auto" w:fill="FFFFFF"/>
        </w:rPr>
        <w:t>УЧЕБНЫЙ ПЛАН</w:t>
      </w:r>
    </w:p>
    <w:p w:rsidR="00C90070" w:rsidRPr="001474C3" w:rsidRDefault="00C90070" w:rsidP="001474C3">
      <w:pPr>
        <w:pStyle w:val="Default"/>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1474C3">
      <w:pPr>
        <w:pStyle w:val="Default"/>
        <w:jc w:val="center"/>
        <w:rPr>
          <w:b/>
          <w:bCs/>
          <w:shd w:val="clear" w:color="auto" w:fill="FFFFFF"/>
        </w:rPr>
      </w:pPr>
      <w:r w:rsidRPr="001474C3">
        <w:rPr>
          <w:b/>
          <w:bCs/>
          <w:shd w:val="clear" w:color="auto" w:fill="FFFFFF"/>
        </w:rPr>
        <w:t xml:space="preserve">ОСНОВНОЕ ОБЩЕЕ ОБРАЗОВАНИЕ </w:t>
      </w:r>
    </w:p>
    <w:p w:rsidR="00C90070" w:rsidRPr="001474C3" w:rsidRDefault="00C90070" w:rsidP="001474C3">
      <w:pPr>
        <w:pStyle w:val="Default"/>
        <w:jc w:val="center"/>
        <w:rPr>
          <w:b/>
          <w:bCs/>
          <w:shd w:val="clear" w:color="auto" w:fill="FFFFFF"/>
        </w:rPr>
      </w:pPr>
      <w:r w:rsidRPr="001474C3">
        <w:rPr>
          <w:b/>
          <w:bCs/>
          <w:shd w:val="clear" w:color="auto" w:fill="FFFFFF"/>
        </w:rPr>
        <w:t>для 6-х классов на 2014 - 2015 УЧЕБНЫЙ ГОД</w:t>
      </w:r>
    </w:p>
    <w:p w:rsidR="00C90070" w:rsidRDefault="00C90070" w:rsidP="00C90070">
      <w:pPr>
        <w:jc w:val="center"/>
      </w:pPr>
    </w:p>
    <w:tbl>
      <w:tblPr>
        <w:tblW w:w="0" w:type="auto"/>
        <w:tblInd w:w="-186" w:type="dxa"/>
        <w:tblLayout w:type="fixed"/>
        <w:tblLook w:val="04A0" w:firstRow="1" w:lastRow="0" w:firstColumn="1" w:lastColumn="0" w:noHBand="0" w:noVBand="1"/>
      </w:tblPr>
      <w:tblGrid>
        <w:gridCol w:w="3828"/>
        <w:gridCol w:w="1719"/>
        <w:gridCol w:w="1475"/>
        <w:gridCol w:w="1589"/>
        <w:gridCol w:w="1669"/>
      </w:tblGrid>
      <w:tr w:rsidR="00C90070" w:rsidRPr="00B51F09" w:rsidTr="001474C3">
        <w:trPr>
          <w:trHeight w:val="387"/>
        </w:trPr>
        <w:tc>
          <w:tcPr>
            <w:tcW w:w="3828" w:type="dxa"/>
            <w:vMerge w:val="restart"/>
            <w:tcBorders>
              <w:top w:val="single" w:sz="4" w:space="0" w:color="000000"/>
              <w:left w:val="single" w:sz="4" w:space="0" w:color="000000"/>
              <w:bottom w:val="single" w:sz="4" w:space="0" w:color="000000"/>
              <w:right w:val="nil"/>
            </w:tcBorders>
          </w:tcPr>
          <w:p w:rsidR="00C90070" w:rsidRPr="00B51F09" w:rsidRDefault="00C90070" w:rsidP="00B51F09">
            <w:pPr>
              <w:snapToGrid w:val="0"/>
              <w:spacing w:line="276" w:lineRule="auto"/>
              <w:jc w:val="center"/>
              <w:rPr>
                <w:rFonts w:ascii="Times New Roman" w:eastAsia="DejaVu Sans" w:hAnsi="Times New Roman"/>
                <w:b/>
                <w:bCs/>
                <w:kern w:val="2"/>
                <w:sz w:val="24"/>
                <w:szCs w:val="24"/>
                <w:shd w:val="clear" w:color="auto" w:fill="FFFFFF"/>
                <w:lang w:eastAsia="ar-SA"/>
              </w:rPr>
            </w:pPr>
          </w:p>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shd w:val="clear" w:color="auto" w:fill="FFFFFF"/>
                <w:lang w:eastAsia="ar-SA"/>
              </w:rPr>
            </w:pPr>
            <w:r w:rsidRPr="00B51F09">
              <w:rPr>
                <w:rFonts w:ascii="Times New Roman" w:hAnsi="Times New Roman"/>
                <w:b/>
                <w:bCs/>
                <w:sz w:val="24"/>
                <w:szCs w:val="24"/>
                <w:shd w:val="clear" w:color="auto" w:fill="FFFFFF"/>
              </w:rPr>
              <w:t>Учебные предметы</w:t>
            </w:r>
          </w:p>
        </w:tc>
        <w:tc>
          <w:tcPr>
            <w:tcW w:w="6452" w:type="dxa"/>
            <w:gridSpan w:val="4"/>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Классы</w:t>
            </w:r>
          </w:p>
        </w:tc>
      </w:tr>
      <w:tr w:rsidR="00C90070" w:rsidRPr="00B51F09" w:rsidTr="001474C3">
        <w:trPr>
          <w:trHeight w:val="366"/>
        </w:trPr>
        <w:tc>
          <w:tcPr>
            <w:tcW w:w="3828"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
                <w:bCs/>
                <w:kern w:val="2"/>
                <w:sz w:val="24"/>
                <w:szCs w:val="24"/>
                <w:shd w:val="clear" w:color="auto" w:fill="FFFFFF"/>
                <w:lang w:eastAsia="ar-SA"/>
              </w:rPr>
            </w:pPr>
          </w:p>
        </w:tc>
        <w:tc>
          <w:tcPr>
            <w:tcW w:w="1719" w:type="dxa"/>
            <w:tcBorders>
              <w:top w:val="nil"/>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6 а</w:t>
            </w:r>
          </w:p>
        </w:tc>
        <w:tc>
          <w:tcPr>
            <w:tcW w:w="1475" w:type="dxa"/>
            <w:tcBorders>
              <w:top w:val="nil"/>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ПА</w:t>
            </w:r>
          </w:p>
        </w:tc>
        <w:tc>
          <w:tcPr>
            <w:tcW w:w="1589" w:type="dxa"/>
            <w:tcBorders>
              <w:top w:val="nil"/>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6б</w:t>
            </w:r>
          </w:p>
        </w:tc>
        <w:tc>
          <w:tcPr>
            <w:tcW w:w="1669" w:type="dxa"/>
            <w:tcBorders>
              <w:top w:val="nil"/>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ПА</w:t>
            </w:r>
          </w:p>
        </w:tc>
      </w:tr>
      <w:tr w:rsidR="00C90070" w:rsidRPr="00B51F09" w:rsidTr="001474C3">
        <w:trPr>
          <w:trHeight w:val="251"/>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6</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Д</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6</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Д</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9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112"/>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r>
      <w:tr w:rsidR="00C90070" w:rsidRPr="00B51F09" w:rsidTr="001474C3">
        <w:trPr>
          <w:trHeight w:val="112"/>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ИЗО</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89"/>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Технология</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89"/>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4"/>
        </w:trPr>
        <w:tc>
          <w:tcPr>
            <w:tcW w:w="3828" w:type="dxa"/>
            <w:tcBorders>
              <w:top w:val="nil"/>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171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75"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589" w:type="dxa"/>
            <w:tcBorders>
              <w:top w:val="nil"/>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669" w:type="dxa"/>
            <w:tcBorders>
              <w:top w:val="nil"/>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35"/>
        </w:trPr>
        <w:tc>
          <w:tcPr>
            <w:tcW w:w="382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учащихся по школе</w:t>
            </w:r>
          </w:p>
        </w:tc>
        <w:tc>
          <w:tcPr>
            <w:tcW w:w="171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32</w:t>
            </w:r>
          </w:p>
        </w:tc>
        <w:tc>
          <w:tcPr>
            <w:tcW w:w="1475"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158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32</w:t>
            </w: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r>
      <w:tr w:rsidR="00C90070" w:rsidRPr="00B51F09" w:rsidTr="001474C3">
        <w:trPr>
          <w:trHeight w:val="235"/>
        </w:trPr>
        <w:tc>
          <w:tcPr>
            <w:tcW w:w="382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Индивидуально-групповые занятия:</w:t>
            </w:r>
          </w:p>
        </w:tc>
        <w:tc>
          <w:tcPr>
            <w:tcW w:w="1719"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475"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589"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r>
      <w:tr w:rsidR="00C90070" w:rsidRPr="00B51F09" w:rsidTr="001474C3">
        <w:trPr>
          <w:trHeight w:val="235"/>
        </w:trPr>
        <w:tc>
          <w:tcPr>
            <w:tcW w:w="382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Русский язык</w:t>
            </w:r>
          </w:p>
        </w:tc>
        <w:tc>
          <w:tcPr>
            <w:tcW w:w="1719"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475"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58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r>
      <w:tr w:rsidR="00C90070" w:rsidRPr="00B51F09" w:rsidTr="001474C3">
        <w:trPr>
          <w:trHeight w:val="235"/>
        </w:trPr>
        <w:tc>
          <w:tcPr>
            <w:tcW w:w="382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Математика</w:t>
            </w:r>
          </w:p>
        </w:tc>
        <w:tc>
          <w:tcPr>
            <w:tcW w:w="171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75"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589"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r>
      <w:tr w:rsidR="00C90070" w:rsidRPr="00B51F09" w:rsidTr="001474C3">
        <w:trPr>
          <w:trHeight w:val="235"/>
        </w:trPr>
        <w:tc>
          <w:tcPr>
            <w:tcW w:w="3828" w:type="dxa"/>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учебная нагрузка по школе</w:t>
            </w:r>
          </w:p>
        </w:tc>
        <w:tc>
          <w:tcPr>
            <w:tcW w:w="171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33</w:t>
            </w:r>
          </w:p>
        </w:tc>
        <w:tc>
          <w:tcPr>
            <w:tcW w:w="1475"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1589"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33</w:t>
            </w: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p>
        </w:tc>
      </w:tr>
    </w:tbl>
    <w:p w:rsidR="00C90070" w:rsidRDefault="00C90070" w:rsidP="00C90070">
      <w:pPr>
        <w:rPr>
          <w:rFonts w:ascii="Arial" w:eastAsia="DejaVu Sans" w:hAnsi="Arial"/>
          <w:kern w:val="2"/>
          <w:sz w:val="20"/>
          <w:lang w:eastAsia="ar-SA"/>
        </w:rPr>
      </w:pPr>
    </w:p>
    <w:p w:rsidR="00C90070" w:rsidRPr="001474C3" w:rsidRDefault="00C90070" w:rsidP="001474C3">
      <w:pPr>
        <w:pStyle w:val="Default"/>
        <w:jc w:val="center"/>
        <w:rPr>
          <w:b/>
          <w:bCs/>
          <w:shd w:val="clear" w:color="auto" w:fill="FFFFFF"/>
        </w:rPr>
      </w:pPr>
      <w:r w:rsidRPr="001474C3">
        <w:rPr>
          <w:b/>
          <w:bCs/>
          <w:shd w:val="clear" w:color="auto" w:fill="FFFFFF"/>
        </w:rPr>
        <w:t>УЧЕБНЫЙ ПЛАН</w:t>
      </w:r>
    </w:p>
    <w:p w:rsidR="00C90070" w:rsidRPr="001474C3" w:rsidRDefault="00C90070" w:rsidP="001474C3">
      <w:pPr>
        <w:pStyle w:val="Default"/>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1474C3">
      <w:pPr>
        <w:pStyle w:val="Default"/>
        <w:jc w:val="center"/>
        <w:rPr>
          <w:b/>
          <w:bCs/>
          <w:shd w:val="clear" w:color="auto" w:fill="FFFFFF"/>
        </w:rPr>
      </w:pPr>
      <w:r w:rsidRPr="001474C3">
        <w:rPr>
          <w:b/>
          <w:bCs/>
          <w:shd w:val="clear" w:color="auto" w:fill="FFFFFF"/>
        </w:rPr>
        <w:t xml:space="preserve">ОСНОВНОЕ ОБЩЕЕ ОБРАЗОВАНИЕ </w:t>
      </w:r>
    </w:p>
    <w:p w:rsidR="00C90070" w:rsidRDefault="00C90070" w:rsidP="00B51F09">
      <w:pPr>
        <w:pStyle w:val="Default"/>
        <w:jc w:val="center"/>
        <w:rPr>
          <w:b/>
          <w:sz w:val="20"/>
          <w:shd w:val="clear" w:color="auto" w:fill="FFFF00"/>
        </w:rPr>
      </w:pPr>
      <w:r w:rsidRPr="001474C3">
        <w:rPr>
          <w:b/>
          <w:bCs/>
          <w:shd w:val="clear" w:color="auto" w:fill="FFFFFF"/>
        </w:rPr>
        <w:t>для 7-х классов на 2014 - 2015 УЧЕБНЫЙ ГОД</w:t>
      </w:r>
    </w:p>
    <w:tbl>
      <w:tblPr>
        <w:tblW w:w="0" w:type="auto"/>
        <w:tblInd w:w="-40" w:type="dxa"/>
        <w:tblLayout w:type="fixed"/>
        <w:tblLook w:val="04A0" w:firstRow="1" w:lastRow="0" w:firstColumn="1" w:lastColumn="0" w:noHBand="0" w:noVBand="1"/>
      </w:tblPr>
      <w:tblGrid>
        <w:gridCol w:w="4568"/>
        <w:gridCol w:w="1322"/>
        <w:gridCol w:w="1292"/>
        <w:gridCol w:w="1292"/>
        <w:gridCol w:w="1372"/>
      </w:tblGrid>
      <w:tr w:rsidR="00C90070" w:rsidRPr="00B51F09" w:rsidTr="001474C3">
        <w:trPr>
          <w:trHeight w:val="317"/>
        </w:trPr>
        <w:tc>
          <w:tcPr>
            <w:tcW w:w="4568"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527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Классы</w:t>
            </w:r>
          </w:p>
        </w:tc>
      </w:tr>
      <w:tr w:rsidR="00C90070" w:rsidRPr="00B51F09" w:rsidTr="001474C3">
        <w:trPr>
          <w:trHeight w:val="169"/>
        </w:trPr>
        <w:tc>
          <w:tcPr>
            <w:tcW w:w="4568"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
                <w:bCs/>
                <w:kern w:val="2"/>
                <w:sz w:val="24"/>
                <w:szCs w:val="24"/>
                <w:lang w:eastAsia="ar-SA"/>
              </w:rPr>
            </w:pP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7а</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7б</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r>
      <w:tr w:rsidR="00C90070" w:rsidRPr="00B51F09" w:rsidTr="001474C3">
        <w:trPr>
          <w:trHeight w:val="290"/>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4</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129"/>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(алгебра, геометрия)</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r>
      <w:tr w:rsidR="00C90070" w:rsidRPr="00B51F09" w:rsidTr="001474C3">
        <w:trPr>
          <w:trHeight w:val="129"/>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Физика </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ИЗО</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Технология</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317"/>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учащихся по школе</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32</w:t>
            </w: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Индивидуально-групповые занятия:</w:t>
            </w:r>
          </w:p>
        </w:tc>
        <w:tc>
          <w:tcPr>
            <w:tcW w:w="132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Математика</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Cs/>
                <w:i/>
                <w:kern w:val="2"/>
                <w:sz w:val="24"/>
                <w:szCs w:val="24"/>
                <w:lang w:eastAsia="ar-SA"/>
              </w:rPr>
            </w:pP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Русский язык</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Cs/>
                <w:i/>
                <w:kern w:val="2"/>
                <w:sz w:val="24"/>
                <w:szCs w:val="24"/>
                <w:lang w:eastAsia="ar-SA"/>
              </w:rPr>
            </w:pP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Иностранный  язык  (английский)</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Cs/>
                <w:i/>
                <w:kern w:val="2"/>
                <w:sz w:val="24"/>
                <w:szCs w:val="24"/>
                <w:lang w:eastAsia="ar-SA"/>
              </w:rPr>
            </w:pPr>
          </w:p>
        </w:tc>
      </w:tr>
      <w:tr w:rsidR="00C90070" w:rsidRPr="00B51F09" w:rsidTr="001474C3">
        <w:trPr>
          <w:trHeight w:val="273"/>
        </w:trPr>
        <w:tc>
          <w:tcPr>
            <w:tcW w:w="4568"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учебная нагрузка по школе</w:t>
            </w:r>
          </w:p>
        </w:tc>
        <w:tc>
          <w:tcPr>
            <w:tcW w:w="132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35</w:t>
            </w:r>
          </w:p>
        </w:tc>
        <w:tc>
          <w:tcPr>
            <w:tcW w:w="1292"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292"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35</w:t>
            </w:r>
          </w:p>
        </w:tc>
        <w:tc>
          <w:tcPr>
            <w:tcW w:w="1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p>
        </w:tc>
      </w:tr>
    </w:tbl>
    <w:p w:rsidR="00C90070" w:rsidRDefault="00C90070" w:rsidP="00C90070">
      <w:pPr>
        <w:rPr>
          <w:rFonts w:ascii="Arial" w:eastAsia="DejaVu Sans" w:hAnsi="Arial"/>
          <w:kern w:val="2"/>
          <w:sz w:val="20"/>
          <w:lang w:eastAsia="ar-SA"/>
        </w:rPr>
      </w:pPr>
    </w:p>
    <w:p w:rsidR="00C90070" w:rsidRPr="001474C3" w:rsidRDefault="00C90070" w:rsidP="001474C3">
      <w:pPr>
        <w:pStyle w:val="Default"/>
        <w:jc w:val="center"/>
        <w:rPr>
          <w:b/>
          <w:bCs/>
          <w:shd w:val="clear" w:color="auto" w:fill="FFFFFF"/>
        </w:rPr>
      </w:pPr>
      <w:r w:rsidRPr="001474C3">
        <w:rPr>
          <w:b/>
          <w:bCs/>
          <w:shd w:val="clear" w:color="auto" w:fill="FFFFFF"/>
        </w:rPr>
        <w:t>УЧЕБНЫЙ ПЛАН</w:t>
      </w:r>
    </w:p>
    <w:p w:rsidR="00C90070" w:rsidRPr="001474C3" w:rsidRDefault="00C90070" w:rsidP="00C90070">
      <w:pPr>
        <w:pStyle w:val="Default"/>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C90070">
      <w:pPr>
        <w:pStyle w:val="Default"/>
        <w:jc w:val="center"/>
        <w:rPr>
          <w:b/>
          <w:bCs/>
          <w:shd w:val="clear" w:color="auto" w:fill="FFFFFF"/>
        </w:rPr>
      </w:pPr>
      <w:r w:rsidRPr="001474C3">
        <w:rPr>
          <w:b/>
          <w:bCs/>
          <w:shd w:val="clear" w:color="auto" w:fill="FFFFFF"/>
        </w:rPr>
        <w:t xml:space="preserve">ОСНОВНОЕ ОБЩЕЕ ОБРАЗОВАНИЕ </w:t>
      </w:r>
    </w:p>
    <w:p w:rsidR="00C90070" w:rsidRPr="001474C3" w:rsidRDefault="00C90070" w:rsidP="001474C3">
      <w:pPr>
        <w:pStyle w:val="Default"/>
        <w:jc w:val="center"/>
        <w:rPr>
          <w:b/>
          <w:bCs/>
          <w:shd w:val="clear" w:color="auto" w:fill="FFFFFF"/>
        </w:rPr>
      </w:pPr>
      <w:r w:rsidRPr="001474C3">
        <w:rPr>
          <w:b/>
          <w:bCs/>
          <w:shd w:val="clear" w:color="auto" w:fill="FFFFFF"/>
        </w:rPr>
        <w:t>для 8-х классов на 2014 - 2015 УЧЕБНЫЙ ГОД</w:t>
      </w:r>
    </w:p>
    <w:p w:rsidR="00C90070" w:rsidRDefault="00C90070" w:rsidP="00C90070">
      <w:pPr>
        <w:jc w:val="center"/>
        <w:rPr>
          <w:rFonts w:ascii="Times New Roman" w:hAnsi="Times New Roman"/>
          <w:b/>
          <w:sz w:val="20"/>
          <w:szCs w:val="24"/>
          <w:shd w:val="clear" w:color="auto" w:fill="FFFF00"/>
        </w:rPr>
      </w:pPr>
    </w:p>
    <w:tbl>
      <w:tblPr>
        <w:tblW w:w="0" w:type="auto"/>
        <w:tblInd w:w="-40" w:type="dxa"/>
        <w:tblLayout w:type="fixed"/>
        <w:tblLook w:val="04A0" w:firstRow="1" w:lastRow="0" w:firstColumn="1" w:lastColumn="0" w:noHBand="0" w:noVBand="1"/>
      </w:tblPr>
      <w:tblGrid>
        <w:gridCol w:w="4603"/>
        <w:gridCol w:w="1317"/>
        <w:gridCol w:w="1301"/>
        <w:gridCol w:w="1301"/>
        <w:gridCol w:w="1386"/>
      </w:tblGrid>
      <w:tr w:rsidR="00C90070" w:rsidRPr="00B51F09" w:rsidTr="00B51F09">
        <w:trPr>
          <w:trHeight w:val="293"/>
        </w:trPr>
        <w:tc>
          <w:tcPr>
            <w:tcW w:w="4603"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530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Классы</w:t>
            </w:r>
          </w:p>
        </w:tc>
      </w:tr>
      <w:tr w:rsidR="00C90070" w:rsidRPr="00B51F09" w:rsidTr="00B51F09">
        <w:trPr>
          <w:trHeight w:val="148"/>
        </w:trPr>
        <w:tc>
          <w:tcPr>
            <w:tcW w:w="4603"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
                <w:bCs/>
                <w:kern w:val="2"/>
                <w:sz w:val="24"/>
                <w:szCs w:val="24"/>
                <w:lang w:eastAsia="ar-SA"/>
              </w:rPr>
            </w:pP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8а</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8б</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r>
      <w:tr w:rsidR="00C90070" w:rsidRPr="00B51F09" w:rsidTr="00B51F09">
        <w:trPr>
          <w:trHeight w:val="255"/>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114"/>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(алгебра, геометрия)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r>
      <w:tr w:rsidR="00C90070" w:rsidRPr="00B51F09" w:rsidTr="00B51F09">
        <w:trPr>
          <w:trHeight w:val="114"/>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Информатика и ИКТ</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114"/>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Физика </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Химия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ИЗО</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Технология</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Черчение</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93"/>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40"/>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учащихся по школе</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35</w:t>
            </w:r>
          </w:p>
        </w:tc>
        <w:tc>
          <w:tcPr>
            <w:tcW w:w="1301"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240"/>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Факультативные занятия</w:t>
            </w:r>
          </w:p>
        </w:tc>
        <w:tc>
          <w:tcPr>
            <w:tcW w:w="1317"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01"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01"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240"/>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Химия вокруг нас</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01"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B51F09">
        <w:trPr>
          <w:trHeight w:val="240"/>
        </w:trPr>
        <w:tc>
          <w:tcPr>
            <w:tcW w:w="4603"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учебная нагрузка по школе</w:t>
            </w:r>
          </w:p>
        </w:tc>
        <w:tc>
          <w:tcPr>
            <w:tcW w:w="131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36</w:t>
            </w:r>
          </w:p>
        </w:tc>
        <w:tc>
          <w:tcPr>
            <w:tcW w:w="1301" w:type="dxa"/>
            <w:tcBorders>
              <w:top w:val="single" w:sz="4" w:space="0" w:color="000000"/>
              <w:left w:val="single" w:sz="4" w:space="0" w:color="000000"/>
              <w:bottom w:val="single" w:sz="4" w:space="0" w:color="000000"/>
              <w:right w:val="nil"/>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01"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bl>
    <w:p w:rsidR="00C90070" w:rsidRDefault="00C90070" w:rsidP="00C90070">
      <w:pPr>
        <w:pStyle w:val="a8"/>
        <w:spacing w:after="0"/>
        <w:rPr>
          <w:b/>
          <w:shd w:val="clear" w:color="auto" w:fill="FFFF00"/>
        </w:rPr>
      </w:pPr>
    </w:p>
    <w:p w:rsidR="00C90070" w:rsidRPr="001474C3" w:rsidRDefault="00C90070" w:rsidP="001474C3">
      <w:pPr>
        <w:pStyle w:val="Default"/>
        <w:jc w:val="center"/>
        <w:rPr>
          <w:b/>
          <w:bCs/>
          <w:shd w:val="clear" w:color="auto" w:fill="FFFFFF"/>
        </w:rPr>
      </w:pPr>
      <w:r w:rsidRPr="001474C3">
        <w:rPr>
          <w:b/>
          <w:bCs/>
          <w:shd w:val="clear" w:color="auto" w:fill="FFFFFF"/>
        </w:rPr>
        <w:t>УЧЕБНЫЙ ПЛАН</w:t>
      </w:r>
    </w:p>
    <w:p w:rsidR="00C90070" w:rsidRPr="001474C3" w:rsidRDefault="00C90070" w:rsidP="00C90070">
      <w:pPr>
        <w:pStyle w:val="Default"/>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C90070">
      <w:pPr>
        <w:pStyle w:val="Default"/>
        <w:jc w:val="center"/>
        <w:rPr>
          <w:b/>
          <w:bCs/>
          <w:shd w:val="clear" w:color="auto" w:fill="FFFFFF"/>
        </w:rPr>
      </w:pPr>
      <w:r w:rsidRPr="001474C3">
        <w:rPr>
          <w:b/>
          <w:bCs/>
          <w:shd w:val="clear" w:color="auto" w:fill="FFFFFF"/>
        </w:rPr>
        <w:t xml:space="preserve">ОСНОВНОЕ ОБЩЕЕ ОБРАЗОВАНИЕ </w:t>
      </w:r>
    </w:p>
    <w:p w:rsidR="00C90070" w:rsidRPr="001474C3" w:rsidRDefault="00C90070" w:rsidP="001474C3">
      <w:pPr>
        <w:pStyle w:val="Default"/>
        <w:jc w:val="center"/>
        <w:rPr>
          <w:b/>
          <w:bCs/>
          <w:shd w:val="clear" w:color="auto" w:fill="FFFFFF"/>
        </w:rPr>
      </w:pPr>
      <w:r w:rsidRPr="001474C3">
        <w:rPr>
          <w:b/>
          <w:bCs/>
          <w:shd w:val="clear" w:color="auto" w:fill="FFFFFF"/>
        </w:rPr>
        <w:t>для 9-го класса на 2014 - 2015 УЧЕБНЫЙ ГОД</w:t>
      </w:r>
    </w:p>
    <w:p w:rsidR="00C90070" w:rsidRDefault="00C90070" w:rsidP="00C90070">
      <w:pPr>
        <w:jc w:val="center"/>
        <w:rPr>
          <w:rFonts w:ascii="Times New Roman" w:hAnsi="Times New Roman"/>
          <w:b/>
          <w:bCs/>
          <w:i/>
          <w:color w:val="FF0000"/>
          <w:sz w:val="24"/>
          <w:szCs w:val="28"/>
          <w:shd w:val="clear" w:color="auto" w:fill="FFFFFF"/>
        </w:rPr>
      </w:pPr>
    </w:p>
    <w:tbl>
      <w:tblPr>
        <w:tblW w:w="0" w:type="auto"/>
        <w:tblInd w:w="-40" w:type="dxa"/>
        <w:tblLayout w:type="fixed"/>
        <w:tblLook w:val="04A0" w:firstRow="1" w:lastRow="0" w:firstColumn="1" w:lastColumn="0" w:noHBand="0" w:noVBand="1"/>
      </w:tblPr>
      <w:tblGrid>
        <w:gridCol w:w="4595"/>
        <w:gridCol w:w="1335"/>
        <w:gridCol w:w="1335"/>
        <w:gridCol w:w="1335"/>
        <w:gridCol w:w="1423"/>
      </w:tblGrid>
      <w:tr w:rsidR="00C90070" w:rsidRPr="00B51F09" w:rsidTr="00B51F09">
        <w:trPr>
          <w:trHeight w:val="260"/>
        </w:trPr>
        <w:tc>
          <w:tcPr>
            <w:tcW w:w="4595"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5428" w:type="dxa"/>
            <w:gridSpan w:val="4"/>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w:t>
            </w:r>
          </w:p>
        </w:tc>
      </w:tr>
      <w:tr w:rsidR="00C90070" w:rsidRPr="00B51F09" w:rsidTr="00B51F09">
        <w:trPr>
          <w:trHeight w:val="147"/>
        </w:trPr>
        <w:tc>
          <w:tcPr>
            <w:tcW w:w="4595"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rPr>
                <w:rFonts w:ascii="Times New Roman" w:eastAsia="DejaVu Sans" w:hAnsi="Times New Roman"/>
                <w:b/>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9а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9 б</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r>
      <w:tr w:rsidR="00C90070" w:rsidRPr="00B51F09" w:rsidTr="00B51F09">
        <w:trPr>
          <w:trHeight w:val="252"/>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45"/>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112"/>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(алгебра, геометрия)</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r>
      <w:tr w:rsidR="00C90070" w:rsidRPr="00B51F09" w:rsidTr="00B51F09">
        <w:trPr>
          <w:trHeight w:val="112"/>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Информатика и ИКТ</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112"/>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112"/>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Историческое  краеведение</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Arial" w:eastAsia="DejaVu Sans" w:hAnsi="Arial"/>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45"/>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Физика </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Химия</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ИЗО</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1/0</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1/0</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45"/>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Музыка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0/1</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0/1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60"/>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505"/>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Профессиональное самоопределение</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505"/>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kern w:val="2"/>
                <w:sz w:val="24"/>
                <w:szCs w:val="24"/>
                <w:shd w:val="clear" w:color="auto" w:fill="FFFFFF"/>
                <w:lang w:eastAsia="ar-SA"/>
              </w:rPr>
            </w:pPr>
            <w:r w:rsidRPr="00B51F09">
              <w:rPr>
                <w:rFonts w:ascii="Times New Roman" w:hAnsi="Times New Roman"/>
                <w:bCs/>
                <w:sz w:val="24"/>
                <w:szCs w:val="24"/>
                <w:shd w:val="clear" w:color="auto" w:fill="FFFFFF"/>
              </w:rPr>
              <w:t>Курсы по выбору</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1474C3">
            <w:pPr>
              <w:suppressAutoHyphens/>
              <w:snapToGrid w:val="0"/>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237"/>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учащихся по школе</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35</w:t>
            </w: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36</w:t>
            </w:r>
          </w:p>
        </w:tc>
        <w:tc>
          <w:tcPr>
            <w:tcW w:w="1422"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237"/>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Индивидуально-групповые занятия:</w:t>
            </w: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422"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237"/>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Математика</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c>
          <w:tcPr>
            <w:tcW w:w="1422"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B51F09">
        <w:trPr>
          <w:trHeight w:val="237"/>
        </w:trPr>
        <w:tc>
          <w:tcPr>
            <w:tcW w:w="459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учебная нагрузка по школе</w:t>
            </w: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36</w:t>
            </w:r>
          </w:p>
        </w:tc>
        <w:tc>
          <w:tcPr>
            <w:tcW w:w="133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c>
          <w:tcPr>
            <w:tcW w:w="133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36</w:t>
            </w:r>
          </w:p>
        </w:tc>
        <w:tc>
          <w:tcPr>
            <w:tcW w:w="1422"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p>
        </w:tc>
      </w:tr>
    </w:tbl>
    <w:p w:rsidR="00C90070" w:rsidRDefault="00C90070" w:rsidP="00C90070">
      <w:pPr>
        <w:rPr>
          <w:rFonts w:ascii="Arial" w:eastAsia="DejaVu Sans" w:hAnsi="Arial"/>
          <w:kern w:val="2"/>
          <w:sz w:val="20"/>
          <w:szCs w:val="24"/>
          <w:lang w:eastAsia="ar-SA"/>
        </w:rPr>
      </w:pPr>
    </w:p>
    <w:p w:rsidR="00C90070" w:rsidRPr="001474C3" w:rsidRDefault="00C90070" w:rsidP="00B51F09">
      <w:pPr>
        <w:pStyle w:val="Default"/>
        <w:spacing w:line="276" w:lineRule="auto"/>
        <w:jc w:val="center"/>
        <w:rPr>
          <w:b/>
          <w:bCs/>
          <w:shd w:val="clear" w:color="auto" w:fill="FFFFFF"/>
        </w:rPr>
      </w:pPr>
      <w:r w:rsidRPr="001474C3">
        <w:rPr>
          <w:b/>
          <w:bCs/>
          <w:shd w:val="clear" w:color="auto" w:fill="FFFFFF"/>
        </w:rPr>
        <w:t>УЧЕБНЫЙ ПЛАН</w:t>
      </w:r>
    </w:p>
    <w:p w:rsidR="00C90070" w:rsidRPr="001474C3" w:rsidRDefault="00C90070" w:rsidP="00B51F09">
      <w:pPr>
        <w:pStyle w:val="Default"/>
        <w:spacing w:line="276" w:lineRule="auto"/>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B51F09">
      <w:pPr>
        <w:pStyle w:val="Default"/>
        <w:spacing w:line="276" w:lineRule="auto"/>
        <w:jc w:val="center"/>
        <w:rPr>
          <w:b/>
          <w:bCs/>
          <w:shd w:val="clear" w:color="auto" w:fill="FFFFFF"/>
        </w:rPr>
      </w:pPr>
      <w:r w:rsidRPr="001474C3">
        <w:rPr>
          <w:b/>
          <w:bCs/>
          <w:shd w:val="clear" w:color="auto" w:fill="FFFFFF"/>
        </w:rPr>
        <w:t xml:space="preserve">СРЕДНЕЕ (ПОЛНОЕ) ОБЩЕЕ ОБРАЗОВАНИЕ </w:t>
      </w:r>
    </w:p>
    <w:p w:rsidR="00C90070" w:rsidRDefault="00C90070" w:rsidP="00B51F09">
      <w:pPr>
        <w:pStyle w:val="Default"/>
        <w:spacing w:line="276" w:lineRule="auto"/>
        <w:jc w:val="center"/>
        <w:rPr>
          <w:shd w:val="clear" w:color="auto" w:fill="FFFF00"/>
        </w:rPr>
      </w:pPr>
      <w:r w:rsidRPr="001474C3">
        <w:rPr>
          <w:b/>
          <w:bCs/>
          <w:shd w:val="clear" w:color="auto" w:fill="FFFFFF"/>
        </w:rPr>
        <w:t>для 10 «А» класса на 2014- 2015 учебный год</w:t>
      </w:r>
    </w:p>
    <w:p w:rsidR="00C90070" w:rsidRDefault="00C90070" w:rsidP="00C90070">
      <w:pPr>
        <w:pStyle w:val="a8"/>
        <w:spacing w:after="0"/>
        <w:jc w:val="center"/>
        <w:rPr>
          <w:shd w:val="clear" w:color="auto" w:fill="FFFF00"/>
        </w:rPr>
      </w:pPr>
    </w:p>
    <w:tbl>
      <w:tblPr>
        <w:tblW w:w="10620" w:type="dxa"/>
        <w:tblInd w:w="-143" w:type="dxa"/>
        <w:tblLayout w:type="fixed"/>
        <w:tblCellMar>
          <w:left w:w="0" w:type="dxa"/>
          <w:right w:w="0" w:type="dxa"/>
        </w:tblCellMar>
        <w:tblLook w:val="04A0" w:firstRow="1" w:lastRow="0" w:firstColumn="1" w:lastColumn="0" w:noHBand="0" w:noVBand="1"/>
      </w:tblPr>
      <w:tblGrid>
        <w:gridCol w:w="534"/>
        <w:gridCol w:w="2308"/>
        <w:gridCol w:w="714"/>
        <w:gridCol w:w="875"/>
        <w:gridCol w:w="876"/>
        <w:gridCol w:w="76"/>
        <w:gridCol w:w="799"/>
        <w:gridCol w:w="876"/>
        <w:gridCol w:w="875"/>
        <w:gridCol w:w="569"/>
        <w:gridCol w:w="307"/>
        <w:gridCol w:w="875"/>
        <w:gridCol w:w="802"/>
        <w:gridCol w:w="10"/>
        <w:gridCol w:w="74"/>
        <w:gridCol w:w="40"/>
        <w:gridCol w:w="10"/>
      </w:tblGrid>
      <w:tr w:rsidR="00C90070" w:rsidRPr="00B51F09" w:rsidTr="00B51F09">
        <w:trPr>
          <w:gridAfter w:val="1"/>
          <w:wAfter w:w="10" w:type="dxa"/>
          <w:trHeight w:val="340"/>
        </w:trPr>
        <w:tc>
          <w:tcPr>
            <w:tcW w:w="5383" w:type="dxa"/>
            <w:gridSpan w:val="6"/>
            <w:vMerge w:val="restart"/>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w:t>
            </w:r>
          </w:p>
        </w:tc>
        <w:tc>
          <w:tcPr>
            <w:tcW w:w="1984" w:type="dxa"/>
            <w:gridSpan w:val="3"/>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bCs/>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shd w:val="clear" w:color="auto" w:fill="FFFF00"/>
                <w:lang w:eastAsia="ar-SA"/>
              </w:rPr>
            </w:pPr>
          </w:p>
        </w:tc>
      </w:tr>
      <w:tr w:rsidR="00C90070" w:rsidRPr="00B51F09" w:rsidTr="00B51F09">
        <w:trPr>
          <w:gridAfter w:val="1"/>
          <w:wAfter w:w="10" w:type="dxa"/>
          <w:trHeight w:val="340"/>
        </w:trPr>
        <w:tc>
          <w:tcPr>
            <w:tcW w:w="5383" w:type="dxa"/>
            <w:gridSpan w:val="6"/>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
                <w:bCs/>
                <w:kern w:val="2"/>
                <w:sz w:val="24"/>
                <w:szCs w:val="24"/>
                <w:lang w:eastAsia="ar-SA"/>
              </w:rPr>
            </w:pP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10а</w:t>
            </w:r>
          </w:p>
        </w:tc>
        <w:tc>
          <w:tcPr>
            <w:tcW w:w="1984" w:type="dxa"/>
            <w:gridSpan w:val="3"/>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(алгебра и начала математического анализа, геометрия)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Информатика  и ИКТ</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 xml:space="preserve">Физика </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Химия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Мировая художественная культура</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Технология</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c>
          <w:tcPr>
            <w:tcW w:w="40" w:type="dxa"/>
          </w:tcPr>
          <w:p w:rsidR="00C90070" w:rsidRPr="00B51F09" w:rsidRDefault="00C90070" w:rsidP="001474C3">
            <w:pPr>
              <w:suppressAutoHyphens/>
              <w:snapToGrid w:val="0"/>
              <w:rPr>
                <w:rFonts w:ascii="Times New Roman" w:eastAsia="DejaVu Sans" w:hAnsi="Times New Roman"/>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1984" w:type="dxa"/>
            <w:gridSpan w:val="3"/>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bCs/>
                <w:kern w:val="2"/>
                <w:sz w:val="24"/>
                <w:szCs w:val="24"/>
                <w:shd w:val="clear" w:color="auto" w:fill="FFFFFF"/>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ИТОГО:</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29</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bCs/>
                <w:kern w:val="2"/>
                <w:sz w:val="24"/>
                <w:szCs w:val="24"/>
                <w:shd w:val="clear" w:color="auto" w:fill="FFFFFF"/>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lang w:eastAsia="ar-SA"/>
              </w:rPr>
            </w:pPr>
          </w:p>
        </w:tc>
      </w:tr>
      <w:tr w:rsidR="00B51F09"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tcPr>
          <w:p w:rsidR="00B51F09" w:rsidRPr="00B51F09" w:rsidRDefault="00B51F09" w:rsidP="00B51F09">
            <w:pPr>
              <w:suppressAutoHyphens/>
              <w:snapToGrid w:val="0"/>
              <w:spacing w:line="276" w:lineRule="auto"/>
              <w:rPr>
                <w:rFonts w:ascii="Times New Roman" w:hAnsi="Times New Roman"/>
                <w:b/>
                <w:bCs/>
                <w:sz w:val="24"/>
                <w:szCs w:val="24"/>
              </w:rPr>
            </w:pPr>
          </w:p>
        </w:tc>
        <w:tc>
          <w:tcPr>
            <w:tcW w:w="3119" w:type="dxa"/>
            <w:gridSpan w:val="4"/>
            <w:tcBorders>
              <w:top w:val="single" w:sz="4" w:space="0" w:color="000000"/>
              <w:left w:val="single" w:sz="4" w:space="0" w:color="000000"/>
              <w:bottom w:val="single" w:sz="4" w:space="0" w:color="000000"/>
              <w:right w:val="nil"/>
            </w:tcBorders>
            <w:vAlign w:val="center"/>
          </w:tcPr>
          <w:p w:rsidR="00B51F09" w:rsidRPr="00B51F09" w:rsidRDefault="00B51F09" w:rsidP="00B51F09">
            <w:pPr>
              <w:suppressAutoHyphens/>
              <w:snapToGrid w:val="0"/>
              <w:spacing w:line="276" w:lineRule="auto"/>
              <w:jc w:val="center"/>
              <w:rPr>
                <w:rFonts w:ascii="Times New Roman" w:hAnsi="Times New Roman"/>
                <w:b/>
                <w:bCs/>
                <w:sz w:val="24"/>
                <w:szCs w:val="24"/>
              </w:rPr>
            </w:pPr>
          </w:p>
        </w:tc>
        <w:tc>
          <w:tcPr>
            <w:tcW w:w="1984" w:type="dxa"/>
            <w:gridSpan w:val="3"/>
            <w:tcBorders>
              <w:top w:val="single" w:sz="4" w:space="0" w:color="000000"/>
              <w:left w:val="single" w:sz="4" w:space="0" w:color="000000"/>
              <w:bottom w:val="single" w:sz="4" w:space="0" w:color="000000"/>
              <w:right w:val="nil"/>
            </w:tcBorders>
            <w:vAlign w:val="center"/>
          </w:tcPr>
          <w:p w:rsidR="00B51F09" w:rsidRPr="00B51F09" w:rsidRDefault="00B51F09"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B51F09" w:rsidRPr="00B51F09" w:rsidRDefault="00B51F09" w:rsidP="001474C3">
            <w:pPr>
              <w:suppressAutoHyphens/>
              <w:snapToGrid w:val="0"/>
              <w:rPr>
                <w:rFonts w:ascii="Times New Roman" w:eastAsia="DejaVu Sans" w:hAnsi="Times New Roman"/>
                <w:b/>
                <w:bCs/>
                <w:kern w:val="2"/>
                <w:sz w:val="24"/>
                <w:szCs w:val="24"/>
                <w:shd w:val="clear" w:color="auto" w:fill="FFFFFF"/>
                <w:lang w:eastAsia="ar-SA"/>
              </w:rPr>
            </w:pPr>
          </w:p>
        </w:tc>
        <w:tc>
          <w:tcPr>
            <w:tcW w:w="40" w:type="dxa"/>
          </w:tcPr>
          <w:p w:rsidR="00B51F09" w:rsidRPr="00B51F09" w:rsidRDefault="00B51F09" w:rsidP="001474C3">
            <w:pPr>
              <w:suppressAutoHyphens/>
              <w:snapToGrid w:val="0"/>
              <w:rPr>
                <w:rFonts w:ascii="Times New Roman" w:eastAsia="DejaVu Sans" w:hAnsi="Times New Roman"/>
                <w:b/>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Элективные учебные предметы</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не менее 4-х на выбор</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Сочинение-рассуждение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shd w:val="clear" w:color="auto" w:fill="FFFFFF"/>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shd w:val="clear" w:color="auto" w:fill="FFFFFF"/>
                <w:lang w:eastAsia="ar-SA"/>
              </w:rPr>
            </w:pPr>
            <w:r w:rsidRPr="00B51F09">
              <w:rPr>
                <w:rFonts w:ascii="Times New Roman" w:hAnsi="Times New Roman"/>
                <w:bCs/>
                <w:i/>
                <w:sz w:val="24"/>
                <w:szCs w:val="24"/>
                <w:shd w:val="clear" w:color="auto" w:fill="FFFFFF"/>
              </w:rPr>
              <w:t>Решение экономических задач</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Избранные вопросы математики</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shd w:val="clear" w:color="auto" w:fill="FFFFFF"/>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Решение задач по молекулярной биологии и генетике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Политическая система России</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Химия и здоровье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Путь поисков и открытий</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Cs/>
                <w:i/>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Культура англоязычных стран</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Arial" w:eastAsia="DejaVu Sans" w:hAnsi="Arial"/>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bCs/>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по школе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33</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bCs/>
                <w:i/>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lang w:eastAsia="ar-SA"/>
              </w:rPr>
            </w:pPr>
          </w:p>
        </w:tc>
      </w:tr>
      <w:tr w:rsidR="00C90070"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нагрузка по школе</w:t>
            </w:r>
          </w:p>
        </w:tc>
        <w:tc>
          <w:tcPr>
            <w:tcW w:w="3119" w:type="dxa"/>
            <w:gridSpan w:val="4"/>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37</w:t>
            </w:r>
          </w:p>
        </w:tc>
        <w:tc>
          <w:tcPr>
            <w:tcW w:w="1984" w:type="dxa"/>
            <w:gridSpan w:val="3"/>
            <w:tcBorders>
              <w:top w:val="single" w:sz="4" w:space="0" w:color="000000"/>
              <w:left w:val="single" w:sz="4" w:space="0" w:color="000000"/>
              <w:bottom w:val="single" w:sz="4" w:space="0" w:color="000000"/>
              <w:right w:val="nil"/>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C90070" w:rsidRPr="00B51F09" w:rsidRDefault="00C90070" w:rsidP="001474C3">
            <w:pPr>
              <w:suppressAutoHyphens/>
              <w:snapToGrid w:val="0"/>
              <w:rPr>
                <w:rFonts w:ascii="Arial" w:eastAsia="DejaVu Sans" w:hAnsi="Arial"/>
                <w:b/>
                <w:kern w:val="2"/>
                <w:sz w:val="24"/>
                <w:szCs w:val="24"/>
                <w:shd w:val="clear" w:color="auto" w:fill="FFFF00"/>
                <w:lang w:eastAsia="ar-SA"/>
              </w:rPr>
            </w:pPr>
          </w:p>
        </w:tc>
        <w:tc>
          <w:tcPr>
            <w:tcW w:w="40" w:type="dxa"/>
          </w:tcPr>
          <w:p w:rsidR="00C90070" w:rsidRPr="00B51F09" w:rsidRDefault="00C90070" w:rsidP="001474C3">
            <w:pPr>
              <w:suppressAutoHyphens/>
              <w:snapToGrid w:val="0"/>
              <w:rPr>
                <w:rFonts w:ascii="Times New Roman" w:eastAsia="DejaVu Sans" w:hAnsi="Times New Roman"/>
                <w:b/>
                <w:bCs/>
                <w:kern w:val="2"/>
                <w:sz w:val="24"/>
                <w:szCs w:val="24"/>
                <w:lang w:eastAsia="ar-SA"/>
              </w:rPr>
            </w:pPr>
          </w:p>
        </w:tc>
      </w:tr>
      <w:tr w:rsidR="00B51F09" w:rsidRPr="00B51F09" w:rsidTr="00B51F09">
        <w:trPr>
          <w:gridAfter w:val="1"/>
          <w:wAfter w:w="10" w:type="dxa"/>
          <w:trHeight w:val="340"/>
        </w:trPr>
        <w:tc>
          <w:tcPr>
            <w:tcW w:w="5383" w:type="dxa"/>
            <w:gridSpan w:val="6"/>
            <w:tcBorders>
              <w:top w:val="single" w:sz="4" w:space="0" w:color="000000"/>
              <w:left w:val="single" w:sz="4" w:space="0" w:color="000000"/>
              <w:bottom w:val="single" w:sz="4" w:space="0" w:color="000000"/>
              <w:right w:val="nil"/>
            </w:tcBorders>
          </w:tcPr>
          <w:p w:rsidR="00B51F09" w:rsidRPr="00B51F09" w:rsidRDefault="00B51F09" w:rsidP="00B51F09">
            <w:pPr>
              <w:suppressAutoHyphens/>
              <w:snapToGrid w:val="0"/>
              <w:spacing w:line="276" w:lineRule="auto"/>
              <w:rPr>
                <w:rFonts w:ascii="Times New Roman" w:hAnsi="Times New Roman"/>
                <w:b/>
                <w:bCs/>
                <w:sz w:val="24"/>
                <w:szCs w:val="24"/>
              </w:rPr>
            </w:pPr>
          </w:p>
        </w:tc>
        <w:tc>
          <w:tcPr>
            <w:tcW w:w="3119" w:type="dxa"/>
            <w:gridSpan w:val="4"/>
            <w:tcBorders>
              <w:top w:val="single" w:sz="4" w:space="0" w:color="000000"/>
              <w:left w:val="single" w:sz="4" w:space="0" w:color="000000"/>
              <w:bottom w:val="single" w:sz="4" w:space="0" w:color="000000"/>
              <w:right w:val="nil"/>
            </w:tcBorders>
            <w:vAlign w:val="center"/>
          </w:tcPr>
          <w:p w:rsidR="00B51F09" w:rsidRPr="00B51F09" w:rsidRDefault="00B51F09" w:rsidP="00B51F09">
            <w:pPr>
              <w:suppressAutoHyphens/>
              <w:snapToGrid w:val="0"/>
              <w:spacing w:line="276" w:lineRule="auto"/>
              <w:jc w:val="center"/>
              <w:rPr>
                <w:rFonts w:ascii="Times New Roman" w:hAnsi="Times New Roman"/>
                <w:b/>
                <w:bCs/>
                <w:sz w:val="24"/>
                <w:szCs w:val="24"/>
              </w:rPr>
            </w:pPr>
          </w:p>
        </w:tc>
        <w:tc>
          <w:tcPr>
            <w:tcW w:w="1984" w:type="dxa"/>
            <w:gridSpan w:val="3"/>
            <w:tcBorders>
              <w:top w:val="single" w:sz="4" w:space="0" w:color="000000"/>
              <w:left w:val="single" w:sz="4" w:space="0" w:color="000000"/>
              <w:bottom w:val="single" w:sz="4" w:space="0" w:color="000000"/>
              <w:right w:val="nil"/>
            </w:tcBorders>
            <w:vAlign w:val="center"/>
          </w:tcPr>
          <w:p w:rsidR="00B51F09" w:rsidRPr="00B51F09" w:rsidRDefault="00B51F09" w:rsidP="00B51F09">
            <w:pPr>
              <w:suppressAutoHyphens/>
              <w:snapToGrid w:val="0"/>
              <w:spacing w:line="276" w:lineRule="auto"/>
              <w:jc w:val="center"/>
              <w:rPr>
                <w:rFonts w:ascii="Times New Roman" w:eastAsia="DejaVu Sans" w:hAnsi="Times New Roman"/>
                <w:b/>
                <w:bCs/>
                <w:kern w:val="2"/>
                <w:sz w:val="24"/>
                <w:szCs w:val="24"/>
                <w:lang w:eastAsia="ar-SA"/>
              </w:rPr>
            </w:pPr>
          </w:p>
        </w:tc>
        <w:tc>
          <w:tcPr>
            <w:tcW w:w="84" w:type="dxa"/>
            <w:gridSpan w:val="2"/>
            <w:tcBorders>
              <w:top w:val="nil"/>
              <w:left w:val="single" w:sz="4" w:space="0" w:color="000000"/>
              <w:bottom w:val="nil"/>
              <w:right w:val="nil"/>
            </w:tcBorders>
          </w:tcPr>
          <w:p w:rsidR="00B51F09" w:rsidRPr="00B51F09" w:rsidRDefault="00B51F09" w:rsidP="001474C3">
            <w:pPr>
              <w:suppressAutoHyphens/>
              <w:snapToGrid w:val="0"/>
              <w:rPr>
                <w:rFonts w:ascii="Arial" w:eastAsia="DejaVu Sans" w:hAnsi="Arial"/>
                <w:b/>
                <w:kern w:val="2"/>
                <w:sz w:val="24"/>
                <w:szCs w:val="24"/>
                <w:shd w:val="clear" w:color="auto" w:fill="FFFF00"/>
                <w:lang w:eastAsia="ar-SA"/>
              </w:rPr>
            </w:pPr>
          </w:p>
        </w:tc>
        <w:tc>
          <w:tcPr>
            <w:tcW w:w="40" w:type="dxa"/>
          </w:tcPr>
          <w:p w:rsidR="00B51F09" w:rsidRPr="00B51F09" w:rsidRDefault="00B51F09" w:rsidP="001474C3">
            <w:pPr>
              <w:suppressAutoHyphens/>
              <w:snapToGrid w:val="0"/>
              <w:rPr>
                <w:rFonts w:ascii="Times New Roman" w:eastAsia="DejaVu Sans" w:hAnsi="Times New Roman"/>
                <w:b/>
                <w:bCs/>
                <w:kern w:val="2"/>
                <w:sz w:val="24"/>
                <w:szCs w:val="24"/>
                <w:lang w:eastAsia="ar-SA"/>
              </w:rPr>
            </w:pPr>
          </w:p>
        </w:tc>
      </w:tr>
      <w:tr w:rsidR="00C90070" w:rsidRPr="00B51F09" w:rsidTr="00B51F09">
        <w:trPr>
          <w:trHeight w:val="340"/>
        </w:trPr>
        <w:tc>
          <w:tcPr>
            <w:tcW w:w="10496" w:type="dxa"/>
            <w:gridSpan w:val="14"/>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Элективные учебные предметы</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b/>
                <w:kern w:val="2"/>
                <w:sz w:val="24"/>
                <w:szCs w:val="24"/>
                <w:shd w:val="clear" w:color="auto" w:fill="FFFF00"/>
                <w:lang w:eastAsia="ar-SA"/>
              </w:rPr>
            </w:pPr>
          </w:p>
        </w:tc>
      </w:tr>
      <w:tr w:rsidR="00C90070" w:rsidRPr="00B51F09" w:rsidTr="00B51F09">
        <w:trPr>
          <w:cantSplit/>
          <w:trHeight w:val="340"/>
        </w:trPr>
        <w:tc>
          <w:tcPr>
            <w:tcW w:w="534"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c>
          <w:tcPr>
            <w:tcW w:w="2308"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lang w:eastAsia="ar-SA"/>
              </w:rPr>
            </w:pPr>
            <w:r w:rsidRPr="00B51F09">
              <w:rPr>
                <w:rFonts w:ascii="Times New Roman" w:hAnsi="Times New Roman"/>
                <w:b/>
                <w:bCs/>
                <w:i/>
                <w:sz w:val="24"/>
                <w:szCs w:val="24"/>
              </w:rPr>
              <w:t>Сочинение-рассуждение</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lang w:eastAsia="ar-SA"/>
              </w:rPr>
            </w:pPr>
            <w:r w:rsidRPr="00B51F09">
              <w:rPr>
                <w:rFonts w:ascii="Times New Roman" w:hAnsi="Times New Roman"/>
                <w:b/>
                <w:bCs/>
                <w:i/>
                <w:sz w:val="24"/>
                <w:szCs w:val="24"/>
              </w:rPr>
              <w:t>Избранные вопросы математики</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lang w:eastAsia="ar-SA"/>
              </w:rPr>
            </w:pPr>
            <w:r w:rsidRPr="00B51F09">
              <w:rPr>
                <w:rFonts w:ascii="Times New Roman" w:hAnsi="Times New Roman"/>
                <w:b/>
                <w:bCs/>
                <w:i/>
                <w:sz w:val="24"/>
                <w:szCs w:val="24"/>
              </w:rPr>
              <w:t>Политическая система России</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lang w:eastAsia="ar-SA"/>
              </w:rPr>
            </w:pPr>
            <w:r w:rsidRPr="00B51F09">
              <w:rPr>
                <w:rFonts w:ascii="Times New Roman" w:hAnsi="Times New Roman"/>
                <w:b/>
                <w:bCs/>
                <w:i/>
                <w:sz w:val="24"/>
                <w:szCs w:val="24"/>
              </w:rPr>
              <w:t>Химия и здоровье</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Решение экономических задач</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lang w:eastAsia="ar-SA"/>
              </w:rPr>
            </w:pPr>
            <w:r w:rsidRPr="00B51F09">
              <w:rPr>
                <w:rFonts w:ascii="Times New Roman" w:hAnsi="Times New Roman"/>
                <w:b/>
                <w:bCs/>
                <w:i/>
                <w:sz w:val="24"/>
                <w:szCs w:val="24"/>
              </w:rPr>
              <w:t>Решение задач по молекулярной биологии и генетике</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Путь поисков и открытий</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i/>
                <w:kern w:val="2"/>
                <w:sz w:val="24"/>
                <w:szCs w:val="24"/>
                <w:shd w:val="clear" w:color="auto" w:fill="FFFFFF"/>
                <w:lang w:eastAsia="ar-SA"/>
              </w:rPr>
            </w:pPr>
            <w:r w:rsidRPr="00B51F09">
              <w:rPr>
                <w:rFonts w:ascii="Times New Roman" w:hAnsi="Times New Roman"/>
                <w:b/>
                <w:bCs/>
                <w:i/>
                <w:sz w:val="24"/>
                <w:szCs w:val="24"/>
                <w:shd w:val="clear" w:color="auto" w:fill="FFFFFF"/>
              </w:rPr>
              <w:t>Культура англоязычных стран</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shd w:val="clear" w:color="auto" w:fill="FFFFFF"/>
                <w:lang w:eastAsia="ar-SA"/>
              </w:rPr>
            </w:pPr>
            <w:r w:rsidRPr="00B51F09">
              <w:rPr>
                <w:rFonts w:ascii="Times New Roman" w:hAnsi="Times New Roman"/>
                <w:b/>
                <w:bCs/>
                <w:sz w:val="24"/>
                <w:szCs w:val="24"/>
                <w:shd w:val="clear" w:color="auto" w:fill="FFFFFF"/>
              </w:rPr>
              <w:t>Учебная нагрузка учащихся</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Александрова Ксения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Варшавский Артем</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3</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Горьев Александр</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4</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Гурин Илья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37</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5</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Егорова Анастасия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6</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Зайцев Дмитрий</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7</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Замышляев Максим</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8</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Зюзина София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36</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9</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Кисельников Антон</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10</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Лаврентьев Егор</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11</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Ларин Илья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12</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Лефанов Даниил</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13</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Макаров Александр</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shd w:val="clear" w:color="auto" w:fill="FFFFFF"/>
                <w:lang w:eastAsia="ar-SA"/>
              </w:rPr>
            </w:pPr>
            <w:r w:rsidRPr="00B51F09">
              <w:rPr>
                <w:rFonts w:ascii="Times New Roman" w:hAnsi="Times New Roman"/>
                <w:b/>
                <w:bCs/>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14</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Мальшакова Юлия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36</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15</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Мартынов Михаил</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bCs/>
                <w:kern w:val="2"/>
                <w:sz w:val="24"/>
                <w:szCs w:val="24"/>
                <w:shd w:val="clear" w:color="auto" w:fill="FFFFFF"/>
                <w:lang w:eastAsia="ar-SA"/>
              </w:rPr>
            </w:pPr>
            <w:r w:rsidRPr="00B51F09">
              <w:rPr>
                <w:rFonts w:ascii="Times New Roman" w:hAnsi="Times New Roman"/>
                <w:b/>
                <w:bCs/>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16</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Мовергоз Илья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17</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Новиков Игорь</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18</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Поспехова Мария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19</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Румянцев Артем</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36</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20</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Сабурова Евгения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21</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Сердюкова Наталья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22</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Синицкая Анастасия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23</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Стаканчикова Полина</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35</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24</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Сулоева Евгения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36</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p>
        </w:tc>
      </w:tr>
      <w:tr w:rsidR="00C90070" w:rsidRPr="00B51F09" w:rsidTr="00B51F09">
        <w:trPr>
          <w:trHeight w:val="397"/>
        </w:trPr>
        <w:tc>
          <w:tcPr>
            <w:tcW w:w="53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25</w:t>
            </w:r>
          </w:p>
        </w:tc>
        <w:tc>
          <w:tcPr>
            <w:tcW w:w="2308"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Щеглова Дарья</w:t>
            </w:r>
          </w:p>
        </w:tc>
        <w:tc>
          <w:tcPr>
            <w:tcW w:w="714"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00"/>
                <w:lang w:eastAsia="ar-SA"/>
              </w:rPr>
            </w:pPr>
          </w:p>
        </w:tc>
        <w:tc>
          <w:tcPr>
            <w:tcW w:w="875"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6"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kern w:val="2"/>
                <w:sz w:val="24"/>
                <w:szCs w:val="24"/>
                <w:shd w:val="clear" w:color="auto" w:fill="FFFFFF"/>
                <w:lang w:eastAsia="ar-SA"/>
              </w:rPr>
            </w:pPr>
            <w:r w:rsidRPr="00B51F09">
              <w:rPr>
                <w:rFonts w:ascii="Times New Roman" w:hAnsi="Times New Roman"/>
                <w:sz w:val="24"/>
                <w:szCs w:val="24"/>
                <w:shd w:val="clear" w:color="auto" w:fill="FFFFFF"/>
              </w:rPr>
              <w:t>+</w:t>
            </w:r>
          </w:p>
        </w:tc>
        <w:tc>
          <w:tcPr>
            <w:tcW w:w="875" w:type="dxa"/>
            <w:tcBorders>
              <w:top w:val="single" w:sz="4" w:space="0" w:color="000000"/>
              <w:left w:val="single" w:sz="4" w:space="0" w:color="000000"/>
              <w:bottom w:val="single" w:sz="4" w:space="0" w:color="000000"/>
              <w:right w:val="nil"/>
            </w:tcBorders>
            <w:vAlign w:val="center"/>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p>
        </w:tc>
        <w:tc>
          <w:tcPr>
            <w:tcW w:w="812" w:type="dxa"/>
            <w:gridSpan w:val="2"/>
            <w:tcBorders>
              <w:top w:val="single" w:sz="4" w:space="0" w:color="000000"/>
              <w:left w:val="single" w:sz="4" w:space="0" w:color="000000"/>
              <w:bottom w:val="single" w:sz="4" w:space="0" w:color="000000"/>
              <w:right w:val="nil"/>
            </w:tcBorders>
            <w:vAlign w:val="center"/>
            <w:hideMark/>
          </w:tcPr>
          <w:p w:rsidR="00C90070" w:rsidRPr="00B51F09" w:rsidRDefault="00C90070" w:rsidP="001474C3">
            <w:pPr>
              <w:suppressAutoHyphens/>
              <w:snapToGrid w:val="0"/>
              <w:jc w:val="center"/>
              <w:rPr>
                <w:rFonts w:ascii="Times New Roman" w:eastAsia="DejaVu Sans" w:hAnsi="Times New Roman"/>
                <w:b/>
                <w:kern w:val="2"/>
                <w:sz w:val="24"/>
                <w:szCs w:val="24"/>
                <w:shd w:val="clear" w:color="auto" w:fill="FFFFFF"/>
                <w:lang w:eastAsia="ar-SA"/>
              </w:rPr>
            </w:pPr>
            <w:r w:rsidRPr="00B51F09">
              <w:rPr>
                <w:rFonts w:ascii="Times New Roman" w:hAnsi="Times New Roman"/>
                <w:b/>
                <w:sz w:val="24"/>
                <w:szCs w:val="24"/>
                <w:shd w:val="clear" w:color="auto" w:fill="FFFFFF"/>
              </w:rPr>
              <w:t>34</w:t>
            </w:r>
          </w:p>
        </w:tc>
        <w:tc>
          <w:tcPr>
            <w:tcW w:w="124" w:type="dxa"/>
            <w:gridSpan w:val="3"/>
            <w:tcBorders>
              <w:top w:val="nil"/>
              <w:left w:val="single" w:sz="4" w:space="0" w:color="000000"/>
              <w:bottom w:val="nil"/>
              <w:right w:val="nil"/>
            </w:tcBorders>
          </w:tcPr>
          <w:p w:rsidR="00C90070" w:rsidRPr="00B51F09" w:rsidRDefault="00C90070" w:rsidP="001474C3">
            <w:pPr>
              <w:suppressAutoHyphens/>
              <w:snapToGrid w:val="0"/>
              <w:rPr>
                <w:rFonts w:ascii="Arial" w:eastAsia="DejaVu Sans" w:hAnsi="Arial"/>
                <w:kern w:val="2"/>
                <w:sz w:val="24"/>
                <w:szCs w:val="24"/>
                <w:lang w:eastAsia="ar-SA"/>
              </w:rPr>
            </w:pPr>
          </w:p>
        </w:tc>
      </w:tr>
    </w:tbl>
    <w:p w:rsidR="00C90070" w:rsidRDefault="00C90070" w:rsidP="00C90070">
      <w:pPr>
        <w:pStyle w:val="a8"/>
        <w:spacing w:after="0"/>
        <w:rPr>
          <w:b/>
          <w:shd w:val="clear" w:color="auto" w:fill="FFFF00"/>
        </w:rPr>
      </w:pPr>
    </w:p>
    <w:p w:rsidR="00C90070" w:rsidRPr="001474C3" w:rsidRDefault="00C90070" w:rsidP="001474C3">
      <w:pPr>
        <w:pStyle w:val="Default"/>
        <w:jc w:val="center"/>
        <w:rPr>
          <w:b/>
          <w:bCs/>
          <w:shd w:val="clear" w:color="auto" w:fill="FFFFFF"/>
        </w:rPr>
      </w:pPr>
      <w:r w:rsidRPr="001474C3">
        <w:rPr>
          <w:b/>
          <w:bCs/>
          <w:shd w:val="clear" w:color="auto" w:fill="FFFFFF"/>
        </w:rPr>
        <w:t>УЧЕБНЫЙ ПЛАН</w:t>
      </w:r>
    </w:p>
    <w:p w:rsidR="00C90070" w:rsidRPr="001474C3" w:rsidRDefault="00C90070" w:rsidP="00C90070">
      <w:pPr>
        <w:pStyle w:val="Default"/>
        <w:jc w:val="center"/>
        <w:rPr>
          <w:b/>
          <w:bCs/>
          <w:shd w:val="clear" w:color="auto" w:fill="FFFFFF"/>
        </w:rPr>
      </w:pPr>
      <w:r w:rsidRPr="001474C3">
        <w:rPr>
          <w:b/>
          <w:bCs/>
          <w:shd w:val="clear" w:color="auto" w:fill="FFFFFF"/>
        </w:rPr>
        <w:t xml:space="preserve">МОУ СОШ № 70 г. ЯРОСЛАВЛЯ  </w:t>
      </w:r>
    </w:p>
    <w:p w:rsidR="00C90070" w:rsidRPr="001474C3" w:rsidRDefault="00C90070" w:rsidP="00C90070">
      <w:pPr>
        <w:pStyle w:val="Default"/>
        <w:jc w:val="center"/>
        <w:rPr>
          <w:b/>
          <w:bCs/>
          <w:shd w:val="clear" w:color="auto" w:fill="FFFFFF"/>
        </w:rPr>
      </w:pPr>
      <w:r w:rsidRPr="001474C3">
        <w:rPr>
          <w:b/>
          <w:bCs/>
          <w:shd w:val="clear" w:color="auto" w:fill="FFFFFF"/>
        </w:rPr>
        <w:t xml:space="preserve">СРЕДНЕЕ (ПОЛНОЕ) ОБЩЕЕ ОБРАЗОВАНИЕ </w:t>
      </w:r>
    </w:p>
    <w:p w:rsidR="00C90070" w:rsidRDefault="00C90070" w:rsidP="00B51F09">
      <w:pPr>
        <w:pStyle w:val="Default"/>
        <w:jc w:val="center"/>
        <w:rPr>
          <w:shd w:val="clear" w:color="auto" w:fill="FFFF00"/>
        </w:rPr>
      </w:pPr>
      <w:r w:rsidRPr="001474C3">
        <w:rPr>
          <w:b/>
          <w:bCs/>
          <w:shd w:val="clear" w:color="auto" w:fill="FFFFFF"/>
        </w:rPr>
        <w:t>для 11 «А» класса на 2014- 2015 учебный год</w:t>
      </w:r>
    </w:p>
    <w:tbl>
      <w:tblPr>
        <w:tblW w:w="10682" w:type="dxa"/>
        <w:tblInd w:w="-318" w:type="dxa"/>
        <w:tblLayout w:type="fixed"/>
        <w:tblLook w:val="04A0" w:firstRow="1" w:lastRow="0" w:firstColumn="1" w:lastColumn="0" w:noHBand="0" w:noVBand="1"/>
      </w:tblPr>
      <w:tblGrid>
        <w:gridCol w:w="5797"/>
        <w:gridCol w:w="2040"/>
        <w:gridCol w:w="2845"/>
      </w:tblGrid>
      <w:tr w:rsidR="00C90070" w:rsidRPr="00B51F09" w:rsidTr="00B51F09">
        <w:trPr>
          <w:trHeight w:val="340"/>
        </w:trPr>
        <w:tc>
          <w:tcPr>
            <w:tcW w:w="5797" w:type="dxa"/>
            <w:vMerge w:val="restart"/>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Учебные предметы</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Класс</w:t>
            </w:r>
          </w:p>
        </w:tc>
        <w:tc>
          <w:tcPr>
            <w:tcW w:w="2845" w:type="dxa"/>
            <w:vMerge w:val="restart"/>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ПА</w:t>
            </w:r>
          </w:p>
        </w:tc>
      </w:tr>
      <w:tr w:rsidR="00C90070" w:rsidRPr="00B51F09" w:rsidTr="00B51F09">
        <w:trPr>
          <w:trHeight w:val="340"/>
        </w:trPr>
        <w:tc>
          <w:tcPr>
            <w:tcW w:w="5797" w:type="dxa"/>
            <w:vMerge/>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pacing w:line="276" w:lineRule="auto"/>
              <w:rPr>
                <w:rFonts w:ascii="Times New Roman" w:eastAsia="DejaVu Sans" w:hAnsi="Times New Roman"/>
                <w:b/>
                <w:bCs/>
                <w:kern w:val="2"/>
                <w:sz w:val="24"/>
                <w:szCs w:val="24"/>
                <w:lang w:eastAsia="ar-SA"/>
              </w:rPr>
            </w:pP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11а</w:t>
            </w:r>
          </w:p>
        </w:tc>
        <w:tc>
          <w:tcPr>
            <w:tcW w:w="2845" w:type="dxa"/>
            <w:vMerge/>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pacing w:line="276" w:lineRule="auto"/>
              <w:rPr>
                <w:rFonts w:ascii="Times New Roman" w:eastAsia="DejaVu Sans" w:hAnsi="Times New Roman"/>
                <w:b/>
                <w:bCs/>
                <w:kern w:val="2"/>
                <w:sz w:val="24"/>
                <w:szCs w:val="24"/>
                <w:lang w:eastAsia="ar-SA"/>
              </w:rPr>
            </w:pP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Русский язык</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Литература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Иностранный язык (английский)</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Математика (алгебра и начала математического анализа, геометрия)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5</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КР</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Информатика и ИКТ</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История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Обществознание</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Т</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Экономика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Право</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География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Физика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2</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Химия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Биология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Мировая художественная культура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Технология</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ОБЖ</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rPr>
                <w:rFonts w:ascii="Times New Roman" w:eastAsia="DejaVu Sans" w:hAnsi="Times New Roman"/>
                <w:bCs/>
                <w:kern w:val="2"/>
                <w:sz w:val="24"/>
                <w:szCs w:val="24"/>
                <w:lang w:eastAsia="ar-SA"/>
              </w:rPr>
            </w:pPr>
            <w:r w:rsidRPr="00B51F09">
              <w:rPr>
                <w:rFonts w:ascii="Times New Roman" w:hAnsi="Times New Roman"/>
                <w:bCs/>
                <w:sz w:val="24"/>
                <w:szCs w:val="24"/>
              </w:rPr>
              <w:t>Физическая  культура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3</w:t>
            </w:r>
          </w:p>
        </w:tc>
        <w:tc>
          <w:tcPr>
            <w:tcW w:w="2845" w:type="dxa"/>
            <w:tcBorders>
              <w:top w:val="single" w:sz="4" w:space="0" w:color="000000"/>
              <w:left w:val="single" w:sz="4" w:space="0" w:color="000000"/>
              <w:bottom w:val="single" w:sz="4" w:space="0" w:color="000000"/>
              <w:right w:val="single" w:sz="4" w:space="0" w:color="000000"/>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kern w:val="2"/>
                <w:sz w:val="24"/>
                <w:szCs w:val="24"/>
                <w:lang w:eastAsia="ar-SA"/>
              </w:rPr>
            </w:pPr>
            <w:r w:rsidRPr="00B51F09">
              <w:rPr>
                <w:rFonts w:ascii="Times New Roman" w:hAnsi="Times New Roman"/>
                <w:bCs/>
                <w:sz w:val="24"/>
                <w:szCs w:val="24"/>
              </w:rPr>
              <w:t>ИЗ</w:t>
            </w: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ИТОГО:</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30</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Элективные учебные предметы</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не менее 4-х на выбор</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shd w:val="clear" w:color="auto" w:fill="FFFFFF"/>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Культура речи</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Математический практикум</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Нобелевские лауреаты российской словесности</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1/0</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Основы программирования в среде Pascal</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0/1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i/>
                <w:color w:val="000000"/>
                <w:kern w:val="2"/>
                <w:sz w:val="24"/>
                <w:szCs w:val="24"/>
                <w:shd w:val="clear" w:color="auto" w:fill="FFFFFF"/>
                <w:lang w:eastAsia="ar-SA"/>
              </w:rPr>
            </w:pPr>
            <w:r w:rsidRPr="00B51F09">
              <w:rPr>
                <w:rFonts w:ascii="Times New Roman" w:hAnsi="Times New Roman"/>
                <w:i/>
                <w:color w:val="000000"/>
                <w:sz w:val="24"/>
                <w:szCs w:val="24"/>
                <w:shd w:val="clear" w:color="auto" w:fill="FFFFFF"/>
              </w:rPr>
              <w:t xml:space="preserve">История </w:t>
            </w:r>
            <w:r w:rsidRPr="00B51F09">
              <w:rPr>
                <w:rFonts w:ascii="Times New Roman" w:hAnsi="Times New Roman"/>
                <w:i/>
                <w:color w:val="000000"/>
                <w:sz w:val="24"/>
                <w:szCs w:val="24"/>
                <w:shd w:val="clear" w:color="auto" w:fill="FFFFFF"/>
                <w:lang w:val="en-US"/>
              </w:rPr>
              <w:t>XX</w:t>
            </w:r>
            <w:r w:rsidRPr="00B51F09">
              <w:rPr>
                <w:rFonts w:ascii="Times New Roman" w:hAnsi="Times New Roman"/>
                <w:i/>
                <w:color w:val="000000"/>
                <w:sz w:val="24"/>
                <w:szCs w:val="24"/>
                <w:shd w:val="clear" w:color="auto" w:fill="FFFFFF"/>
              </w:rPr>
              <w:t xml:space="preserve"> века в лицах</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Актуальные вопросы эволюции</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Общество как система</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932C7F">
        <w:trPr>
          <w:trHeight w:val="397"/>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Cs/>
                <w:i/>
                <w:kern w:val="2"/>
                <w:sz w:val="24"/>
                <w:szCs w:val="24"/>
                <w:lang w:eastAsia="ar-SA"/>
              </w:rPr>
            </w:pPr>
            <w:r w:rsidRPr="00B51F09">
              <w:rPr>
                <w:rFonts w:ascii="Times New Roman" w:hAnsi="Times New Roman"/>
                <w:bCs/>
                <w:i/>
                <w:sz w:val="24"/>
                <w:szCs w:val="24"/>
              </w:rPr>
              <w:t>Путь поисков и открытий</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r w:rsidRPr="00B51F09">
              <w:rPr>
                <w:rFonts w:ascii="Times New Roman" w:hAnsi="Times New Roman"/>
                <w:bCs/>
                <w:i/>
                <w:sz w:val="24"/>
                <w:szCs w:val="24"/>
              </w:rPr>
              <w:t>1</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Cs/>
                <w:i/>
                <w:kern w:val="2"/>
                <w:sz w:val="24"/>
                <w:szCs w:val="24"/>
                <w:lang w:eastAsia="ar-SA"/>
              </w:rPr>
            </w:pP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Обязательная учебная нагрузка по школе</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34</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r>
      <w:tr w:rsidR="00C90070" w:rsidRPr="00B51F09" w:rsidTr="00B51F09">
        <w:trPr>
          <w:trHeight w:val="340"/>
        </w:trPr>
        <w:tc>
          <w:tcPr>
            <w:tcW w:w="5797"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rPr>
                <w:rFonts w:ascii="Times New Roman" w:eastAsia="DejaVu Sans" w:hAnsi="Times New Roman"/>
                <w:b/>
                <w:bCs/>
                <w:kern w:val="2"/>
                <w:sz w:val="24"/>
                <w:szCs w:val="24"/>
                <w:lang w:eastAsia="ar-SA"/>
              </w:rPr>
            </w:pPr>
            <w:r w:rsidRPr="00B51F09">
              <w:rPr>
                <w:rFonts w:ascii="Times New Roman" w:hAnsi="Times New Roman"/>
                <w:b/>
                <w:bCs/>
                <w:sz w:val="24"/>
                <w:szCs w:val="24"/>
              </w:rPr>
              <w:t>Предельная аудиторная нагрузка по школе</w:t>
            </w:r>
          </w:p>
        </w:tc>
        <w:tc>
          <w:tcPr>
            <w:tcW w:w="2040" w:type="dxa"/>
            <w:tcBorders>
              <w:top w:val="single" w:sz="4" w:space="0" w:color="000000"/>
              <w:left w:val="single" w:sz="4" w:space="0" w:color="000000"/>
              <w:bottom w:val="single" w:sz="4" w:space="0" w:color="000000"/>
              <w:right w:val="nil"/>
            </w:tcBorders>
            <w:vAlign w:val="center"/>
            <w:hideMark/>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r w:rsidRPr="00B51F09">
              <w:rPr>
                <w:rFonts w:ascii="Times New Roman" w:hAnsi="Times New Roman"/>
                <w:b/>
                <w:bCs/>
                <w:sz w:val="24"/>
                <w:szCs w:val="24"/>
              </w:rPr>
              <w:t>37</w:t>
            </w:r>
          </w:p>
        </w:tc>
        <w:tc>
          <w:tcPr>
            <w:tcW w:w="2845" w:type="dxa"/>
            <w:tcBorders>
              <w:top w:val="single" w:sz="4" w:space="0" w:color="000000"/>
              <w:left w:val="single" w:sz="4" w:space="0" w:color="000000"/>
              <w:bottom w:val="single" w:sz="4" w:space="0" w:color="000000"/>
              <w:right w:val="single" w:sz="4" w:space="0" w:color="000000"/>
            </w:tcBorders>
            <w:vAlign w:val="center"/>
          </w:tcPr>
          <w:p w:rsidR="00C90070" w:rsidRPr="00B51F09" w:rsidRDefault="00C90070" w:rsidP="00B51F09">
            <w:pPr>
              <w:suppressAutoHyphens/>
              <w:snapToGrid w:val="0"/>
              <w:spacing w:line="276" w:lineRule="auto"/>
              <w:jc w:val="center"/>
              <w:rPr>
                <w:rFonts w:ascii="Times New Roman" w:eastAsia="DejaVu Sans" w:hAnsi="Times New Roman"/>
                <w:b/>
                <w:bCs/>
                <w:kern w:val="2"/>
                <w:sz w:val="24"/>
                <w:szCs w:val="24"/>
                <w:lang w:eastAsia="ar-SA"/>
              </w:rPr>
            </w:pPr>
          </w:p>
        </w:tc>
      </w:tr>
    </w:tbl>
    <w:p w:rsidR="00C90070" w:rsidRDefault="00C90070" w:rsidP="00C90070">
      <w:pPr>
        <w:jc w:val="center"/>
        <w:rPr>
          <w:rFonts w:ascii="Arial" w:eastAsia="DejaVu Sans" w:hAnsi="Arial"/>
          <w:kern w:val="2"/>
          <w:sz w:val="20"/>
          <w:lang w:eastAsia="ar-SA"/>
        </w:rPr>
      </w:pPr>
    </w:p>
    <w:tbl>
      <w:tblPr>
        <w:tblW w:w="0" w:type="auto"/>
        <w:tblInd w:w="-345" w:type="dxa"/>
        <w:tblLayout w:type="fixed"/>
        <w:tblLook w:val="04A0" w:firstRow="1" w:lastRow="0" w:firstColumn="1" w:lastColumn="0" w:noHBand="0" w:noVBand="1"/>
      </w:tblPr>
      <w:tblGrid>
        <w:gridCol w:w="585"/>
        <w:gridCol w:w="2126"/>
        <w:gridCol w:w="882"/>
        <w:gridCol w:w="882"/>
        <w:gridCol w:w="882"/>
        <w:gridCol w:w="882"/>
        <w:gridCol w:w="882"/>
        <w:gridCol w:w="882"/>
        <w:gridCol w:w="882"/>
        <w:gridCol w:w="882"/>
        <w:gridCol w:w="30"/>
        <w:gridCol w:w="932"/>
      </w:tblGrid>
      <w:tr w:rsidR="00C90070" w:rsidRPr="00932C7F" w:rsidTr="001474C3">
        <w:trPr>
          <w:trHeight w:val="402"/>
        </w:trPr>
        <w:tc>
          <w:tcPr>
            <w:tcW w:w="9797" w:type="dxa"/>
            <w:gridSpan w:val="11"/>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Элективные учебные предметы</w:t>
            </w:r>
          </w:p>
        </w:tc>
        <w:tc>
          <w:tcPr>
            <w:tcW w:w="932" w:type="dxa"/>
            <w:tcBorders>
              <w:top w:val="single" w:sz="4" w:space="0" w:color="000000"/>
              <w:left w:val="single" w:sz="4" w:space="0" w:color="000000"/>
              <w:bottom w:val="single" w:sz="4" w:space="0" w:color="000000"/>
              <w:right w:val="single" w:sz="4" w:space="0" w:color="000000"/>
            </w:tcBorders>
            <w:vAlign w:val="center"/>
          </w:tcPr>
          <w:p w:rsidR="00C90070" w:rsidRPr="00932C7F" w:rsidRDefault="00C90070" w:rsidP="001474C3">
            <w:pPr>
              <w:suppressAutoHyphens/>
              <w:snapToGrid w:val="0"/>
              <w:jc w:val="center"/>
              <w:rPr>
                <w:rFonts w:ascii="Times New Roman" w:eastAsia="DejaVu Sans" w:hAnsi="Times New Roman"/>
                <w:b/>
                <w:kern w:val="2"/>
                <w:sz w:val="24"/>
                <w:szCs w:val="24"/>
                <w:shd w:val="clear" w:color="auto" w:fill="FFFF00"/>
                <w:lang w:eastAsia="ar-SA"/>
              </w:rPr>
            </w:pPr>
          </w:p>
        </w:tc>
      </w:tr>
      <w:tr w:rsidR="00C90070" w:rsidRPr="00932C7F" w:rsidTr="001474C3">
        <w:trPr>
          <w:cantSplit/>
          <w:trHeight w:val="852"/>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1474C3">
            <w:pPr>
              <w:suppressAutoHyphens/>
              <w:snapToGrid w:val="0"/>
              <w:rPr>
                <w:rFonts w:ascii="Times New Roman" w:eastAsia="DejaVu Sans" w:hAnsi="Times New Roman"/>
                <w:b/>
                <w:kern w:val="2"/>
                <w:sz w:val="24"/>
                <w:szCs w:val="24"/>
                <w:shd w:val="clear" w:color="auto" w:fill="FFFF00"/>
                <w:lang w:eastAsia="ar-SA"/>
              </w:rPr>
            </w:pPr>
          </w:p>
        </w:tc>
        <w:tc>
          <w:tcPr>
            <w:tcW w:w="2126" w:type="dxa"/>
            <w:tcBorders>
              <w:top w:val="single" w:sz="4" w:space="0" w:color="000000"/>
              <w:left w:val="single" w:sz="4" w:space="0" w:color="000000"/>
              <w:bottom w:val="single" w:sz="4" w:space="0" w:color="000000"/>
              <w:right w:val="nil"/>
            </w:tcBorders>
            <w:vAlign w:val="center"/>
          </w:tcPr>
          <w:p w:rsidR="00C90070" w:rsidRPr="00932C7F" w:rsidRDefault="00C90070" w:rsidP="001474C3">
            <w:pPr>
              <w:suppressAutoHyphens/>
              <w:snapToGrid w:val="0"/>
              <w:rPr>
                <w:rFonts w:ascii="Times New Roman" w:eastAsia="DejaVu Sans" w:hAnsi="Times New Roman"/>
                <w:b/>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Культура речи</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Математический практикум</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Нобелевские лауреаты российской словесности</w:t>
            </w:r>
          </w:p>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(1-е полугодие)</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Основы программирования в среде Pascal (2-е полугодие)</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i/>
                <w:color w:val="000000"/>
                <w:kern w:val="2"/>
                <w:sz w:val="24"/>
                <w:szCs w:val="24"/>
                <w:shd w:val="clear" w:color="auto" w:fill="FFFFFF"/>
                <w:lang w:eastAsia="ar-SA"/>
              </w:rPr>
            </w:pPr>
            <w:r w:rsidRPr="00932C7F">
              <w:rPr>
                <w:rFonts w:ascii="Times New Roman" w:hAnsi="Times New Roman"/>
                <w:i/>
                <w:color w:val="000000"/>
                <w:sz w:val="24"/>
                <w:szCs w:val="24"/>
                <w:shd w:val="clear" w:color="auto" w:fill="FFFFFF"/>
              </w:rPr>
              <w:t xml:space="preserve">История </w:t>
            </w:r>
            <w:r w:rsidRPr="00932C7F">
              <w:rPr>
                <w:rFonts w:ascii="Times New Roman" w:hAnsi="Times New Roman"/>
                <w:i/>
                <w:color w:val="000000"/>
                <w:sz w:val="24"/>
                <w:szCs w:val="24"/>
                <w:shd w:val="clear" w:color="auto" w:fill="FFFFFF"/>
                <w:lang w:val="en-US"/>
              </w:rPr>
              <w:t>XX</w:t>
            </w:r>
            <w:r w:rsidRPr="00932C7F">
              <w:rPr>
                <w:rFonts w:ascii="Times New Roman" w:hAnsi="Times New Roman"/>
                <w:i/>
                <w:color w:val="000000"/>
                <w:sz w:val="24"/>
                <w:szCs w:val="24"/>
                <w:shd w:val="clear" w:color="auto" w:fill="FFFFFF"/>
              </w:rPr>
              <w:t xml:space="preserve"> века в лицах</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i/>
                <w:color w:val="000000"/>
                <w:kern w:val="2"/>
                <w:sz w:val="24"/>
                <w:szCs w:val="24"/>
                <w:shd w:val="clear" w:color="auto" w:fill="FFFFFF"/>
                <w:lang w:eastAsia="ar-SA"/>
              </w:rPr>
            </w:pPr>
            <w:r w:rsidRPr="00932C7F">
              <w:rPr>
                <w:rFonts w:ascii="Times New Roman" w:hAnsi="Times New Roman"/>
                <w:i/>
                <w:color w:val="000000"/>
                <w:sz w:val="24"/>
                <w:szCs w:val="24"/>
                <w:shd w:val="clear" w:color="auto" w:fill="FFFFFF"/>
              </w:rPr>
              <w:t>Актуальные вопросы эволюции</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Общество как система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Путь поисков и открытий</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1474C3">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Учебная нагрузка учащихся</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91"/>
                <w:tab w:val="left" w:pos="0"/>
                <w:tab w:val="left" w:pos="51"/>
                <w:tab w:val="left" w:pos="193"/>
                <w:tab w:val="left" w:pos="720"/>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Ардашев К.</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Бакланов В.</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36/35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Броян Р.</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Варнакова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36/35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Гомзина П.</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Горулев П.</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 w:val="left" w:pos="51"/>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Задворнова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Игитова В.</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Ковалев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Корачун К.</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Корачун Н.</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Крайнов Е.</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Кучумов И.</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36/35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Мамедов Р.</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Мордашова О.</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Никитина М.</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Николаева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Попутьева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Прахова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Прозорова Д.</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shd w:val="clear" w:color="auto" w:fill="FFFFFF"/>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Родина Е.</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Румянцев Д.</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Румянцев Н.</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Сафарова Д.</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Серебренникова К.</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Сташевская В.</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Тарабанчук А.</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single" w:sz="4" w:space="0" w:color="000000"/>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962" w:type="dxa"/>
            <w:gridSpan w:val="2"/>
            <w:tcBorders>
              <w:top w:val="single" w:sz="4" w:space="0" w:color="000000"/>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nil"/>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193"/>
              </w:tabs>
              <w:suppressAutoHyphens/>
              <w:snapToGrid w:val="0"/>
              <w:ind w:left="725" w:right="259"/>
              <w:rPr>
                <w:rFonts w:ascii="Times New Roman" w:eastAsia="DejaVu Sans" w:hAnsi="Times New Roman"/>
                <w:bCs/>
                <w:kern w:val="2"/>
                <w:sz w:val="24"/>
                <w:szCs w:val="24"/>
                <w:lang w:eastAsia="ar-SA"/>
              </w:rPr>
            </w:pPr>
          </w:p>
        </w:tc>
        <w:tc>
          <w:tcPr>
            <w:tcW w:w="2126"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Шадричева П.</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00"/>
                <w:lang w:eastAsia="ar-SA"/>
              </w:rPr>
            </w:pP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00"/>
                <w:lang w:eastAsia="ar-SA"/>
              </w:rPr>
            </w:pPr>
          </w:p>
        </w:tc>
        <w:tc>
          <w:tcPr>
            <w:tcW w:w="962" w:type="dxa"/>
            <w:gridSpan w:val="2"/>
            <w:tcBorders>
              <w:top w:val="nil"/>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34</w:t>
            </w:r>
          </w:p>
        </w:tc>
      </w:tr>
      <w:tr w:rsidR="00C90070" w:rsidRPr="00932C7F" w:rsidTr="00932C7F">
        <w:trPr>
          <w:trHeight w:val="283"/>
        </w:trPr>
        <w:tc>
          <w:tcPr>
            <w:tcW w:w="585" w:type="dxa"/>
            <w:tcBorders>
              <w:top w:val="nil"/>
              <w:left w:val="single" w:sz="4" w:space="0" w:color="000000"/>
              <w:bottom w:val="single" w:sz="4" w:space="0" w:color="000000"/>
              <w:right w:val="nil"/>
            </w:tcBorders>
            <w:vAlign w:val="center"/>
          </w:tcPr>
          <w:p w:rsidR="00C90070" w:rsidRPr="00932C7F" w:rsidRDefault="00C90070" w:rsidP="00932C7F">
            <w:pPr>
              <w:numPr>
                <w:ilvl w:val="0"/>
                <w:numId w:val="12"/>
              </w:numPr>
              <w:tabs>
                <w:tab w:val="left" w:pos="0"/>
              </w:tabs>
              <w:suppressAutoHyphens/>
              <w:snapToGrid w:val="0"/>
              <w:ind w:left="0" w:right="259" w:firstLine="0"/>
              <w:rPr>
                <w:rFonts w:ascii="Times New Roman" w:eastAsia="DejaVu Sans" w:hAnsi="Times New Roman"/>
                <w:bCs/>
                <w:kern w:val="2"/>
                <w:sz w:val="24"/>
                <w:szCs w:val="24"/>
                <w:shd w:val="clear" w:color="auto" w:fill="FFFFFF"/>
                <w:lang w:eastAsia="ar-SA"/>
              </w:rPr>
            </w:pPr>
          </w:p>
        </w:tc>
        <w:tc>
          <w:tcPr>
            <w:tcW w:w="2126"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Шаптукаева Д.</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bCs/>
                <w:kern w:val="2"/>
                <w:sz w:val="24"/>
                <w:szCs w:val="24"/>
                <w:shd w:val="clear" w:color="auto" w:fill="FFFFFF"/>
                <w:lang w:eastAsia="ar-SA"/>
              </w:rPr>
            </w:pPr>
            <w:r w:rsidRPr="00932C7F">
              <w:rPr>
                <w:rFonts w:ascii="Times New Roman" w:hAnsi="Times New Roman"/>
                <w:bCs/>
                <w:sz w:val="24"/>
                <w:szCs w:val="24"/>
                <w:shd w:val="clear" w:color="auto" w:fill="FFFFFF"/>
              </w:rPr>
              <w:t>+</w:t>
            </w:r>
          </w:p>
        </w:tc>
        <w:tc>
          <w:tcPr>
            <w:tcW w:w="882" w:type="dxa"/>
            <w:tcBorders>
              <w:top w:val="nil"/>
              <w:left w:val="single" w:sz="4" w:space="0" w:color="000000"/>
              <w:bottom w:val="single" w:sz="4" w:space="0" w:color="000000"/>
              <w:right w:val="nil"/>
            </w:tcBorders>
            <w:vAlign w:val="center"/>
            <w:hideMark/>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r w:rsidRPr="00932C7F">
              <w:rPr>
                <w:rFonts w:ascii="Times New Roman" w:hAnsi="Times New Roman"/>
                <w:sz w:val="24"/>
                <w:szCs w:val="24"/>
                <w:shd w:val="clear" w:color="auto" w:fill="FFFFFF"/>
              </w:rPr>
              <w:t>+</w:t>
            </w: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882" w:type="dxa"/>
            <w:tcBorders>
              <w:top w:val="nil"/>
              <w:left w:val="single" w:sz="4" w:space="0" w:color="000000"/>
              <w:bottom w:val="single" w:sz="4" w:space="0" w:color="000000"/>
              <w:right w:val="nil"/>
            </w:tcBorders>
            <w:vAlign w:val="center"/>
          </w:tcPr>
          <w:p w:rsidR="00C90070" w:rsidRPr="00932C7F" w:rsidRDefault="00C90070" w:rsidP="00932C7F">
            <w:pPr>
              <w:suppressAutoHyphens/>
              <w:snapToGrid w:val="0"/>
              <w:jc w:val="center"/>
              <w:rPr>
                <w:rFonts w:ascii="Times New Roman" w:eastAsia="DejaVu Sans" w:hAnsi="Times New Roman"/>
                <w:kern w:val="2"/>
                <w:sz w:val="24"/>
                <w:szCs w:val="24"/>
                <w:shd w:val="clear" w:color="auto" w:fill="FFFFFF"/>
                <w:lang w:eastAsia="ar-SA"/>
              </w:rPr>
            </w:pPr>
          </w:p>
        </w:tc>
        <w:tc>
          <w:tcPr>
            <w:tcW w:w="962" w:type="dxa"/>
            <w:gridSpan w:val="2"/>
            <w:tcBorders>
              <w:top w:val="nil"/>
              <w:left w:val="single" w:sz="4" w:space="0" w:color="000000"/>
              <w:bottom w:val="single" w:sz="4" w:space="0" w:color="000000"/>
              <w:right w:val="single" w:sz="4" w:space="0" w:color="000000"/>
            </w:tcBorders>
            <w:vAlign w:val="center"/>
            <w:hideMark/>
          </w:tcPr>
          <w:p w:rsidR="00C90070" w:rsidRPr="00932C7F" w:rsidRDefault="00C90070" w:rsidP="00932C7F">
            <w:pPr>
              <w:suppressAutoHyphens/>
              <w:snapToGrid w:val="0"/>
              <w:jc w:val="center"/>
              <w:rPr>
                <w:rFonts w:ascii="Times New Roman" w:eastAsia="DejaVu Sans" w:hAnsi="Times New Roman"/>
                <w:b/>
                <w:bCs/>
                <w:kern w:val="2"/>
                <w:sz w:val="24"/>
                <w:szCs w:val="24"/>
                <w:shd w:val="clear" w:color="auto" w:fill="FFFFFF"/>
                <w:lang w:eastAsia="ar-SA"/>
              </w:rPr>
            </w:pPr>
            <w:r w:rsidRPr="00932C7F">
              <w:rPr>
                <w:rFonts w:ascii="Times New Roman" w:hAnsi="Times New Roman"/>
                <w:b/>
                <w:bCs/>
                <w:sz w:val="24"/>
                <w:szCs w:val="24"/>
                <w:shd w:val="clear" w:color="auto" w:fill="FFFFFF"/>
              </w:rPr>
              <w:t>35/34</w:t>
            </w:r>
          </w:p>
        </w:tc>
      </w:tr>
    </w:tbl>
    <w:p w:rsidR="00C90070" w:rsidRPr="001474C3" w:rsidRDefault="00C90070" w:rsidP="001A43F0">
      <w:pPr>
        <w:pStyle w:val="Default"/>
        <w:spacing w:before="240"/>
        <w:jc w:val="center"/>
        <w:rPr>
          <w:b/>
          <w:bCs/>
          <w:shd w:val="clear" w:color="auto" w:fill="FFFFFF"/>
        </w:rPr>
      </w:pPr>
      <w:r w:rsidRPr="001474C3">
        <w:rPr>
          <w:b/>
          <w:bCs/>
          <w:shd w:val="clear" w:color="auto" w:fill="FFFFFF"/>
        </w:rPr>
        <w:t>УЧЕБНЫЙ ПЛАН</w:t>
      </w:r>
    </w:p>
    <w:p w:rsidR="00C90070" w:rsidRPr="001474C3" w:rsidRDefault="00C90070" w:rsidP="001474C3">
      <w:pPr>
        <w:pStyle w:val="Default"/>
        <w:jc w:val="center"/>
        <w:rPr>
          <w:b/>
          <w:bCs/>
          <w:shd w:val="clear" w:color="auto" w:fill="FFFFFF"/>
        </w:rPr>
      </w:pPr>
      <w:r w:rsidRPr="001474C3">
        <w:rPr>
          <w:b/>
          <w:bCs/>
          <w:shd w:val="clear" w:color="auto" w:fill="FFFFFF"/>
        </w:rPr>
        <w:t>МОУ СОШ № 70 г. ЯРОСЛАВЛЯ</w:t>
      </w:r>
    </w:p>
    <w:p w:rsidR="00C90070" w:rsidRPr="001474C3" w:rsidRDefault="00C90070" w:rsidP="001474C3">
      <w:pPr>
        <w:pStyle w:val="Default"/>
        <w:jc w:val="center"/>
        <w:rPr>
          <w:b/>
          <w:bCs/>
          <w:shd w:val="clear" w:color="auto" w:fill="FFFFFF"/>
        </w:rPr>
      </w:pPr>
      <w:r w:rsidRPr="001474C3">
        <w:rPr>
          <w:b/>
          <w:bCs/>
          <w:shd w:val="clear" w:color="auto" w:fill="FFFFFF"/>
        </w:rPr>
        <w:t>СРЕДНЕЕ (ПОЛНОЕ) ОБЩЕЕ ОБРАЗОВАНИЕ</w:t>
      </w:r>
    </w:p>
    <w:p w:rsidR="00C90070" w:rsidRPr="001474C3" w:rsidRDefault="00C90070" w:rsidP="001474C3">
      <w:pPr>
        <w:pStyle w:val="Default"/>
        <w:jc w:val="center"/>
        <w:rPr>
          <w:b/>
          <w:bCs/>
          <w:shd w:val="clear" w:color="auto" w:fill="FFFFFF"/>
        </w:rPr>
      </w:pPr>
      <w:r w:rsidRPr="001474C3">
        <w:rPr>
          <w:b/>
          <w:bCs/>
          <w:shd w:val="clear" w:color="auto" w:fill="FFFFFF"/>
        </w:rPr>
        <w:t xml:space="preserve">для 10 «А» класса на 2015-2016 УЧЕБНЫЙ ГОД </w:t>
      </w:r>
    </w:p>
    <w:p w:rsidR="00C90070" w:rsidRPr="001474C3" w:rsidRDefault="00C90070" w:rsidP="001474C3">
      <w:pPr>
        <w:pStyle w:val="Default"/>
        <w:jc w:val="center"/>
        <w:rPr>
          <w:b/>
          <w:bCs/>
          <w:shd w:val="clear" w:color="auto" w:fill="FFFFFF"/>
        </w:rPr>
      </w:pPr>
      <w:r w:rsidRPr="001474C3">
        <w:rPr>
          <w:b/>
          <w:bCs/>
          <w:shd w:val="clear" w:color="auto" w:fill="FFFFFF"/>
        </w:rPr>
        <w:t>(в 2015 — 2016 учебном году будет 11 А класс)</w:t>
      </w:r>
    </w:p>
    <w:p w:rsidR="00C90070" w:rsidRDefault="00C90070" w:rsidP="00C90070">
      <w:pPr>
        <w:pStyle w:val="a8"/>
        <w:shd w:val="clear" w:color="auto" w:fill="FFFFFF"/>
        <w:spacing w:after="0"/>
        <w:jc w:val="center"/>
        <w:rPr>
          <w:shd w:val="clear" w:color="auto" w:fill="FFFF00"/>
        </w:rPr>
      </w:pPr>
    </w:p>
    <w:tbl>
      <w:tblPr>
        <w:tblW w:w="0" w:type="auto"/>
        <w:tblInd w:w="-10" w:type="dxa"/>
        <w:tblLayout w:type="fixed"/>
        <w:tblLook w:val="04A0" w:firstRow="1" w:lastRow="0" w:firstColumn="1" w:lastColumn="0" w:noHBand="0" w:noVBand="1"/>
      </w:tblPr>
      <w:tblGrid>
        <w:gridCol w:w="7054"/>
        <w:gridCol w:w="2772"/>
      </w:tblGrid>
      <w:tr w:rsidR="00C90070" w:rsidRPr="00932C7F" w:rsidTr="00932C7F">
        <w:trPr>
          <w:trHeight w:val="397"/>
        </w:trPr>
        <w:tc>
          <w:tcPr>
            <w:tcW w:w="7054" w:type="dxa"/>
            <w:vMerge w:val="restart"/>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
                <w:bCs/>
                <w:kern w:val="2"/>
                <w:sz w:val="24"/>
                <w:szCs w:val="24"/>
                <w:lang w:eastAsia="ar-SA"/>
              </w:rPr>
            </w:pPr>
            <w:r w:rsidRPr="00932C7F">
              <w:rPr>
                <w:rFonts w:ascii="Times New Roman" w:hAnsi="Times New Roman"/>
                <w:b/>
                <w:bCs/>
                <w:sz w:val="24"/>
                <w:szCs w:val="24"/>
              </w:rPr>
              <w:t>Учебные предметы</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11 а класс</w:t>
            </w:r>
          </w:p>
        </w:tc>
      </w:tr>
      <w:tr w:rsidR="00C90070" w:rsidRPr="00932C7F" w:rsidTr="00932C7F">
        <w:trPr>
          <w:trHeight w:val="397"/>
        </w:trPr>
        <w:tc>
          <w:tcPr>
            <w:tcW w:w="7054" w:type="dxa"/>
            <w:vMerge/>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
                <w:bCs/>
                <w:kern w:val="2"/>
                <w:sz w:val="24"/>
                <w:szCs w:val="24"/>
                <w:lang w:eastAsia="ar-SA"/>
              </w:rPr>
            </w:pP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2015-2016 учебный год</w:t>
            </w:r>
          </w:p>
        </w:tc>
      </w:tr>
      <w:tr w:rsidR="00C90070" w:rsidRPr="00932C7F" w:rsidTr="00932C7F">
        <w:trPr>
          <w:trHeight w:val="397"/>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Русский язык</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Литература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3</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Иностранный язык (английский)</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3</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Математика (алгебра и начала математического анализа, геометрия)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5</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Информатика и ИКТ</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История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2</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Обществознание</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Экономика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2</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Право</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География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Физика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2</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Химия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Биология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Мировая художественная культура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Технология</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ОБЖ</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2336"/>
              </w:tabs>
              <w:suppressAutoHyphens/>
              <w:snapToGrid w:val="0"/>
              <w:spacing w:line="276" w:lineRule="auto"/>
              <w:rPr>
                <w:rFonts w:ascii="Times New Roman" w:eastAsia="DejaVu Sans" w:hAnsi="Times New Roman"/>
                <w:bCs/>
                <w:kern w:val="2"/>
                <w:sz w:val="24"/>
                <w:szCs w:val="24"/>
                <w:lang w:eastAsia="ar-SA"/>
              </w:rPr>
            </w:pPr>
            <w:r w:rsidRPr="00932C7F">
              <w:rPr>
                <w:rFonts w:ascii="Times New Roman" w:hAnsi="Times New Roman"/>
                <w:bCs/>
                <w:sz w:val="24"/>
                <w:szCs w:val="24"/>
              </w:rPr>
              <w:t>Физическая  культура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2336"/>
              </w:tabs>
              <w:suppressAutoHyphens/>
              <w:snapToGrid w:val="0"/>
              <w:spacing w:line="276" w:lineRule="auto"/>
              <w:jc w:val="center"/>
              <w:rPr>
                <w:rFonts w:ascii="Times New Roman" w:eastAsia="DejaVu Sans" w:hAnsi="Times New Roman"/>
                <w:bCs/>
                <w:kern w:val="2"/>
                <w:sz w:val="24"/>
                <w:szCs w:val="24"/>
                <w:lang w:eastAsia="ar-SA"/>
              </w:rPr>
            </w:pPr>
            <w:r w:rsidRPr="00932C7F">
              <w:rPr>
                <w:rFonts w:ascii="Times New Roman" w:hAnsi="Times New Roman"/>
                <w:bCs/>
                <w:sz w:val="24"/>
                <w:szCs w:val="24"/>
              </w:rPr>
              <w:t>3</w:t>
            </w:r>
          </w:p>
        </w:tc>
      </w:tr>
      <w:tr w:rsidR="00C90070" w:rsidRPr="00932C7F" w:rsidTr="00932C7F">
        <w:trPr>
          <w:trHeight w:val="397"/>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
                <w:bCs/>
                <w:kern w:val="2"/>
                <w:sz w:val="24"/>
                <w:szCs w:val="24"/>
                <w:lang w:eastAsia="ar-SA"/>
              </w:rPr>
            </w:pPr>
            <w:r w:rsidRPr="00932C7F">
              <w:rPr>
                <w:rFonts w:ascii="Times New Roman" w:hAnsi="Times New Roman"/>
                <w:b/>
                <w:bCs/>
                <w:sz w:val="24"/>
                <w:szCs w:val="24"/>
              </w:rPr>
              <w:t>ИТОГО:</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30</w:t>
            </w:r>
          </w:p>
        </w:tc>
      </w:tr>
      <w:tr w:rsidR="00C90070" w:rsidRPr="00932C7F" w:rsidTr="00932C7F">
        <w:trPr>
          <w:trHeight w:val="397"/>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
                <w:bCs/>
                <w:kern w:val="2"/>
                <w:sz w:val="24"/>
                <w:szCs w:val="24"/>
                <w:lang w:eastAsia="ar-SA"/>
              </w:rPr>
            </w:pPr>
            <w:r w:rsidRPr="00932C7F">
              <w:rPr>
                <w:rFonts w:ascii="Times New Roman" w:hAnsi="Times New Roman"/>
                <w:b/>
                <w:bCs/>
                <w:sz w:val="24"/>
                <w:szCs w:val="24"/>
              </w:rPr>
              <w:t>Элективные учебные предметы</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не менее 4-х на выбор</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Культура речи</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Математический практикум</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Нобелевские лауреаты российской словесности</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1/0</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Основы программирования в среде Pascal</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0/1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i/>
                <w:color w:val="000000"/>
                <w:kern w:val="2"/>
                <w:sz w:val="24"/>
                <w:szCs w:val="24"/>
                <w:shd w:val="clear" w:color="auto" w:fill="FFFFFF"/>
                <w:lang w:eastAsia="ar-SA"/>
              </w:rPr>
            </w:pPr>
            <w:r w:rsidRPr="00932C7F">
              <w:rPr>
                <w:rFonts w:ascii="Times New Roman" w:hAnsi="Times New Roman"/>
                <w:i/>
                <w:color w:val="000000"/>
                <w:sz w:val="24"/>
                <w:szCs w:val="24"/>
                <w:shd w:val="clear" w:color="auto" w:fill="FFFFFF"/>
              </w:rPr>
              <w:t xml:space="preserve">История </w:t>
            </w:r>
            <w:r w:rsidRPr="00932C7F">
              <w:rPr>
                <w:rFonts w:ascii="Times New Roman" w:hAnsi="Times New Roman"/>
                <w:i/>
                <w:color w:val="000000"/>
                <w:sz w:val="24"/>
                <w:szCs w:val="24"/>
                <w:shd w:val="clear" w:color="auto" w:fill="FFFFFF"/>
                <w:lang w:val="en-US"/>
              </w:rPr>
              <w:t>XX</w:t>
            </w:r>
            <w:r w:rsidRPr="00932C7F">
              <w:rPr>
                <w:rFonts w:ascii="Times New Roman" w:hAnsi="Times New Roman"/>
                <w:i/>
                <w:color w:val="000000"/>
                <w:sz w:val="24"/>
                <w:szCs w:val="24"/>
                <w:shd w:val="clear" w:color="auto" w:fill="FFFFFF"/>
              </w:rPr>
              <w:t xml:space="preserve"> века в лицах</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Актуальные вопросы эволюции</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Общество как система</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40"/>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Cs/>
                <w:i/>
                <w:kern w:val="2"/>
                <w:sz w:val="24"/>
                <w:szCs w:val="24"/>
                <w:lang w:eastAsia="ar-SA"/>
              </w:rPr>
            </w:pPr>
            <w:r w:rsidRPr="00932C7F">
              <w:rPr>
                <w:rFonts w:ascii="Times New Roman" w:hAnsi="Times New Roman"/>
                <w:bCs/>
                <w:i/>
                <w:sz w:val="24"/>
                <w:szCs w:val="24"/>
              </w:rPr>
              <w:t>Путь поисков и открытий</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Cs/>
                <w:i/>
                <w:kern w:val="2"/>
                <w:sz w:val="24"/>
                <w:szCs w:val="24"/>
                <w:lang w:eastAsia="ar-SA"/>
              </w:rPr>
            </w:pPr>
            <w:r w:rsidRPr="00932C7F">
              <w:rPr>
                <w:rFonts w:ascii="Times New Roman" w:hAnsi="Times New Roman"/>
                <w:bCs/>
                <w:i/>
                <w:sz w:val="24"/>
                <w:szCs w:val="24"/>
              </w:rPr>
              <w:t>1</w:t>
            </w:r>
          </w:p>
        </w:tc>
      </w:tr>
      <w:tr w:rsidR="00C90070" w:rsidRPr="00932C7F" w:rsidTr="00932C7F">
        <w:trPr>
          <w:trHeight w:val="397"/>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
                <w:bCs/>
                <w:kern w:val="2"/>
                <w:sz w:val="24"/>
                <w:szCs w:val="24"/>
                <w:lang w:eastAsia="ar-SA"/>
              </w:rPr>
            </w:pPr>
            <w:r w:rsidRPr="00932C7F">
              <w:rPr>
                <w:rFonts w:ascii="Times New Roman" w:hAnsi="Times New Roman"/>
                <w:b/>
                <w:bCs/>
                <w:sz w:val="24"/>
                <w:szCs w:val="24"/>
              </w:rPr>
              <w:t>Обязательная учебная нагрузка по школе</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34</w:t>
            </w:r>
          </w:p>
        </w:tc>
      </w:tr>
      <w:tr w:rsidR="00C90070" w:rsidRPr="00932C7F" w:rsidTr="00932C7F">
        <w:trPr>
          <w:trHeight w:val="397"/>
        </w:trPr>
        <w:tc>
          <w:tcPr>
            <w:tcW w:w="7054"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spacing w:line="276" w:lineRule="auto"/>
              <w:rPr>
                <w:rFonts w:ascii="Times New Roman" w:eastAsia="DejaVu Sans" w:hAnsi="Times New Roman"/>
                <w:b/>
                <w:bCs/>
                <w:kern w:val="2"/>
                <w:sz w:val="24"/>
                <w:szCs w:val="24"/>
                <w:lang w:eastAsia="ar-SA"/>
              </w:rPr>
            </w:pPr>
            <w:r w:rsidRPr="00932C7F">
              <w:rPr>
                <w:rFonts w:ascii="Times New Roman" w:hAnsi="Times New Roman"/>
                <w:b/>
                <w:bCs/>
                <w:sz w:val="24"/>
                <w:szCs w:val="24"/>
              </w:rPr>
              <w:t>Предельная аудиторная нагрузка по школе</w:t>
            </w:r>
          </w:p>
        </w:tc>
        <w:tc>
          <w:tcPr>
            <w:tcW w:w="277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suppressAutoHyphens/>
              <w:snapToGrid w:val="0"/>
              <w:spacing w:line="276" w:lineRule="auto"/>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37</w:t>
            </w:r>
          </w:p>
        </w:tc>
      </w:tr>
    </w:tbl>
    <w:p w:rsidR="00C90070" w:rsidRDefault="00C90070" w:rsidP="00C90070">
      <w:pPr>
        <w:jc w:val="center"/>
        <w:rPr>
          <w:rFonts w:ascii="Times New Roman" w:hAnsi="Times New Roman"/>
          <w:b/>
          <w:sz w:val="28"/>
          <w:szCs w:val="28"/>
        </w:rPr>
      </w:pPr>
      <w:r>
        <w:rPr>
          <w:rFonts w:ascii="Times New Roman" w:hAnsi="Times New Roman"/>
          <w:b/>
          <w:sz w:val="28"/>
          <w:szCs w:val="28"/>
        </w:rPr>
        <w:t>Учебный план  на 2014-2015 учебный год</w:t>
      </w:r>
    </w:p>
    <w:p w:rsidR="00C90070" w:rsidRDefault="00C90070" w:rsidP="00C90070">
      <w:pPr>
        <w:jc w:val="center"/>
        <w:rPr>
          <w:rFonts w:ascii="Times New Roman" w:hAnsi="Times New Roman"/>
          <w:b/>
          <w:sz w:val="28"/>
          <w:szCs w:val="28"/>
        </w:rPr>
      </w:pPr>
      <w:r>
        <w:rPr>
          <w:rFonts w:ascii="Times New Roman" w:hAnsi="Times New Roman"/>
          <w:b/>
          <w:sz w:val="28"/>
          <w:szCs w:val="28"/>
        </w:rPr>
        <w:t>обучения на дому по медицинским показаниям</w:t>
      </w:r>
    </w:p>
    <w:p w:rsidR="00C90070" w:rsidRDefault="00C90070" w:rsidP="00C90070">
      <w:pPr>
        <w:jc w:val="center"/>
        <w:rPr>
          <w:rFonts w:ascii="Times New Roman" w:hAnsi="Times New Roman"/>
          <w:b/>
          <w:sz w:val="28"/>
          <w:szCs w:val="28"/>
        </w:rPr>
      </w:pPr>
      <w:r>
        <w:rPr>
          <w:rFonts w:ascii="Times New Roman" w:hAnsi="Times New Roman"/>
          <w:b/>
          <w:sz w:val="28"/>
          <w:szCs w:val="28"/>
        </w:rPr>
        <w:t>Ермаковой Юлии, учащейся 2 «А» класса,</w:t>
      </w:r>
    </w:p>
    <w:p w:rsidR="00C90070" w:rsidRDefault="00C90070" w:rsidP="00C90070">
      <w:pPr>
        <w:jc w:val="center"/>
        <w:rPr>
          <w:rFonts w:ascii="Times New Roman" w:hAnsi="Times New Roman"/>
          <w:b/>
          <w:sz w:val="28"/>
          <w:szCs w:val="28"/>
        </w:rPr>
      </w:pPr>
      <w:r>
        <w:rPr>
          <w:rFonts w:ascii="Times New Roman" w:hAnsi="Times New Roman"/>
          <w:b/>
          <w:sz w:val="28"/>
          <w:szCs w:val="28"/>
        </w:rPr>
        <w:t>Захарченко Полины, учащейся 2 «Б» класса</w:t>
      </w:r>
    </w:p>
    <w:p w:rsidR="00C90070" w:rsidRDefault="00C90070" w:rsidP="00C90070">
      <w:pPr>
        <w:jc w:val="center"/>
        <w:rPr>
          <w:rFonts w:ascii="Arial" w:hAnsi="Arial"/>
          <w:sz w:val="20"/>
          <w:szCs w:val="24"/>
        </w:rPr>
      </w:pPr>
    </w:p>
    <w:tbl>
      <w:tblPr>
        <w:tblW w:w="0" w:type="auto"/>
        <w:tblInd w:w="72" w:type="dxa"/>
        <w:tblLayout w:type="fixed"/>
        <w:tblLook w:val="04A0" w:firstRow="1" w:lastRow="0" w:firstColumn="1" w:lastColumn="0" w:noHBand="0" w:noVBand="1"/>
      </w:tblPr>
      <w:tblGrid>
        <w:gridCol w:w="2932"/>
        <w:gridCol w:w="3179"/>
        <w:gridCol w:w="1673"/>
        <w:gridCol w:w="2041"/>
      </w:tblGrid>
      <w:tr w:rsidR="00C90070" w:rsidRPr="00932C7F" w:rsidTr="001474C3">
        <w:tc>
          <w:tcPr>
            <w:tcW w:w="2932"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Предметные области</w:t>
            </w: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Учебные предметы</w:t>
            </w:r>
          </w:p>
        </w:tc>
        <w:tc>
          <w:tcPr>
            <w:tcW w:w="1673"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Кол-во часов в неделю</w:t>
            </w:r>
          </w:p>
        </w:tc>
        <w:tc>
          <w:tcPr>
            <w:tcW w:w="2041"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Формы промежуточной аттестации</w:t>
            </w:r>
          </w:p>
        </w:tc>
      </w:tr>
      <w:tr w:rsidR="00C90070" w:rsidRPr="00932C7F" w:rsidTr="001474C3">
        <w:tc>
          <w:tcPr>
            <w:tcW w:w="2932" w:type="dxa"/>
            <w:vMerge w:val="restart"/>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Филология</w:t>
            </w: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Русский язык</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Д</w:t>
            </w:r>
          </w:p>
        </w:tc>
      </w:tr>
      <w:tr w:rsidR="00C90070" w:rsidRPr="00932C7F" w:rsidTr="001474C3">
        <w:trPr>
          <w:trHeight w:val="299"/>
        </w:trPr>
        <w:tc>
          <w:tcPr>
            <w:tcW w:w="6111" w:type="dxa"/>
            <w:vMerge/>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Литературное чтение</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rPr>
          <w:trHeight w:val="299"/>
        </w:trPr>
        <w:tc>
          <w:tcPr>
            <w:tcW w:w="6111" w:type="dxa"/>
            <w:vMerge/>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Иностранный язык (английский)</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2"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Математика и информатика</w:t>
            </w: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Математика</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КР</w:t>
            </w:r>
          </w:p>
        </w:tc>
      </w:tr>
      <w:tr w:rsidR="00C90070" w:rsidRPr="00932C7F" w:rsidTr="001474C3">
        <w:tc>
          <w:tcPr>
            <w:tcW w:w="2932"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Обществознание и естествознание</w:t>
            </w:r>
          </w:p>
        </w:tc>
        <w:tc>
          <w:tcPr>
            <w:tcW w:w="3179"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Окружающий мир</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Т</w:t>
            </w:r>
          </w:p>
        </w:tc>
      </w:tr>
      <w:tr w:rsidR="00C90070" w:rsidRPr="00932C7F" w:rsidTr="001474C3">
        <w:tc>
          <w:tcPr>
            <w:tcW w:w="2932" w:type="dxa"/>
            <w:vMerge w:val="restart"/>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Искусство</w:t>
            </w:r>
          </w:p>
        </w:tc>
        <w:tc>
          <w:tcPr>
            <w:tcW w:w="3179"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(Музыка)</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111" w:type="dxa"/>
            <w:vMerge/>
            <w:tcBorders>
              <w:top w:val="nil"/>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79"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(ИЗО)</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2" w:type="dxa"/>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 xml:space="preserve">Технология </w:t>
            </w:r>
          </w:p>
        </w:tc>
        <w:tc>
          <w:tcPr>
            <w:tcW w:w="3179"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Технология</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2" w:type="dxa"/>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Физическая культура</w:t>
            </w:r>
          </w:p>
        </w:tc>
        <w:tc>
          <w:tcPr>
            <w:tcW w:w="3179"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Физическая культура</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111" w:type="dxa"/>
            <w:gridSpan w:val="2"/>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932C7F">
              <w:rPr>
                <w:rFonts w:ascii="Times New Roman" w:hAnsi="Times New Roman"/>
                <w:b/>
                <w:bCs/>
                <w:sz w:val="24"/>
                <w:szCs w:val="24"/>
              </w:rPr>
              <w:t>Обязательная учебная нагрузка на учащегося</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r w:rsidR="00C90070" w:rsidRPr="00932C7F" w:rsidTr="001474C3">
        <w:tc>
          <w:tcPr>
            <w:tcW w:w="6111" w:type="dxa"/>
            <w:gridSpan w:val="2"/>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932C7F">
              <w:rPr>
                <w:rFonts w:ascii="Times New Roman" w:hAnsi="Times New Roman"/>
                <w:b/>
                <w:bCs/>
                <w:sz w:val="24"/>
                <w:szCs w:val="24"/>
              </w:rPr>
              <w:t xml:space="preserve">Максимальная учебная нагрузка </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nil"/>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r w:rsidR="00C90070" w:rsidRPr="00932C7F" w:rsidTr="001474C3">
        <w:tc>
          <w:tcPr>
            <w:tcW w:w="6111" w:type="dxa"/>
            <w:gridSpan w:val="2"/>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
                <w:bCs/>
                <w:sz w:val="24"/>
                <w:szCs w:val="24"/>
              </w:rPr>
              <w:t>Максимальная нагрузка</w:t>
            </w:r>
            <w:r w:rsidRPr="00932C7F">
              <w:rPr>
                <w:rFonts w:ascii="Times New Roman" w:hAnsi="Times New Roman"/>
                <w:bCs/>
                <w:sz w:val="24"/>
                <w:szCs w:val="24"/>
              </w:rPr>
              <w:t xml:space="preserve"> </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nil"/>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bl>
    <w:p w:rsidR="00C90070" w:rsidRDefault="00C90070" w:rsidP="00C90070">
      <w:pPr>
        <w:jc w:val="center"/>
        <w:rPr>
          <w:rFonts w:ascii="Arial" w:eastAsia="DejaVu Sans" w:hAnsi="Arial"/>
          <w:kern w:val="2"/>
          <w:sz w:val="20"/>
          <w:lang w:eastAsia="ar-SA"/>
        </w:rPr>
      </w:pPr>
    </w:p>
    <w:p w:rsidR="00C90070" w:rsidRDefault="00C90070" w:rsidP="00C90070">
      <w:pPr>
        <w:jc w:val="center"/>
        <w:rPr>
          <w:rFonts w:ascii="Times New Roman" w:hAnsi="Times New Roman"/>
          <w:b/>
          <w:sz w:val="28"/>
          <w:szCs w:val="28"/>
        </w:rPr>
      </w:pPr>
      <w:r>
        <w:rPr>
          <w:rFonts w:ascii="Times New Roman" w:hAnsi="Times New Roman"/>
          <w:b/>
          <w:sz w:val="28"/>
          <w:szCs w:val="28"/>
        </w:rPr>
        <w:t>Учебный план на 2014-2015 учебный год</w:t>
      </w:r>
    </w:p>
    <w:p w:rsidR="00C90070" w:rsidRDefault="00C90070" w:rsidP="00C90070">
      <w:pPr>
        <w:jc w:val="center"/>
        <w:rPr>
          <w:rFonts w:ascii="Times New Roman" w:hAnsi="Times New Roman"/>
          <w:b/>
          <w:sz w:val="28"/>
          <w:szCs w:val="28"/>
        </w:rPr>
      </w:pPr>
      <w:r>
        <w:rPr>
          <w:rFonts w:ascii="Times New Roman" w:hAnsi="Times New Roman"/>
          <w:b/>
          <w:sz w:val="28"/>
          <w:szCs w:val="28"/>
        </w:rPr>
        <w:t>обучения на дому по медицинским показаниям</w:t>
      </w:r>
    </w:p>
    <w:p w:rsidR="00C90070" w:rsidRDefault="00C90070" w:rsidP="00C90070">
      <w:pPr>
        <w:jc w:val="center"/>
        <w:rPr>
          <w:rFonts w:ascii="Times New Roman" w:hAnsi="Times New Roman"/>
          <w:b/>
          <w:sz w:val="28"/>
          <w:szCs w:val="28"/>
        </w:rPr>
      </w:pPr>
      <w:r>
        <w:rPr>
          <w:rFonts w:ascii="Times New Roman" w:hAnsi="Times New Roman"/>
          <w:b/>
          <w:sz w:val="28"/>
          <w:szCs w:val="28"/>
        </w:rPr>
        <w:t>Захарченко Анастасии, учащейся 3 «А» класса</w:t>
      </w:r>
    </w:p>
    <w:p w:rsidR="00C90070" w:rsidRDefault="00C90070" w:rsidP="00C90070">
      <w:pPr>
        <w:jc w:val="center"/>
        <w:rPr>
          <w:rFonts w:ascii="Times New Roman" w:hAnsi="Times New Roman"/>
          <w:b/>
          <w:sz w:val="28"/>
          <w:szCs w:val="28"/>
        </w:rPr>
      </w:pPr>
    </w:p>
    <w:tbl>
      <w:tblPr>
        <w:tblW w:w="0" w:type="auto"/>
        <w:tblInd w:w="72" w:type="dxa"/>
        <w:tblLayout w:type="fixed"/>
        <w:tblLook w:val="04A0" w:firstRow="1" w:lastRow="0" w:firstColumn="1" w:lastColumn="0" w:noHBand="0" w:noVBand="1"/>
      </w:tblPr>
      <w:tblGrid>
        <w:gridCol w:w="2930"/>
        <w:gridCol w:w="3181"/>
        <w:gridCol w:w="1673"/>
        <w:gridCol w:w="2041"/>
      </w:tblGrid>
      <w:tr w:rsidR="00C90070" w:rsidRPr="00932C7F" w:rsidTr="001474C3">
        <w:tc>
          <w:tcPr>
            <w:tcW w:w="2930"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Предметные области</w:t>
            </w:r>
          </w:p>
        </w:tc>
        <w:tc>
          <w:tcPr>
            <w:tcW w:w="3181"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Учебные предметы</w:t>
            </w:r>
          </w:p>
        </w:tc>
        <w:tc>
          <w:tcPr>
            <w:tcW w:w="1673"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Кол-во часов в неделю</w:t>
            </w:r>
          </w:p>
        </w:tc>
        <w:tc>
          <w:tcPr>
            <w:tcW w:w="2041"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Формы промежуточной аттестации</w:t>
            </w:r>
          </w:p>
        </w:tc>
      </w:tr>
      <w:tr w:rsidR="00C90070" w:rsidRPr="00932C7F" w:rsidTr="001474C3">
        <w:tc>
          <w:tcPr>
            <w:tcW w:w="2930" w:type="dxa"/>
            <w:vMerge w:val="restart"/>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Филология</w:t>
            </w:r>
          </w:p>
        </w:tc>
        <w:tc>
          <w:tcPr>
            <w:tcW w:w="3181"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Русский язык</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Д</w:t>
            </w:r>
          </w:p>
        </w:tc>
      </w:tr>
      <w:tr w:rsidR="00C90070" w:rsidRPr="00932C7F" w:rsidTr="001474C3">
        <w:trPr>
          <w:trHeight w:val="299"/>
        </w:trPr>
        <w:tc>
          <w:tcPr>
            <w:tcW w:w="6111" w:type="dxa"/>
            <w:vMerge/>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81"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Литературное чтение</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rPr>
          <w:trHeight w:val="299"/>
        </w:trPr>
        <w:tc>
          <w:tcPr>
            <w:tcW w:w="6111" w:type="dxa"/>
            <w:vMerge/>
            <w:tcBorders>
              <w:top w:val="single" w:sz="4" w:space="0" w:color="000000"/>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81"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Иностранный язык (английский)</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0"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Математика и информатика</w:t>
            </w:r>
          </w:p>
        </w:tc>
        <w:tc>
          <w:tcPr>
            <w:tcW w:w="3181"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Математика</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КР</w:t>
            </w:r>
          </w:p>
        </w:tc>
      </w:tr>
      <w:tr w:rsidR="00C90070" w:rsidRPr="00932C7F" w:rsidTr="001474C3">
        <w:tc>
          <w:tcPr>
            <w:tcW w:w="2930" w:type="dxa"/>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Обществознание и естествознание</w:t>
            </w:r>
          </w:p>
        </w:tc>
        <w:tc>
          <w:tcPr>
            <w:tcW w:w="3181"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Окружающий мир</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41"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Т</w:t>
            </w:r>
          </w:p>
        </w:tc>
      </w:tr>
      <w:tr w:rsidR="00C90070" w:rsidRPr="00932C7F" w:rsidTr="001474C3">
        <w:tc>
          <w:tcPr>
            <w:tcW w:w="2930" w:type="dxa"/>
            <w:vMerge w:val="restart"/>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Искусство</w:t>
            </w:r>
          </w:p>
        </w:tc>
        <w:tc>
          <w:tcPr>
            <w:tcW w:w="3181"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(Музыка)</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111" w:type="dxa"/>
            <w:vMerge/>
            <w:tcBorders>
              <w:top w:val="nil"/>
              <w:left w:val="single" w:sz="4" w:space="0" w:color="000000"/>
              <w:bottom w:val="single" w:sz="4" w:space="0" w:color="000000"/>
              <w:right w:val="nil"/>
            </w:tcBorders>
            <w:vAlign w:val="center"/>
            <w:hideMark/>
          </w:tcPr>
          <w:p w:rsidR="00C90070" w:rsidRPr="00932C7F" w:rsidRDefault="00C90070" w:rsidP="001474C3">
            <w:pPr>
              <w:rPr>
                <w:rFonts w:ascii="Times New Roman" w:eastAsia="DejaVu Sans" w:hAnsi="Times New Roman"/>
                <w:bCs/>
                <w:kern w:val="2"/>
                <w:sz w:val="24"/>
                <w:szCs w:val="24"/>
                <w:lang w:eastAsia="ar-SA"/>
              </w:rPr>
            </w:pPr>
          </w:p>
        </w:tc>
        <w:tc>
          <w:tcPr>
            <w:tcW w:w="3181"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(ИЗО)</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0" w:type="dxa"/>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 xml:space="preserve">Технология </w:t>
            </w:r>
          </w:p>
        </w:tc>
        <w:tc>
          <w:tcPr>
            <w:tcW w:w="3181"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Технология</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2930" w:type="dxa"/>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Cs/>
                <w:sz w:val="24"/>
                <w:szCs w:val="24"/>
              </w:rPr>
              <w:t>Физическая культура</w:t>
            </w:r>
          </w:p>
        </w:tc>
        <w:tc>
          <w:tcPr>
            <w:tcW w:w="3181"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Физическая культура</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41"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111" w:type="dxa"/>
            <w:gridSpan w:val="2"/>
            <w:tcBorders>
              <w:top w:val="single" w:sz="4" w:space="0" w:color="000000"/>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932C7F">
              <w:rPr>
                <w:rFonts w:ascii="Times New Roman" w:hAnsi="Times New Roman"/>
                <w:b/>
                <w:bCs/>
                <w:sz w:val="24"/>
                <w:szCs w:val="24"/>
              </w:rPr>
              <w:t>Обязательная учебная нагрузка на учащегося</w:t>
            </w:r>
          </w:p>
        </w:tc>
        <w:tc>
          <w:tcPr>
            <w:tcW w:w="1673"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single" w:sz="4" w:space="0" w:color="000000"/>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r w:rsidR="00C90070" w:rsidRPr="00932C7F" w:rsidTr="001474C3">
        <w:tc>
          <w:tcPr>
            <w:tcW w:w="6111" w:type="dxa"/>
            <w:gridSpan w:val="2"/>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
                <w:bCs/>
                <w:kern w:val="2"/>
                <w:sz w:val="24"/>
                <w:szCs w:val="24"/>
                <w:lang w:eastAsia="ar-SA"/>
              </w:rPr>
            </w:pPr>
            <w:r w:rsidRPr="00932C7F">
              <w:rPr>
                <w:rFonts w:ascii="Times New Roman" w:hAnsi="Times New Roman"/>
                <w:b/>
                <w:bCs/>
                <w:sz w:val="24"/>
                <w:szCs w:val="24"/>
              </w:rPr>
              <w:t xml:space="preserve">Максимальная учебная нагрузка </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nil"/>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r w:rsidR="00C90070" w:rsidRPr="00932C7F" w:rsidTr="001474C3">
        <w:tc>
          <w:tcPr>
            <w:tcW w:w="6111" w:type="dxa"/>
            <w:gridSpan w:val="2"/>
            <w:tcBorders>
              <w:top w:val="nil"/>
              <w:left w:val="single" w:sz="4" w:space="0" w:color="000000"/>
              <w:bottom w:val="single" w:sz="4" w:space="0" w:color="000000"/>
              <w:right w:val="nil"/>
            </w:tcBorders>
            <w:hideMark/>
          </w:tcPr>
          <w:p w:rsidR="00C90070" w:rsidRPr="00932C7F" w:rsidRDefault="00C90070" w:rsidP="001474C3">
            <w:pPr>
              <w:tabs>
                <w:tab w:val="left" w:pos="4500"/>
                <w:tab w:val="left" w:pos="9180"/>
                <w:tab w:val="left" w:pos="9360"/>
              </w:tabs>
              <w:suppressAutoHyphens/>
              <w:snapToGrid w:val="0"/>
              <w:rPr>
                <w:rFonts w:ascii="Times New Roman" w:eastAsia="DejaVu Sans" w:hAnsi="Times New Roman"/>
                <w:bCs/>
                <w:kern w:val="2"/>
                <w:sz w:val="24"/>
                <w:szCs w:val="24"/>
                <w:lang w:eastAsia="ar-SA"/>
              </w:rPr>
            </w:pPr>
            <w:r w:rsidRPr="00932C7F">
              <w:rPr>
                <w:rFonts w:ascii="Times New Roman" w:hAnsi="Times New Roman"/>
                <w:b/>
                <w:bCs/>
                <w:sz w:val="24"/>
                <w:szCs w:val="24"/>
              </w:rPr>
              <w:t>Максимальная нагрузка</w:t>
            </w:r>
            <w:r w:rsidRPr="00932C7F">
              <w:rPr>
                <w:rFonts w:ascii="Times New Roman" w:hAnsi="Times New Roman"/>
                <w:bCs/>
                <w:sz w:val="24"/>
                <w:szCs w:val="24"/>
              </w:rPr>
              <w:t xml:space="preserve"> </w:t>
            </w:r>
          </w:p>
        </w:tc>
        <w:tc>
          <w:tcPr>
            <w:tcW w:w="1673"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8</w:t>
            </w:r>
          </w:p>
        </w:tc>
        <w:tc>
          <w:tcPr>
            <w:tcW w:w="2041" w:type="dxa"/>
            <w:tcBorders>
              <w:top w:val="nil"/>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bl>
    <w:p w:rsidR="00C90070" w:rsidRPr="00AD75E9" w:rsidRDefault="00C90070" w:rsidP="001474C3">
      <w:pPr>
        <w:spacing w:before="240"/>
        <w:jc w:val="center"/>
        <w:rPr>
          <w:rFonts w:ascii="Times New Roman" w:hAnsi="Times New Roman"/>
          <w:b/>
          <w:sz w:val="26"/>
          <w:szCs w:val="26"/>
        </w:rPr>
      </w:pPr>
      <w:r w:rsidRPr="00AD75E9">
        <w:rPr>
          <w:rFonts w:ascii="Times New Roman" w:hAnsi="Times New Roman"/>
          <w:b/>
          <w:sz w:val="26"/>
          <w:szCs w:val="26"/>
        </w:rPr>
        <w:t>Учебный план на 2014-2015 учебный год</w:t>
      </w: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 xml:space="preserve"> обучения на дому по медицинским показаниям </w:t>
      </w: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Голубкова Кирилла, Чибиряева Георгия, учащихся 6 «А» класса</w:t>
      </w:r>
    </w:p>
    <w:p w:rsidR="00C90070" w:rsidRDefault="00C90070" w:rsidP="00C90070">
      <w:pPr>
        <w:jc w:val="center"/>
        <w:rPr>
          <w:rFonts w:ascii="Times New Roman" w:hAnsi="Times New Roman"/>
          <w:b/>
          <w:sz w:val="28"/>
          <w:szCs w:val="28"/>
        </w:rPr>
      </w:pPr>
    </w:p>
    <w:tbl>
      <w:tblPr>
        <w:tblW w:w="0" w:type="auto"/>
        <w:tblInd w:w="108" w:type="dxa"/>
        <w:tblLayout w:type="fixed"/>
        <w:tblLook w:val="04A0" w:firstRow="1" w:lastRow="0" w:firstColumn="1" w:lastColumn="0" w:noHBand="0" w:noVBand="1"/>
      </w:tblPr>
      <w:tblGrid>
        <w:gridCol w:w="6095"/>
        <w:gridCol w:w="1689"/>
        <w:gridCol w:w="2012"/>
      </w:tblGrid>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 xml:space="preserve">Предмет </w:t>
            </w:r>
          </w:p>
        </w:tc>
        <w:tc>
          <w:tcPr>
            <w:tcW w:w="1689"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Кол-во часов в неделю</w:t>
            </w:r>
          </w:p>
        </w:tc>
        <w:tc>
          <w:tcPr>
            <w:tcW w:w="201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1474C3">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Формы промежуточной аттестации</w:t>
            </w:r>
          </w:p>
        </w:tc>
      </w:tr>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Русский язык</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Д</w:t>
            </w:r>
          </w:p>
        </w:tc>
      </w:tr>
      <w:tr w:rsidR="00C90070" w:rsidRPr="00932C7F" w:rsidTr="001474C3">
        <w:trPr>
          <w:trHeight w:val="299"/>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Литература</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rPr>
          <w:trHeight w:val="299"/>
        </w:trPr>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Иностранный язык (английский)</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Математика</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КР</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История</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Т</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Обществознание</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География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Биология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(Музыка)</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(ИЗО)</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Технология</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nil"/>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Физическая культура</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1474C3">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1474C3">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1474C3">
            <w:pPr>
              <w:suppressAutoHyphens/>
              <w:snapToGrid w:val="0"/>
              <w:rPr>
                <w:rFonts w:ascii="Times New Roman" w:eastAsia="DejaVu Sans" w:hAnsi="Times New Roman"/>
                <w:b/>
                <w:kern w:val="2"/>
                <w:sz w:val="24"/>
                <w:szCs w:val="24"/>
                <w:lang w:eastAsia="ar-SA"/>
              </w:rPr>
            </w:pPr>
            <w:r w:rsidRPr="00932C7F">
              <w:rPr>
                <w:rFonts w:ascii="Times New Roman" w:hAnsi="Times New Roman"/>
                <w:b/>
                <w:sz w:val="24"/>
                <w:szCs w:val="24"/>
              </w:rPr>
              <w:t>Обязательная нагрузка на учащегося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10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cPr>
          <w:p w:rsidR="00C90070" w:rsidRPr="00932C7F" w:rsidRDefault="00C90070" w:rsidP="001474C3">
            <w:pPr>
              <w:suppressAutoHyphens/>
              <w:snapToGrid w:val="0"/>
              <w:jc w:val="center"/>
              <w:rPr>
                <w:rFonts w:ascii="Times New Roman" w:eastAsia="DejaVu Sans" w:hAnsi="Times New Roman"/>
                <w:b/>
                <w:kern w:val="2"/>
                <w:sz w:val="24"/>
                <w:szCs w:val="24"/>
                <w:lang w:eastAsia="ar-SA"/>
              </w:rPr>
            </w:pPr>
          </w:p>
        </w:tc>
      </w:tr>
    </w:tbl>
    <w:p w:rsidR="00C90070" w:rsidRDefault="00C90070" w:rsidP="00C90070">
      <w:pPr>
        <w:jc w:val="center"/>
        <w:rPr>
          <w:rFonts w:ascii="Arial" w:eastAsia="DejaVu Sans" w:hAnsi="Arial"/>
          <w:kern w:val="2"/>
          <w:sz w:val="20"/>
          <w:szCs w:val="24"/>
          <w:lang w:eastAsia="ar-SA"/>
        </w:rPr>
      </w:pP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Учебный план  на 2014-2015 учебный год</w:t>
      </w: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 xml:space="preserve"> обучения на дому по медицинским показаниям </w:t>
      </w: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Гаджиевой Севиль и Смирнова Владислава,</w:t>
      </w:r>
    </w:p>
    <w:p w:rsidR="00C90070" w:rsidRPr="00AD75E9" w:rsidRDefault="00C90070" w:rsidP="00C90070">
      <w:pPr>
        <w:jc w:val="center"/>
        <w:rPr>
          <w:rFonts w:ascii="Times New Roman" w:hAnsi="Times New Roman"/>
          <w:b/>
          <w:sz w:val="26"/>
          <w:szCs w:val="26"/>
        </w:rPr>
      </w:pPr>
      <w:r w:rsidRPr="00AD75E9">
        <w:rPr>
          <w:rFonts w:ascii="Times New Roman" w:hAnsi="Times New Roman"/>
          <w:b/>
          <w:sz w:val="26"/>
          <w:szCs w:val="26"/>
        </w:rPr>
        <w:t>учащихся 7 «А» класса, Зиминой Регины, учащейся 7 «Б» класса</w:t>
      </w:r>
    </w:p>
    <w:p w:rsidR="00C90070" w:rsidRDefault="00C90070" w:rsidP="00C90070">
      <w:pPr>
        <w:jc w:val="center"/>
        <w:rPr>
          <w:rFonts w:ascii="Times New Roman" w:hAnsi="Times New Roman"/>
          <w:b/>
          <w:sz w:val="28"/>
          <w:szCs w:val="28"/>
        </w:rPr>
      </w:pPr>
    </w:p>
    <w:tbl>
      <w:tblPr>
        <w:tblW w:w="0" w:type="auto"/>
        <w:tblInd w:w="108" w:type="dxa"/>
        <w:tblLayout w:type="fixed"/>
        <w:tblLook w:val="04A0" w:firstRow="1" w:lastRow="0" w:firstColumn="1" w:lastColumn="0" w:noHBand="0" w:noVBand="1"/>
      </w:tblPr>
      <w:tblGrid>
        <w:gridCol w:w="6095"/>
        <w:gridCol w:w="1689"/>
        <w:gridCol w:w="2012"/>
      </w:tblGrid>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 xml:space="preserve">Предмет </w:t>
            </w:r>
          </w:p>
        </w:tc>
        <w:tc>
          <w:tcPr>
            <w:tcW w:w="1689"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Кол-во часов в неделю</w:t>
            </w:r>
          </w:p>
        </w:tc>
        <w:tc>
          <w:tcPr>
            <w:tcW w:w="2012" w:type="dxa"/>
            <w:tcBorders>
              <w:top w:val="single" w:sz="4" w:space="0" w:color="000000"/>
              <w:left w:val="single" w:sz="4" w:space="0" w:color="000000"/>
              <w:bottom w:val="single" w:sz="4" w:space="0" w:color="000000"/>
              <w:right w:val="single" w:sz="4" w:space="0" w:color="000000"/>
            </w:tcBorders>
            <w:hideMark/>
          </w:tcPr>
          <w:p w:rsidR="00C90070" w:rsidRPr="00932C7F" w:rsidRDefault="00C90070" w:rsidP="00932C7F">
            <w:pPr>
              <w:tabs>
                <w:tab w:val="left" w:pos="4500"/>
                <w:tab w:val="left" w:pos="9180"/>
                <w:tab w:val="left" w:pos="9360"/>
              </w:tabs>
              <w:suppressAutoHyphens/>
              <w:snapToGrid w:val="0"/>
              <w:jc w:val="center"/>
              <w:rPr>
                <w:rFonts w:ascii="Times New Roman" w:eastAsia="DejaVu Sans" w:hAnsi="Times New Roman"/>
                <w:b/>
                <w:bCs/>
                <w:kern w:val="2"/>
                <w:sz w:val="24"/>
                <w:szCs w:val="24"/>
                <w:lang w:eastAsia="ar-SA"/>
              </w:rPr>
            </w:pPr>
            <w:r w:rsidRPr="00932C7F">
              <w:rPr>
                <w:rFonts w:ascii="Times New Roman" w:hAnsi="Times New Roman"/>
                <w:b/>
                <w:bCs/>
                <w:sz w:val="24"/>
                <w:szCs w:val="24"/>
              </w:rPr>
              <w:t>Формы промежуточной аттестации</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Русский язык</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Т</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Литература</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Иностранный язык (английский)</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Математика</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КР</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История</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Обществознание</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География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0,5</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Физика</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Т</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Биология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(Музыка)</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Искусство (ИЗО)</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Технология</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nil"/>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kern w:val="2"/>
                <w:sz w:val="24"/>
                <w:szCs w:val="24"/>
                <w:lang w:eastAsia="ar-SA"/>
              </w:rPr>
            </w:pPr>
            <w:r w:rsidRPr="00932C7F">
              <w:rPr>
                <w:rFonts w:ascii="Times New Roman" w:hAnsi="Times New Roman"/>
                <w:sz w:val="24"/>
                <w:szCs w:val="24"/>
              </w:rPr>
              <w:t>Физическая культура</w:t>
            </w:r>
          </w:p>
        </w:tc>
        <w:tc>
          <w:tcPr>
            <w:tcW w:w="1689" w:type="dxa"/>
            <w:tcBorders>
              <w:top w:val="nil"/>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0,25</w:t>
            </w:r>
          </w:p>
        </w:tc>
        <w:tc>
          <w:tcPr>
            <w:tcW w:w="2012" w:type="dxa"/>
            <w:tcBorders>
              <w:top w:val="nil"/>
              <w:left w:val="single" w:sz="4" w:space="0" w:color="000000"/>
              <w:bottom w:val="single" w:sz="4" w:space="0" w:color="000000"/>
              <w:right w:val="single" w:sz="4" w:space="0" w:color="000000"/>
            </w:tcBorders>
            <w:shd w:val="clear" w:color="auto" w:fill="FFFFFF"/>
            <w:hideMark/>
          </w:tcPr>
          <w:p w:rsidR="00C90070" w:rsidRPr="00932C7F" w:rsidRDefault="00C90070" w:rsidP="00932C7F">
            <w:pPr>
              <w:suppressAutoHyphens/>
              <w:snapToGrid w:val="0"/>
              <w:jc w:val="center"/>
              <w:rPr>
                <w:rFonts w:ascii="Times New Roman" w:eastAsia="DejaVu Sans" w:hAnsi="Times New Roman"/>
                <w:kern w:val="2"/>
                <w:sz w:val="24"/>
                <w:szCs w:val="24"/>
                <w:lang w:eastAsia="ar-SA"/>
              </w:rPr>
            </w:pPr>
            <w:r w:rsidRPr="00932C7F">
              <w:rPr>
                <w:rFonts w:ascii="Times New Roman" w:hAnsi="Times New Roman"/>
                <w:sz w:val="24"/>
                <w:szCs w:val="24"/>
              </w:rPr>
              <w:t>ИЗ</w:t>
            </w:r>
          </w:p>
        </w:tc>
      </w:tr>
      <w:tr w:rsidR="00C90070" w:rsidRPr="00932C7F" w:rsidTr="00932C7F">
        <w:trPr>
          <w:trHeight w:val="340"/>
        </w:trPr>
        <w:tc>
          <w:tcPr>
            <w:tcW w:w="6095" w:type="dxa"/>
            <w:tcBorders>
              <w:top w:val="single" w:sz="4" w:space="0" w:color="000000"/>
              <w:left w:val="single" w:sz="4" w:space="0" w:color="000000"/>
              <w:bottom w:val="single" w:sz="4" w:space="0" w:color="000000"/>
              <w:right w:val="nil"/>
            </w:tcBorders>
            <w:hideMark/>
          </w:tcPr>
          <w:p w:rsidR="00C90070" w:rsidRPr="00932C7F" w:rsidRDefault="00C90070" w:rsidP="00932C7F">
            <w:pPr>
              <w:suppressAutoHyphens/>
              <w:snapToGrid w:val="0"/>
              <w:rPr>
                <w:rFonts w:ascii="Times New Roman" w:eastAsia="DejaVu Sans" w:hAnsi="Times New Roman"/>
                <w:b/>
                <w:kern w:val="2"/>
                <w:sz w:val="24"/>
                <w:szCs w:val="24"/>
                <w:lang w:eastAsia="ar-SA"/>
              </w:rPr>
            </w:pPr>
            <w:r w:rsidRPr="00932C7F">
              <w:rPr>
                <w:rFonts w:ascii="Times New Roman" w:hAnsi="Times New Roman"/>
                <w:b/>
                <w:sz w:val="24"/>
                <w:szCs w:val="24"/>
              </w:rPr>
              <w:t>Обязательная нагрузка на учащегося</w:t>
            </w:r>
          </w:p>
        </w:tc>
        <w:tc>
          <w:tcPr>
            <w:tcW w:w="1689" w:type="dxa"/>
            <w:tcBorders>
              <w:top w:val="single" w:sz="4" w:space="0" w:color="000000"/>
              <w:left w:val="single" w:sz="4" w:space="0" w:color="000000"/>
              <w:bottom w:val="single" w:sz="4" w:space="0" w:color="000000"/>
              <w:right w:val="nil"/>
            </w:tcBorders>
            <w:shd w:val="clear" w:color="auto" w:fill="FFFFFF"/>
            <w:hideMark/>
          </w:tcPr>
          <w:p w:rsidR="00C90070" w:rsidRPr="00932C7F" w:rsidRDefault="00C90070" w:rsidP="00932C7F">
            <w:pPr>
              <w:suppressAutoHyphens/>
              <w:snapToGrid w:val="0"/>
              <w:jc w:val="center"/>
              <w:rPr>
                <w:rFonts w:ascii="Times New Roman" w:eastAsia="DejaVu Sans" w:hAnsi="Times New Roman"/>
                <w:b/>
                <w:kern w:val="2"/>
                <w:sz w:val="24"/>
                <w:szCs w:val="24"/>
                <w:lang w:eastAsia="ar-SA"/>
              </w:rPr>
            </w:pPr>
            <w:r w:rsidRPr="00932C7F">
              <w:rPr>
                <w:rFonts w:ascii="Times New Roman" w:hAnsi="Times New Roman"/>
                <w:b/>
                <w:sz w:val="24"/>
                <w:szCs w:val="24"/>
              </w:rPr>
              <w:t>10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cPr>
          <w:p w:rsidR="00C90070" w:rsidRPr="00932C7F" w:rsidRDefault="00C90070" w:rsidP="00932C7F">
            <w:pPr>
              <w:suppressAutoHyphens/>
              <w:snapToGrid w:val="0"/>
              <w:jc w:val="center"/>
              <w:rPr>
                <w:rFonts w:ascii="Times New Roman" w:eastAsia="DejaVu Sans" w:hAnsi="Times New Roman"/>
                <w:b/>
                <w:kern w:val="2"/>
                <w:sz w:val="24"/>
                <w:szCs w:val="24"/>
                <w:lang w:eastAsia="ar-SA"/>
              </w:rPr>
            </w:pPr>
          </w:p>
        </w:tc>
      </w:tr>
    </w:tbl>
    <w:p w:rsidR="00C90070" w:rsidRDefault="00C90070" w:rsidP="00932C7F">
      <w:pPr>
        <w:pStyle w:val="Default"/>
        <w:ind w:firstLine="851"/>
        <w:jc w:val="center"/>
        <w:rPr>
          <w:sz w:val="28"/>
          <w:szCs w:val="28"/>
        </w:rPr>
      </w:pPr>
      <w:r>
        <w:rPr>
          <w:b/>
          <w:bCs/>
          <w:sz w:val="28"/>
          <w:szCs w:val="28"/>
        </w:rPr>
        <w:t xml:space="preserve">1.7. </w:t>
      </w:r>
      <w:r>
        <w:rPr>
          <w:sz w:val="28"/>
          <w:szCs w:val="28"/>
        </w:rPr>
        <w:t>Внеурочная деятельность в 2014-2015 учебном году реализуется по направлениям:</w:t>
      </w:r>
    </w:p>
    <w:p w:rsidR="00C90070" w:rsidRDefault="00C90070" w:rsidP="00932C7F">
      <w:pPr>
        <w:pStyle w:val="Default"/>
        <w:numPr>
          <w:ilvl w:val="0"/>
          <w:numId w:val="13"/>
        </w:numPr>
        <w:ind w:firstLine="851"/>
        <w:jc w:val="both"/>
        <w:rPr>
          <w:sz w:val="28"/>
          <w:szCs w:val="28"/>
        </w:rPr>
      </w:pPr>
      <w:r>
        <w:rPr>
          <w:sz w:val="28"/>
          <w:szCs w:val="28"/>
        </w:rPr>
        <w:t>Духовно-нравственное</w:t>
      </w:r>
    </w:p>
    <w:p w:rsidR="00C90070" w:rsidRDefault="00C90070" w:rsidP="00932C7F">
      <w:pPr>
        <w:pStyle w:val="Default"/>
        <w:numPr>
          <w:ilvl w:val="0"/>
          <w:numId w:val="13"/>
        </w:numPr>
        <w:ind w:firstLine="851"/>
        <w:jc w:val="both"/>
        <w:rPr>
          <w:sz w:val="28"/>
          <w:szCs w:val="28"/>
        </w:rPr>
      </w:pPr>
      <w:r>
        <w:rPr>
          <w:sz w:val="28"/>
          <w:szCs w:val="28"/>
        </w:rPr>
        <w:t>Социальное</w:t>
      </w:r>
    </w:p>
    <w:p w:rsidR="00C90070" w:rsidRDefault="00C90070" w:rsidP="00932C7F">
      <w:pPr>
        <w:pStyle w:val="Default"/>
        <w:numPr>
          <w:ilvl w:val="0"/>
          <w:numId w:val="13"/>
        </w:numPr>
        <w:ind w:firstLine="851"/>
        <w:jc w:val="both"/>
        <w:rPr>
          <w:sz w:val="28"/>
          <w:szCs w:val="28"/>
        </w:rPr>
      </w:pPr>
      <w:r>
        <w:rPr>
          <w:sz w:val="28"/>
          <w:szCs w:val="28"/>
        </w:rPr>
        <w:t>Общеинтеллектуальное</w:t>
      </w:r>
    </w:p>
    <w:p w:rsidR="00C90070" w:rsidRDefault="00C90070" w:rsidP="00932C7F">
      <w:pPr>
        <w:pStyle w:val="Default"/>
        <w:numPr>
          <w:ilvl w:val="0"/>
          <w:numId w:val="13"/>
        </w:numPr>
        <w:ind w:firstLine="851"/>
        <w:jc w:val="both"/>
        <w:rPr>
          <w:sz w:val="28"/>
          <w:szCs w:val="28"/>
        </w:rPr>
      </w:pPr>
      <w:r>
        <w:rPr>
          <w:sz w:val="28"/>
          <w:szCs w:val="28"/>
        </w:rPr>
        <w:t>Общекультурное (реализуется через структурное подразделение Школа искусств)</w:t>
      </w:r>
    </w:p>
    <w:p w:rsidR="00C90070" w:rsidRDefault="00C90070" w:rsidP="00932C7F">
      <w:pPr>
        <w:pStyle w:val="Default"/>
        <w:ind w:left="720" w:firstLine="851"/>
        <w:jc w:val="both"/>
        <w:rPr>
          <w:sz w:val="28"/>
          <w:szCs w:val="28"/>
        </w:rPr>
      </w:pPr>
    </w:p>
    <w:p w:rsidR="00C90070" w:rsidRDefault="00C90070" w:rsidP="00932C7F">
      <w:pPr>
        <w:pStyle w:val="Default"/>
        <w:ind w:left="142" w:firstLine="851"/>
        <w:jc w:val="both"/>
        <w:rPr>
          <w:sz w:val="28"/>
          <w:szCs w:val="28"/>
        </w:rPr>
      </w:pPr>
      <w:r>
        <w:rPr>
          <w:sz w:val="28"/>
          <w:szCs w:val="28"/>
        </w:rPr>
        <w:t>Задачи внеурочной деятельности в МОУ СОШ №70:</w:t>
      </w:r>
    </w:p>
    <w:p w:rsidR="00C90070" w:rsidRDefault="00C90070" w:rsidP="00932C7F">
      <w:pPr>
        <w:pStyle w:val="Default"/>
        <w:numPr>
          <w:ilvl w:val="0"/>
          <w:numId w:val="14"/>
        </w:numPr>
        <w:ind w:firstLine="851"/>
        <w:jc w:val="both"/>
        <w:rPr>
          <w:sz w:val="28"/>
          <w:szCs w:val="28"/>
        </w:rPr>
      </w:pPr>
      <w:r>
        <w:rPr>
          <w:sz w:val="28"/>
          <w:szCs w:val="28"/>
        </w:rPr>
        <w:t>Создание условий для наиболее полного удовлетворения потребностей и интересов учащихся, укрепления их здоровья;</w:t>
      </w:r>
    </w:p>
    <w:p w:rsidR="00C90070" w:rsidRDefault="00C90070" w:rsidP="00932C7F">
      <w:pPr>
        <w:pStyle w:val="Default"/>
        <w:numPr>
          <w:ilvl w:val="0"/>
          <w:numId w:val="14"/>
        </w:numPr>
        <w:ind w:firstLine="851"/>
        <w:jc w:val="both"/>
        <w:rPr>
          <w:sz w:val="28"/>
          <w:szCs w:val="28"/>
        </w:rPr>
      </w:pPr>
      <w:r>
        <w:rPr>
          <w:sz w:val="28"/>
          <w:szCs w:val="28"/>
        </w:rPr>
        <w:t>Личностно-нравственное развитие и профессиональное самоопределение учащихся;</w:t>
      </w:r>
    </w:p>
    <w:p w:rsidR="00C90070" w:rsidRDefault="00C90070" w:rsidP="00932C7F">
      <w:pPr>
        <w:pStyle w:val="Default"/>
        <w:numPr>
          <w:ilvl w:val="0"/>
          <w:numId w:val="14"/>
        </w:numPr>
        <w:ind w:firstLine="851"/>
        <w:jc w:val="both"/>
        <w:rPr>
          <w:sz w:val="28"/>
          <w:szCs w:val="28"/>
        </w:rPr>
      </w:pPr>
      <w:r>
        <w:rPr>
          <w:sz w:val="28"/>
          <w:szCs w:val="28"/>
        </w:rPr>
        <w:t>Обеспечение социальной защиты, поддержки, реабилитации и адаптации учащихся к жизни в обществе;</w:t>
      </w:r>
    </w:p>
    <w:p w:rsidR="00C90070" w:rsidRDefault="00C90070" w:rsidP="00932C7F">
      <w:pPr>
        <w:pStyle w:val="Default"/>
        <w:numPr>
          <w:ilvl w:val="0"/>
          <w:numId w:val="14"/>
        </w:numPr>
        <w:ind w:firstLine="851"/>
        <w:jc w:val="both"/>
        <w:rPr>
          <w:sz w:val="28"/>
          <w:szCs w:val="28"/>
        </w:rPr>
      </w:pPr>
      <w:r>
        <w:rPr>
          <w:sz w:val="28"/>
          <w:szCs w:val="28"/>
        </w:rPr>
        <w:t>Формирование общей культуры учащихся;</w:t>
      </w:r>
    </w:p>
    <w:p w:rsidR="00C90070" w:rsidRDefault="00C90070" w:rsidP="00932C7F">
      <w:pPr>
        <w:pStyle w:val="Default"/>
        <w:numPr>
          <w:ilvl w:val="0"/>
          <w:numId w:val="14"/>
        </w:numPr>
        <w:ind w:firstLine="851"/>
        <w:jc w:val="both"/>
        <w:rPr>
          <w:sz w:val="28"/>
          <w:szCs w:val="28"/>
        </w:rPr>
      </w:pPr>
      <w:r>
        <w:rPr>
          <w:sz w:val="28"/>
          <w:szCs w:val="28"/>
        </w:rPr>
        <w:t>Воспитание у учащихся гражданственности, уважения к правам и свободам человека, любви к Родине, природе, семье.</w:t>
      </w:r>
    </w:p>
    <w:p w:rsidR="00C90070" w:rsidRDefault="00C90070" w:rsidP="00932C7F">
      <w:pPr>
        <w:pStyle w:val="Default"/>
        <w:ind w:firstLine="851"/>
        <w:jc w:val="both"/>
      </w:pPr>
    </w:p>
    <w:p w:rsidR="00C90070" w:rsidRPr="00D067D1" w:rsidRDefault="00C90070" w:rsidP="00932C7F">
      <w:pPr>
        <w:ind w:firstLine="851"/>
        <w:jc w:val="right"/>
        <w:rPr>
          <w:rFonts w:ascii="Times New Roman" w:hAnsi="Times New Roman"/>
          <w:sz w:val="28"/>
          <w:szCs w:val="28"/>
        </w:rPr>
      </w:pPr>
      <w:r w:rsidRPr="00D067D1">
        <w:rPr>
          <w:rFonts w:ascii="Times New Roman" w:hAnsi="Times New Roman"/>
          <w:sz w:val="28"/>
          <w:szCs w:val="28"/>
        </w:rPr>
        <w:t>Приложение</w:t>
      </w:r>
    </w:p>
    <w:p w:rsidR="00C90070" w:rsidRPr="00D067D1" w:rsidRDefault="00C90070" w:rsidP="00932C7F">
      <w:pPr>
        <w:ind w:firstLine="851"/>
        <w:jc w:val="right"/>
        <w:rPr>
          <w:rFonts w:ascii="Times New Roman" w:hAnsi="Times New Roman"/>
          <w:sz w:val="28"/>
          <w:szCs w:val="28"/>
        </w:rPr>
      </w:pPr>
      <w:r w:rsidRPr="00D067D1">
        <w:rPr>
          <w:rFonts w:ascii="Times New Roman" w:hAnsi="Times New Roman"/>
          <w:sz w:val="28"/>
          <w:szCs w:val="28"/>
        </w:rPr>
        <w:t xml:space="preserve"> к учебному плану </w:t>
      </w:r>
    </w:p>
    <w:p w:rsidR="00C90070" w:rsidRPr="00D067D1" w:rsidRDefault="00C90070" w:rsidP="00932C7F">
      <w:pPr>
        <w:ind w:firstLine="851"/>
        <w:jc w:val="right"/>
        <w:rPr>
          <w:rFonts w:ascii="Times New Roman" w:hAnsi="Times New Roman"/>
          <w:sz w:val="28"/>
          <w:szCs w:val="28"/>
        </w:rPr>
      </w:pPr>
      <w:r w:rsidRPr="00D067D1">
        <w:rPr>
          <w:rFonts w:ascii="Times New Roman" w:hAnsi="Times New Roman"/>
          <w:sz w:val="28"/>
          <w:szCs w:val="28"/>
        </w:rPr>
        <w:t>на 2014-2015 учебный год</w:t>
      </w:r>
    </w:p>
    <w:p w:rsidR="00C90070" w:rsidRPr="00D067D1" w:rsidRDefault="00C90070" w:rsidP="00932C7F">
      <w:pPr>
        <w:ind w:firstLine="851"/>
        <w:jc w:val="center"/>
        <w:rPr>
          <w:rFonts w:ascii="Times New Roman" w:hAnsi="Times New Roman"/>
          <w:sz w:val="28"/>
          <w:szCs w:val="28"/>
        </w:rPr>
      </w:pPr>
    </w:p>
    <w:p w:rsidR="00C90070" w:rsidRDefault="00C90070" w:rsidP="00932C7F">
      <w:pPr>
        <w:ind w:firstLine="851"/>
        <w:jc w:val="center"/>
        <w:rPr>
          <w:rFonts w:ascii="Times New Roman" w:hAnsi="Times New Roman"/>
          <w:b/>
          <w:sz w:val="28"/>
          <w:szCs w:val="28"/>
        </w:rPr>
      </w:pPr>
      <w:r>
        <w:rPr>
          <w:rFonts w:ascii="Times New Roman" w:hAnsi="Times New Roman"/>
          <w:b/>
          <w:sz w:val="28"/>
          <w:szCs w:val="28"/>
        </w:rPr>
        <w:t>План внеурочной деятельности в МОУ СОШ №70 2014-15 учебный год</w:t>
      </w:r>
    </w:p>
    <w:p w:rsidR="00C90070" w:rsidRPr="00932C7F" w:rsidRDefault="00C90070" w:rsidP="00C90070">
      <w:pPr>
        <w:jc w:val="center"/>
        <w:rPr>
          <w:rFonts w:ascii="Times New Roman" w:hAnsi="Times New Roman"/>
          <w:b/>
          <w:sz w:val="24"/>
          <w:szCs w:val="24"/>
        </w:rPr>
      </w:pPr>
      <w:r w:rsidRPr="00932C7F">
        <w:rPr>
          <w:rFonts w:ascii="Times New Roman" w:hAnsi="Times New Roman"/>
          <w:b/>
          <w:sz w:val="24"/>
          <w:szCs w:val="24"/>
        </w:rPr>
        <w:t>1 КЛАСС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895"/>
        <w:gridCol w:w="3119"/>
        <w:gridCol w:w="3118"/>
        <w:gridCol w:w="1559"/>
      </w:tblGrid>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 п\п</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Направления внеурочной деятельности</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Структура направлений</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Форма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Объем</w:t>
            </w:r>
          </w:p>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(часов в год)</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1</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Духовно-нравственное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Этика</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«Самосовершенствование личности» (этика)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33</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2</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Социальное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Здоровый и безопасный образ жизни (профилактика ПАВ, девиантности, психологическое сопровождение)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Клуб «Гармония» (занятия с психологом)</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33</w:t>
            </w:r>
          </w:p>
        </w:tc>
      </w:tr>
      <w:tr w:rsidR="00C90070" w:rsidRPr="00932C7F" w:rsidTr="006B7E3E">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Общеинтеллектуальное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«Экономика для младших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33</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«Мир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33</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4</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Общекультурное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Художественно-эстетическое развитие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Студия изобразительного творчества «Радуга»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33</w:t>
            </w:r>
          </w:p>
        </w:tc>
      </w:tr>
    </w:tbl>
    <w:p w:rsidR="00C90070" w:rsidRDefault="00C90070" w:rsidP="00C90070">
      <w:pPr>
        <w:rPr>
          <w:rFonts w:ascii="Times New Roman" w:hAnsi="Times New Roman"/>
          <w:b/>
          <w:sz w:val="28"/>
          <w:szCs w:val="28"/>
          <w:lang w:eastAsia="en-US"/>
        </w:rPr>
      </w:pPr>
    </w:p>
    <w:p w:rsidR="00C90070" w:rsidRDefault="00C90070" w:rsidP="006B7E3E">
      <w:pPr>
        <w:spacing w:after="240"/>
        <w:jc w:val="center"/>
        <w:rPr>
          <w:rFonts w:ascii="Times New Roman" w:hAnsi="Times New Roman"/>
          <w:b/>
          <w:sz w:val="28"/>
          <w:szCs w:val="28"/>
        </w:rPr>
      </w:pPr>
      <w:r>
        <w:rPr>
          <w:rFonts w:ascii="Times New Roman" w:hAnsi="Times New Roman"/>
          <w:b/>
          <w:sz w:val="28"/>
          <w:szCs w:val="28"/>
        </w:rPr>
        <w:t>2 КЛАСС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895"/>
        <w:gridCol w:w="3119"/>
        <w:gridCol w:w="3118"/>
        <w:gridCol w:w="1559"/>
      </w:tblGrid>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 п\п</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Направления внеурочной деятельности</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Структура направлений</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Форма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Объем</w:t>
            </w:r>
          </w:p>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(часов в год)</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1</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Духовно-нравственное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Этика</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«Самосовершенствование личности» (этика)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2</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Социальное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Здоровый и безопасный образ жизни (профилактика ПАВ, девиантности, психологическое сопровождение)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Клуб «Гармония» (занятия с психологом)</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Общеинтеллектуальное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«Экономика для младших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«Мир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4</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Общекультурное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Художественно-эстетическое развитие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Студия изобразительного творчества «Радуга»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bl>
    <w:p w:rsidR="00C90070" w:rsidRDefault="00C90070" w:rsidP="006B7E3E">
      <w:pPr>
        <w:spacing w:before="240"/>
        <w:jc w:val="center"/>
        <w:rPr>
          <w:rFonts w:ascii="Times New Roman" w:hAnsi="Times New Roman"/>
          <w:b/>
          <w:sz w:val="28"/>
          <w:szCs w:val="28"/>
        </w:rPr>
      </w:pPr>
      <w:r>
        <w:rPr>
          <w:rFonts w:ascii="Times New Roman" w:hAnsi="Times New Roman"/>
          <w:b/>
          <w:sz w:val="28"/>
          <w:szCs w:val="28"/>
        </w:rPr>
        <w:t>3 КЛАСС</w:t>
      </w:r>
    </w:p>
    <w:p w:rsidR="00C90070" w:rsidRDefault="00C90070" w:rsidP="00C90070">
      <w:pPr>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895"/>
        <w:gridCol w:w="3119"/>
        <w:gridCol w:w="3118"/>
        <w:gridCol w:w="1559"/>
      </w:tblGrid>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 п\п</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Направления внеурочной деятельности</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Структура направлений</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Форма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Объем</w:t>
            </w:r>
          </w:p>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(часов в год)</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1</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Духовно-нравственное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Этика</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«Самосовершенствование личности» (этика)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2</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Социальное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Здоровый и безопасный образ жизни (профилактика ПАВ, девиантности, психологическое сопровождение)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Клуб «Гармония» (занятия с психологом)</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rPr>
          <w:trHeight w:val="815"/>
        </w:trPr>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Общеинтеллектуальное</w:t>
            </w: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«Экономика для младших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«Музейная программа»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4</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Общекультурное</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Художественно-эстетическое развитие</w:t>
            </w: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Вокальная группа «Веселые нотки»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Студия изобразительного творчества «Радуга»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bl>
    <w:p w:rsidR="00C90070" w:rsidRPr="00932C7F" w:rsidRDefault="00C90070" w:rsidP="006B7E3E">
      <w:pPr>
        <w:spacing w:before="240" w:after="240"/>
        <w:jc w:val="center"/>
        <w:rPr>
          <w:rFonts w:ascii="Times New Roman" w:hAnsi="Times New Roman"/>
          <w:b/>
          <w:sz w:val="28"/>
          <w:szCs w:val="24"/>
        </w:rPr>
      </w:pPr>
      <w:r w:rsidRPr="00932C7F">
        <w:rPr>
          <w:rFonts w:ascii="Times New Roman" w:hAnsi="Times New Roman"/>
          <w:b/>
          <w:sz w:val="28"/>
          <w:szCs w:val="24"/>
        </w:rPr>
        <w:t>4 КЛАСС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895"/>
        <w:gridCol w:w="2598"/>
        <w:gridCol w:w="3639"/>
        <w:gridCol w:w="1559"/>
      </w:tblGrid>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 п\п</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Направления внеурочной деятельности</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Структура направлений</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Форма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Объем</w:t>
            </w:r>
          </w:p>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(часов в год)</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1</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Духовно-нравственное</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Этика</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«Самосовершенствование личности» (этика)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2</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Социальное</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Здоровый и безопасный образ жизни (профилактика ПАВ, девиантности, психологическое сопровождение)</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Клуб «Гармония» (занятия с психологом)</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rPr>
          <w:trHeight w:val="815"/>
        </w:trPr>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spacing w:after="200" w:line="276" w:lineRule="auto"/>
              <w:rPr>
                <w:rFonts w:ascii="Times New Roman" w:hAnsi="Times New Roman"/>
                <w:sz w:val="24"/>
                <w:szCs w:val="24"/>
                <w:lang w:eastAsia="en-US"/>
              </w:rPr>
            </w:pPr>
            <w:r w:rsidRPr="00932C7F">
              <w:rPr>
                <w:rFonts w:ascii="Times New Roman" w:hAnsi="Times New Roman"/>
                <w:sz w:val="24"/>
                <w:szCs w:val="24"/>
              </w:rPr>
              <w:t>3</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spacing w:after="200" w:line="276" w:lineRule="auto"/>
              <w:rPr>
                <w:rFonts w:ascii="Times New Roman" w:hAnsi="Times New Roman"/>
                <w:sz w:val="24"/>
                <w:szCs w:val="24"/>
                <w:lang w:eastAsia="en-US"/>
              </w:rPr>
            </w:pPr>
            <w:r w:rsidRPr="00932C7F">
              <w:rPr>
                <w:rFonts w:ascii="Times New Roman" w:hAnsi="Times New Roman"/>
                <w:sz w:val="24"/>
                <w:szCs w:val="24"/>
              </w:rPr>
              <w:t>Общеинтеллектуальное</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«Я учусь создавать проект»</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rPr>
          <w:trHeight w:val="1078"/>
        </w:trPr>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 xml:space="preserve"> Курс «Экономика для младших школьников»</w:t>
            </w:r>
          </w:p>
          <w:p w:rsidR="00C90070" w:rsidRPr="00932C7F" w:rsidRDefault="00C90070" w:rsidP="001474C3">
            <w:pPr>
              <w:spacing w:after="200" w:line="276" w:lineRule="auto"/>
              <w:rPr>
                <w:rFonts w:ascii="Times New Roman" w:hAnsi="Times New Roman"/>
                <w:sz w:val="24"/>
                <w:szCs w:val="24"/>
                <w:lang w:eastAsia="en-US"/>
              </w:rPr>
            </w:pPr>
            <w:r w:rsidRPr="00932C7F">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rPr>
          <w:trHeight w:val="1078"/>
        </w:trPr>
        <w:tc>
          <w:tcPr>
            <w:tcW w:w="623" w:type="dxa"/>
            <w:tcBorders>
              <w:top w:val="single" w:sz="4" w:space="0" w:color="auto"/>
              <w:left w:val="single" w:sz="4" w:space="0" w:color="auto"/>
              <w:bottom w:val="single" w:sz="4" w:space="0" w:color="auto"/>
              <w:right w:val="single" w:sz="4" w:space="0" w:color="auto"/>
            </w:tcBorders>
            <w:vAlign w:val="center"/>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Курс «В мире книг»</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4</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Общекультурное</w:t>
            </w:r>
          </w:p>
        </w:tc>
        <w:tc>
          <w:tcPr>
            <w:tcW w:w="2598"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Художественно-эстетическое развитие</w:t>
            </w: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Вокальная группа «Веселые нотки»</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63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Студия изобразительного творчества «Радуга»</w:t>
            </w:r>
          </w:p>
        </w:tc>
        <w:tc>
          <w:tcPr>
            <w:tcW w:w="1559"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bl>
    <w:p w:rsidR="00C90070" w:rsidRDefault="00C90070" w:rsidP="00C90070">
      <w:pPr>
        <w:jc w:val="center"/>
        <w:rPr>
          <w:rFonts w:ascii="Times New Roman" w:hAnsi="Times New Roman"/>
          <w:b/>
          <w:sz w:val="28"/>
          <w:szCs w:val="28"/>
        </w:rPr>
      </w:pPr>
    </w:p>
    <w:p w:rsidR="00C90070" w:rsidRDefault="00C90070" w:rsidP="00C90070">
      <w:pPr>
        <w:jc w:val="center"/>
        <w:rPr>
          <w:rFonts w:ascii="Times New Roman" w:hAnsi="Times New Roman"/>
          <w:b/>
          <w:sz w:val="28"/>
          <w:szCs w:val="28"/>
          <w:lang w:eastAsia="en-US"/>
        </w:rPr>
      </w:pPr>
      <w:r>
        <w:rPr>
          <w:rFonts w:ascii="Times New Roman" w:hAnsi="Times New Roman"/>
          <w:b/>
          <w:sz w:val="28"/>
          <w:szCs w:val="28"/>
        </w:rPr>
        <w:t>5 КЛАСС</w:t>
      </w:r>
    </w:p>
    <w:p w:rsidR="00C90070" w:rsidRDefault="00C90070" w:rsidP="00C90070">
      <w:pPr>
        <w:jc w:val="center"/>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895"/>
        <w:gridCol w:w="2598"/>
        <w:gridCol w:w="3497"/>
        <w:gridCol w:w="1701"/>
      </w:tblGrid>
      <w:tr w:rsidR="00C90070" w:rsidRPr="00932C7F" w:rsidTr="006B7E3E">
        <w:tc>
          <w:tcPr>
            <w:tcW w:w="623"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 п\п</w:t>
            </w: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Направления внеурочной деятельности</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Структура направлений</w:t>
            </w:r>
          </w:p>
        </w:tc>
        <w:tc>
          <w:tcPr>
            <w:tcW w:w="3497"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Форма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Объем</w:t>
            </w:r>
          </w:p>
          <w:p w:rsidR="00C90070" w:rsidRPr="00932C7F" w:rsidRDefault="00C90070" w:rsidP="001474C3">
            <w:pPr>
              <w:jc w:val="center"/>
              <w:rPr>
                <w:rFonts w:ascii="Times New Roman" w:hAnsi="Times New Roman"/>
                <w:b/>
                <w:sz w:val="24"/>
                <w:szCs w:val="24"/>
                <w:lang w:eastAsia="en-US"/>
              </w:rPr>
            </w:pPr>
            <w:r w:rsidRPr="00932C7F">
              <w:rPr>
                <w:rFonts w:ascii="Times New Roman" w:hAnsi="Times New Roman"/>
                <w:b/>
                <w:sz w:val="24"/>
                <w:szCs w:val="24"/>
              </w:rPr>
              <w:t>(часов в год)</w:t>
            </w:r>
          </w:p>
        </w:tc>
      </w:tr>
      <w:tr w:rsidR="00C90070" w:rsidRPr="00932C7F" w:rsidTr="006B7E3E">
        <w:trPr>
          <w:trHeight w:val="1050"/>
        </w:trPr>
        <w:tc>
          <w:tcPr>
            <w:tcW w:w="623" w:type="dxa"/>
            <w:tcBorders>
              <w:top w:val="single" w:sz="4" w:space="0" w:color="auto"/>
              <w:left w:val="single" w:sz="4" w:space="0" w:color="auto"/>
              <w:bottom w:val="single" w:sz="4" w:space="0" w:color="auto"/>
              <w:right w:val="single" w:sz="4" w:space="0" w:color="auto"/>
            </w:tcBorders>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1</w:t>
            </w:r>
          </w:p>
          <w:p w:rsidR="00C90070" w:rsidRPr="00932C7F" w:rsidRDefault="00C90070" w:rsidP="001474C3">
            <w:pPr>
              <w:rPr>
                <w:rFonts w:ascii="Times New Roman" w:hAnsi="Times New Roman"/>
                <w:sz w:val="24"/>
                <w:szCs w:val="24"/>
              </w:rPr>
            </w:pPr>
          </w:p>
          <w:p w:rsidR="00C90070" w:rsidRPr="00932C7F" w:rsidRDefault="00C90070" w:rsidP="001474C3">
            <w:pPr>
              <w:spacing w:after="200" w:line="276" w:lineRule="auto"/>
              <w:rPr>
                <w:rFonts w:ascii="Times New Roman" w:hAnsi="Times New Roman"/>
                <w:sz w:val="24"/>
                <w:szCs w:val="24"/>
                <w:lang w:eastAsia="en-US"/>
              </w:rPr>
            </w:pPr>
          </w:p>
        </w:tc>
        <w:tc>
          <w:tcPr>
            <w:tcW w:w="1895"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spacing w:after="200" w:line="276" w:lineRule="auto"/>
              <w:rPr>
                <w:rFonts w:ascii="Times New Roman" w:hAnsi="Times New Roman"/>
                <w:sz w:val="24"/>
                <w:szCs w:val="24"/>
                <w:lang w:eastAsia="en-US"/>
              </w:rPr>
            </w:pPr>
            <w:r w:rsidRPr="00932C7F">
              <w:rPr>
                <w:rFonts w:ascii="Times New Roman" w:hAnsi="Times New Roman"/>
                <w:sz w:val="24"/>
                <w:szCs w:val="24"/>
              </w:rPr>
              <w:t>Общеинтеллектуальное</w:t>
            </w:r>
          </w:p>
        </w:tc>
        <w:tc>
          <w:tcPr>
            <w:tcW w:w="2598"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Развитие надпредметных ЗУН</w:t>
            </w:r>
          </w:p>
        </w:tc>
        <w:tc>
          <w:tcPr>
            <w:tcW w:w="3497" w:type="dxa"/>
            <w:tcBorders>
              <w:top w:val="single" w:sz="4" w:space="0" w:color="auto"/>
              <w:left w:val="single" w:sz="4" w:space="0" w:color="auto"/>
              <w:bottom w:val="single" w:sz="4" w:space="0" w:color="auto"/>
              <w:right w:val="single" w:sz="4" w:space="0" w:color="auto"/>
            </w:tcBorders>
          </w:tcPr>
          <w:p w:rsidR="00C90070" w:rsidRPr="00932C7F" w:rsidRDefault="00C90070" w:rsidP="001474C3">
            <w:pPr>
              <w:rPr>
                <w:rFonts w:ascii="Times New Roman" w:hAnsi="Times New Roman"/>
                <w:sz w:val="24"/>
                <w:szCs w:val="24"/>
                <w:lang w:eastAsia="en-US"/>
              </w:rPr>
            </w:pPr>
            <w:r w:rsidRPr="00932C7F">
              <w:rPr>
                <w:sz w:val="24"/>
                <w:szCs w:val="24"/>
              </w:rPr>
              <w:t xml:space="preserve"> </w:t>
            </w:r>
            <w:r w:rsidRPr="00932C7F">
              <w:rPr>
                <w:rFonts w:ascii="Times New Roman" w:hAnsi="Times New Roman"/>
                <w:sz w:val="24"/>
                <w:szCs w:val="24"/>
              </w:rPr>
              <w:t>Курс «Занимательная информатика»</w:t>
            </w:r>
          </w:p>
          <w:p w:rsidR="00C90070" w:rsidRPr="00932C7F" w:rsidRDefault="00C90070" w:rsidP="001474C3">
            <w:pPr>
              <w:spacing w:after="200" w:line="276" w:lineRule="auto"/>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2</w:t>
            </w:r>
          </w:p>
        </w:tc>
        <w:tc>
          <w:tcPr>
            <w:tcW w:w="1895"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Общекультурное</w:t>
            </w:r>
          </w:p>
        </w:tc>
        <w:tc>
          <w:tcPr>
            <w:tcW w:w="2598" w:type="dxa"/>
            <w:vMerge w:val="restart"/>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Художественно-эстетическое развитие</w:t>
            </w:r>
          </w:p>
        </w:tc>
        <w:tc>
          <w:tcPr>
            <w:tcW w:w="3497"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Вокальная группа «Веселые нотки»</w:t>
            </w:r>
          </w:p>
        </w:tc>
        <w:tc>
          <w:tcPr>
            <w:tcW w:w="1701"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497"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Студия изобразительного творчества «Радуга»</w:t>
            </w:r>
          </w:p>
        </w:tc>
        <w:tc>
          <w:tcPr>
            <w:tcW w:w="1701"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r w:rsidR="00C90070" w:rsidRPr="00932C7F" w:rsidTr="006B7E3E">
        <w:tc>
          <w:tcPr>
            <w:tcW w:w="623"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C90070" w:rsidRPr="00932C7F" w:rsidRDefault="00C90070" w:rsidP="001474C3">
            <w:pPr>
              <w:rPr>
                <w:rFonts w:ascii="Times New Roman" w:hAnsi="Times New Roman"/>
                <w:sz w:val="24"/>
                <w:szCs w:val="24"/>
                <w:lang w:eastAsia="en-US"/>
              </w:rPr>
            </w:pPr>
          </w:p>
        </w:tc>
        <w:tc>
          <w:tcPr>
            <w:tcW w:w="3497"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Театральная студия «Антреприза»</w:t>
            </w:r>
          </w:p>
        </w:tc>
        <w:tc>
          <w:tcPr>
            <w:tcW w:w="1701" w:type="dxa"/>
            <w:tcBorders>
              <w:top w:val="single" w:sz="4" w:space="0" w:color="auto"/>
              <w:left w:val="single" w:sz="4" w:space="0" w:color="auto"/>
              <w:bottom w:val="single" w:sz="4" w:space="0" w:color="auto"/>
              <w:right w:val="single" w:sz="4" w:space="0" w:color="auto"/>
            </w:tcBorders>
            <w:hideMark/>
          </w:tcPr>
          <w:p w:rsidR="00C90070" w:rsidRPr="00932C7F" w:rsidRDefault="00C90070" w:rsidP="001474C3">
            <w:pPr>
              <w:rPr>
                <w:rFonts w:ascii="Times New Roman" w:hAnsi="Times New Roman"/>
                <w:sz w:val="24"/>
                <w:szCs w:val="24"/>
                <w:lang w:eastAsia="en-US"/>
              </w:rPr>
            </w:pPr>
            <w:r w:rsidRPr="00932C7F">
              <w:rPr>
                <w:rFonts w:ascii="Times New Roman" w:hAnsi="Times New Roman"/>
                <w:sz w:val="24"/>
                <w:szCs w:val="24"/>
              </w:rPr>
              <w:t>34</w:t>
            </w:r>
          </w:p>
        </w:tc>
      </w:tr>
    </w:tbl>
    <w:p w:rsidR="001A43F0" w:rsidRDefault="001A43F0" w:rsidP="00C90070">
      <w:pPr>
        <w:jc w:val="center"/>
        <w:rPr>
          <w:rFonts w:ascii="Times New Roman" w:hAnsi="Times New Roman"/>
          <w:b/>
          <w:sz w:val="28"/>
          <w:szCs w:val="28"/>
          <w:lang w:eastAsia="en-US"/>
        </w:rPr>
      </w:pPr>
      <w:r>
        <w:rPr>
          <w:rFonts w:ascii="Times New Roman" w:hAnsi="Times New Roman"/>
          <w:b/>
          <w:sz w:val="28"/>
          <w:szCs w:val="28"/>
          <w:lang w:eastAsia="en-US"/>
        </w:rPr>
        <w:br w:type="page"/>
      </w:r>
    </w:p>
    <w:p w:rsidR="00735FD9" w:rsidRPr="004F2257" w:rsidRDefault="000D563C" w:rsidP="004F2257">
      <w:pPr>
        <w:pStyle w:val="2b"/>
        <w:numPr>
          <w:ilvl w:val="1"/>
          <w:numId w:val="78"/>
        </w:numPr>
      </w:pPr>
      <w:bookmarkStart w:id="83" w:name="_Toc465037316"/>
      <w:r w:rsidRPr="004F2257">
        <w:t>Система условий реализации основной образовательной программы</w:t>
      </w:r>
      <w:bookmarkEnd w:id="83"/>
    </w:p>
    <w:p w:rsidR="001A43F0" w:rsidRDefault="001A43F0" w:rsidP="00932C7F">
      <w:pPr>
        <w:pStyle w:val="ParagraphStyle"/>
        <w:ind w:firstLine="851"/>
        <w:jc w:val="both"/>
        <w:rPr>
          <w:rFonts w:ascii="Times New Roman" w:hAnsi="Times New Roman" w:cs="Times New Roman"/>
          <w:b/>
          <w:bCs/>
          <w:sz w:val="28"/>
          <w:szCs w:val="28"/>
        </w:rPr>
      </w:pPr>
      <w:r>
        <w:rPr>
          <w:rFonts w:ascii="Times New Roman" w:hAnsi="Times New Roman" w:cs="Times New Roman"/>
          <w:b/>
          <w:bCs/>
          <w:sz w:val="28"/>
          <w:szCs w:val="28"/>
        </w:rPr>
        <w:t>3.2.1.</w:t>
      </w:r>
      <w:r w:rsidR="0029727A">
        <w:rPr>
          <w:rFonts w:ascii="Times New Roman" w:hAnsi="Times New Roman" w:cs="Times New Roman"/>
          <w:b/>
          <w:bCs/>
          <w:sz w:val="28"/>
          <w:szCs w:val="28"/>
        </w:rPr>
        <w:t xml:space="preserve"> </w:t>
      </w:r>
      <w:r>
        <w:rPr>
          <w:rFonts w:ascii="Times New Roman" w:hAnsi="Times New Roman" w:cs="Times New Roman"/>
          <w:b/>
          <w:bCs/>
          <w:sz w:val="28"/>
          <w:szCs w:val="28"/>
        </w:rPr>
        <w:t>Описание кадровых условий реализации основной образовательной программы основного общего образования:</w:t>
      </w:r>
    </w:p>
    <w:p w:rsidR="001A43F0" w:rsidRDefault="001A43F0"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характеристика педагогического коллектива по образованию, стажу, возрасту, квалификационной категории</w:t>
      </w:r>
    </w:p>
    <w:tbl>
      <w:tblPr>
        <w:tblW w:w="9984" w:type="dxa"/>
        <w:tblLayout w:type="fixed"/>
        <w:tblCellMar>
          <w:top w:w="60" w:type="dxa"/>
          <w:left w:w="60" w:type="dxa"/>
          <w:bottom w:w="60" w:type="dxa"/>
          <w:right w:w="60" w:type="dxa"/>
        </w:tblCellMar>
        <w:tblLook w:val="0000" w:firstRow="0" w:lastRow="0" w:firstColumn="0" w:lastColumn="0" w:noHBand="0" w:noVBand="0"/>
      </w:tblPr>
      <w:tblGrid>
        <w:gridCol w:w="3462"/>
        <w:gridCol w:w="1304"/>
        <w:gridCol w:w="1304"/>
        <w:gridCol w:w="1305"/>
        <w:gridCol w:w="1304"/>
        <w:gridCol w:w="1305"/>
      </w:tblGrid>
      <w:tr w:rsidR="001A43F0" w:rsidRPr="00932C7F" w:rsidTr="0078206F">
        <w:trPr>
          <w:trHeight w:val="615"/>
        </w:trPr>
        <w:tc>
          <w:tcPr>
            <w:tcW w:w="3462"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Сведения о кадрах</w:t>
            </w:r>
          </w:p>
        </w:tc>
        <w:tc>
          <w:tcPr>
            <w:tcW w:w="130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14</w:t>
            </w:r>
            <w:r w:rsidRPr="00932C7F">
              <w:rPr>
                <w:rFonts w:ascii="Times New Roman" w:hAnsi="Times New Roman" w:cs="Times New Roman"/>
                <w:lang w:val="x-none"/>
              </w:rPr>
              <w:t>–20</w:t>
            </w:r>
            <w:r w:rsidRPr="00932C7F">
              <w:rPr>
                <w:rFonts w:ascii="Times New Roman" w:hAnsi="Times New Roman" w:cs="Times New Roman"/>
              </w:rPr>
              <w:t>15</w:t>
            </w:r>
          </w:p>
        </w:tc>
        <w:tc>
          <w:tcPr>
            <w:tcW w:w="130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15</w:t>
            </w:r>
            <w:r w:rsidRPr="00932C7F">
              <w:rPr>
                <w:rFonts w:ascii="Times New Roman" w:hAnsi="Times New Roman" w:cs="Times New Roman"/>
                <w:lang w:val="x-none"/>
              </w:rPr>
              <w:t>–20</w:t>
            </w:r>
            <w:r w:rsidRPr="00932C7F">
              <w:rPr>
                <w:rFonts w:ascii="Times New Roman" w:hAnsi="Times New Roman" w:cs="Times New Roman"/>
              </w:rPr>
              <w:t>16</w:t>
            </w:r>
          </w:p>
        </w:tc>
        <w:tc>
          <w:tcPr>
            <w:tcW w:w="1305"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2016-2017</w:t>
            </w:r>
          </w:p>
        </w:tc>
        <w:tc>
          <w:tcPr>
            <w:tcW w:w="130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2017-2018</w:t>
            </w:r>
          </w:p>
        </w:tc>
        <w:tc>
          <w:tcPr>
            <w:tcW w:w="1305"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2018-2019</w:t>
            </w: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Всего педагогов: из них имеют:</w:t>
            </w:r>
          </w:p>
        </w:tc>
        <w:tc>
          <w:tcPr>
            <w:tcW w:w="130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Style w:val="Normaltext"/>
                <w:sz w:val="24"/>
                <w:szCs w:val="24"/>
              </w:rPr>
            </w:pPr>
            <w:r w:rsidRPr="00932C7F">
              <w:rPr>
                <w:rFonts w:ascii="Times New Roman" w:hAnsi="Times New Roman" w:cs="Times New Roman"/>
                <w:lang w:val="x-none"/>
              </w:rPr>
              <w:t>49</w:t>
            </w:r>
          </w:p>
        </w:tc>
        <w:tc>
          <w:tcPr>
            <w:tcW w:w="130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rPr>
                <w:rStyle w:val="Normaltext"/>
                <w:sz w:val="24"/>
                <w:szCs w:val="24"/>
                <w:lang w:val="x-none"/>
              </w:rPr>
            </w:pPr>
          </w:p>
        </w:tc>
        <w:tc>
          <w:tcPr>
            <w:tcW w:w="1305" w:type="dxa"/>
            <w:tcBorders>
              <w:top w:val="single" w:sz="6" w:space="0" w:color="000000"/>
              <w:left w:val="nil"/>
              <w:bottom w:val="single" w:sz="6" w:space="0" w:color="000000"/>
              <w:right w:val="single" w:sz="6" w:space="0" w:color="000000"/>
            </w:tcBorders>
            <w:vAlign w:val="bottom"/>
          </w:tcPr>
          <w:p w:rsidR="001A43F0" w:rsidRPr="00932C7F" w:rsidRDefault="001A43F0" w:rsidP="00932C7F">
            <w:pPr>
              <w:pStyle w:val="ParagraphStyle"/>
              <w:rPr>
                <w:rStyle w:val="Normaltext"/>
                <w:sz w:val="24"/>
                <w:szCs w:val="24"/>
                <w:lang w:val="x-none"/>
              </w:rPr>
            </w:pPr>
          </w:p>
        </w:tc>
        <w:tc>
          <w:tcPr>
            <w:tcW w:w="1304" w:type="dxa"/>
            <w:tcBorders>
              <w:top w:val="single" w:sz="6" w:space="0" w:color="000000"/>
              <w:left w:val="nil"/>
              <w:bottom w:val="single" w:sz="6" w:space="0" w:color="000000"/>
              <w:right w:val="single" w:sz="6" w:space="0" w:color="000000"/>
            </w:tcBorders>
          </w:tcPr>
          <w:p w:rsidR="001A43F0" w:rsidRPr="00932C7F" w:rsidRDefault="001A43F0" w:rsidP="00932C7F">
            <w:pPr>
              <w:pStyle w:val="ParagraphStyle"/>
              <w:rPr>
                <w:rStyle w:val="Normaltext"/>
                <w:sz w:val="24"/>
                <w:szCs w:val="24"/>
                <w:lang w:val="x-none"/>
              </w:rPr>
            </w:pPr>
          </w:p>
        </w:tc>
        <w:tc>
          <w:tcPr>
            <w:tcW w:w="1305" w:type="dxa"/>
            <w:tcBorders>
              <w:top w:val="single" w:sz="6" w:space="0" w:color="000000"/>
              <w:left w:val="nil"/>
              <w:bottom w:val="single" w:sz="6" w:space="0" w:color="000000"/>
              <w:right w:val="single" w:sz="6" w:space="0" w:color="000000"/>
            </w:tcBorders>
          </w:tcPr>
          <w:p w:rsidR="001A43F0" w:rsidRPr="00932C7F" w:rsidRDefault="001A43F0" w:rsidP="00932C7F">
            <w:pPr>
              <w:pStyle w:val="ParagraphStyle"/>
              <w:rPr>
                <w:rStyle w:val="Normaltext"/>
                <w:sz w:val="24"/>
                <w:szCs w:val="24"/>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Среднее профессиональное образование</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rPr>
              <w:t>2</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Высшее образование</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47</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Не имеют педагогического образования</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0</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Вакансии</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Высшую квалификационную категорию</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8</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1-ю квалификационную категорию</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17</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5"/>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2-ю квалификационную категорию</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616"/>
        </w:trPr>
        <w:tc>
          <w:tcPr>
            <w:tcW w:w="3462" w:type="dxa"/>
            <w:tcBorders>
              <w:top w:val="nil"/>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Не имеют квалификационную категорию</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22</w:t>
            </w:r>
          </w:p>
        </w:tc>
        <w:tc>
          <w:tcPr>
            <w:tcW w:w="130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04"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c>
          <w:tcPr>
            <w:tcW w:w="1305" w:type="dxa"/>
            <w:tcBorders>
              <w:top w:val="nil"/>
              <w:left w:val="nil"/>
              <w:bottom w:val="single" w:sz="6" w:space="0" w:color="auto"/>
              <w:right w:val="single" w:sz="6" w:space="0" w:color="auto"/>
            </w:tcBorders>
          </w:tcPr>
          <w:p w:rsidR="001A43F0" w:rsidRPr="00932C7F" w:rsidRDefault="001A43F0" w:rsidP="00932C7F">
            <w:pPr>
              <w:pStyle w:val="ParagraphStyle"/>
              <w:jc w:val="center"/>
              <w:rPr>
                <w:rFonts w:ascii="Times New Roman" w:hAnsi="Times New Roman" w:cs="Times New Roman"/>
                <w:lang w:val="x-none"/>
              </w:rPr>
            </w:pPr>
          </w:p>
        </w:tc>
      </w:tr>
    </w:tbl>
    <w:p w:rsidR="001A43F0" w:rsidRDefault="001A43F0" w:rsidP="001A43F0">
      <w:pPr>
        <w:pStyle w:val="ParagraphStyle"/>
        <w:spacing w:line="264" w:lineRule="auto"/>
        <w:jc w:val="both"/>
        <w:rPr>
          <w:rFonts w:ascii="Times New Roman" w:hAnsi="Times New Roman" w:cs="Times New Roman"/>
        </w:rPr>
      </w:pPr>
    </w:p>
    <w:tbl>
      <w:tblPr>
        <w:tblW w:w="9985" w:type="dxa"/>
        <w:tblLayout w:type="fixed"/>
        <w:tblCellMar>
          <w:top w:w="60" w:type="dxa"/>
          <w:left w:w="60" w:type="dxa"/>
          <w:bottom w:w="60" w:type="dxa"/>
          <w:right w:w="60" w:type="dxa"/>
        </w:tblCellMar>
        <w:tblLook w:val="0000" w:firstRow="0" w:lastRow="0" w:firstColumn="0" w:lastColumn="0" w:noHBand="0" w:noVBand="0"/>
      </w:tblPr>
      <w:tblGrid>
        <w:gridCol w:w="1714"/>
        <w:gridCol w:w="1440"/>
        <w:gridCol w:w="1313"/>
        <w:gridCol w:w="1446"/>
        <w:gridCol w:w="1313"/>
        <w:gridCol w:w="1445"/>
        <w:gridCol w:w="1314"/>
      </w:tblGrid>
      <w:tr w:rsidR="001A43F0" w:rsidRPr="00932C7F" w:rsidTr="0078206F">
        <w:trPr>
          <w:trHeight w:val="318"/>
        </w:trPr>
        <w:tc>
          <w:tcPr>
            <w:tcW w:w="1714"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xml:space="preserve">стаж </w:t>
            </w:r>
          </w:p>
        </w:tc>
        <w:tc>
          <w:tcPr>
            <w:tcW w:w="1440"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Всего педагогов</w:t>
            </w:r>
          </w:p>
        </w:tc>
        <w:tc>
          <w:tcPr>
            <w:tcW w:w="1313"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rPr>
              <w:t>до</w:t>
            </w:r>
            <w:r w:rsidRPr="00932C7F">
              <w:rPr>
                <w:rFonts w:ascii="Times New Roman" w:hAnsi="Times New Roman" w:cs="Times New Roman"/>
                <w:lang w:val="x-none"/>
              </w:rPr>
              <w:t xml:space="preserve"> 2 лет</w:t>
            </w:r>
          </w:p>
        </w:tc>
        <w:tc>
          <w:tcPr>
            <w:tcW w:w="1446"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 2 до 5 лет</w:t>
            </w:r>
          </w:p>
        </w:tc>
        <w:tc>
          <w:tcPr>
            <w:tcW w:w="1313"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 5 до 10 лет</w:t>
            </w:r>
          </w:p>
        </w:tc>
        <w:tc>
          <w:tcPr>
            <w:tcW w:w="1445"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 10</w:t>
            </w:r>
            <w:r w:rsidR="0078206F" w:rsidRPr="00932C7F">
              <w:rPr>
                <w:rFonts w:ascii="Times New Roman" w:hAnsi="Times New Roman" w:cs="Times New Roman"/>
              </w:rPr>
              <w:t xml:space="preserve"> </w:t>
            </w:r>
            <w:r w:rsidRPr="00932C7F">
              <w:rPr>
                <w:rFonts w:ascii="Times New Roman" w:hAnsi="Times New Roman" w:cs="Times New Roman"/>
                <w:lang w:val="x-none"/>
              </w:rPr>
              <w:t>до 20 лет</w:t>
            </w:r>
          </w:p>
        </w:tc>
        <w:tc>
          <w:tcPr>
            <w:tcW w:w="1314" w:type="dxa"/>
            <w:tcBorders>
              <w:top w:val="single" w:sz="6" w:space="0" w:color="000000"/>
              <w:left w:val="nil"/>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более 20 лет</w:t>
            </w:r>
          </w:p>
        </w:tc>
      </w:tr>
      <w:tr w:rsidR="001A43F0" w:rsidRPr="00932C7F" w:rsidTr="0078206F">
        <w:trPr>
          <w:trHeight w:val="334"/>
        </w:trPr>
        <w:tc>
          <w:tcPr>
            <w:tcW w:w="1714" w:type="dxa"/>
            <w:tcBorders>
              <w:top w:val="nil"/>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14</w:t>
            </w:r>
            <w:r w:rsidRPr="00932C7F">
              <w:rPr>
                <w:rFonts w:ascii="Times New Roman" w:hAnsi="Times New Roman" w:cs="Times New Roman"/>
                <w:lang w:val="x-none"/>
              </w:rPr>
              <w:t>–20</w:t>
            </w:r>
            <w:r w:rsidRPr="00932C7F">
              <w:rPr>
                <w:rFonts w:ascii="Times New Roman" w:hAnsi="Times New Roman" w:cs="Times New Roman"/>
              </w:rPr>
              <w:t>15</w:t>
            </w:r>
          </w:p>
        </w:tc>
        <w:tc>
          <w:tcPr>
            <w:tcW w:w="1440"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44</w:t>
            </w: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6</w:t>
            </w:r>
          </w:p>
        </w:tc>
        <w:tc>
          <w:tcPr>
            <w:tcW w:w="1446"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9</w:t>
            </w: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3</w:t>
            </w:r>
          </w:p>
        </w:tc>
        <w:tc>
          <w:tcPr>
            <w:tcW w:w="144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8</w:t>
            </w:r>
          </w:p>
        </w:tc>
        <w:tc>
          <w:tcPr>
            <w:tcW w:w="131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rPr>
              <w:t>23</w:t>
            </w:r>
          </w:p>
        </w:tc>
      </w:tr>
      <w:tr w:rsidR="001A43F0" w:rsidRPr="00932C7F" w:rsidTr="0078206F">
        <w:trPr>
          <w:trHeight w:val="318"/>
        </w:trPr>
        <w:tc>
          <w:tcPr>
            <w:tcW w:w="1714" w:type="dxa"/>
            <w:tcBorders>
              <w:top w:val="nil"/>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15</w:t>
            </w:r>
            <w:r w:rsidRPr="00932C7F">
              <w:rPr>
                <w:rFonts w:ascii="Times New Roman" w:hAnsi="Times New Roman" w:cs="Times New Roman"/>
                <w:lang w:val="x-none"/>
              </w:rPr>
              <w:t>–20</w:t>
            </w:r>
            <w:r w:rsidRPr="00932C7F">
              <w:rPr>
                <w:rFonts w:ascii="Times New Roman" w:hAnsi="Times New Roman" w:cs="Times New Roman"/>
              </w:rPr>
              <w:t>16</w:t>
            </w:r>
          </w:p>
        </w:tc>
        <w:tc>
          <w:tcPr>
            <w:tcW w:w="1440"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6"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318"/>
        </w:trPr>
        <w:tc>
          <w:tcPr>
            <w:tcW w:w="1714" w:type="dxa"/>
            <w:tcBorders>
              <w:top w:val="nil"/>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16</w:t>
            </w:r>
            <w:r w:rsidRPr="00932C7F">
              <w:rPr>
                <w:rFonts w:ascii="Times New Roman" w:hAnsi="Times New Roman" w:cs="Times New Roman"/>
                <w:lang w:val="x-none"/>
              </w:rPr>
              <w:t>–20</w:t>
            </w:r>
            <w:r w:rsidRPr="00932C7F">
              <w:rPr>
                <w:rFonts w:ascii="Times New Roman" w:hAnsi="Times New Roman" w:cs="Times New Roman"/>
              </w:rPr>
              <w:t>17</w:t>
            </w:r>
          </w:p>
        </w:tc>
        <w:tc>
          <w:tcPr>
            <w:tcW w:w="1440"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6"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318"/>
        </w:trPr>
        <w:tc>
          <w:tcPr>
            <w:tcW w:w="1714" w:type="dxa"/>
            <w:tcBorders>
              <w:top w:val="nil"/>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17</w:t>
            </w:r>
            <w:r w:rsidRPr="00932C7F">
              <w:rPr>
                <w:rFonts w:ascii="Times New Roman" w:hAnsi="Times New Roman" w:cs="Times New Roman"/>
                <w:lang w:val="x-none"/>
              </w:rPr>
              <w:t>–20</w:t>
            </w:r>
            <w:r w:rsidRPr="00932C7F">
              <w:rPr>
                <w:rFonts w:ascii="Times New Roman" w:hAnsi="Times New Roman" w:cs="Times New Roman"/>
              </w:rPr>
              <w:t>18</w:t>
            </w:r>
          </w:p>
        </w:tc>
        <w:tc>
          <w:tcPr>
            <w:tcW w:w="1440"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6"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r>
      <w:tr w:rsidR="001A43F0" w:rsidRPr="00932C7F" w:rsidTr="0078206F">
        <w:trPr>
          <w:trHeight w:val="318"/>
        </w:trPr>
        <w:tc>
          <w:tcPr>
            <w:tcW w:w="1714" w:type="dxa"/>
            <w:tcBorders>
              <w:top w:val="nil"/>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18</w:t>
            </w:r>
            <w:r w:rsidRPr="00932C7F">
              <w:rPr>
                <w:rFonts w:ascii="Times New Roman" w:hAnsi="Times New Roman" w:cs="Times New Roman"/>
                <w:lang w:val="x-none"/>
              </w:rPr>
              <w:t>–20</w:t>
            </w:r>
            <w:r w:rsidRPr="00932C7F">
              <w:rPr>
                <w:rFonts w:ascii="Times New Roman" w:hAnsi="Times New Roman" w:cs="Times New Roman"/>
              </w:rPr>
              <w:t>19</w:t>
            </w:r>
          </w:p>
        </w:tc>
        <w:tc>
          <w:tcPr>
            <w:tcW w:w="1440" w:type="dxa"/>
            <w:tcBorders>
              <w:top w:val="nil"/>
              <w:left w:val="nil"/>
              <w:bottom w:val="single" w:sz="6" w:space="0" w:color="auto"/>
              <w:right w:val="single" w:sz="6" w:space="0" w:color="auto"/>
            </w:tcBorders>
            <w:vAlign w:val="bottom"/>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6"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3"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445"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c>
          <w:tcPr>
            <w:tcW w:w="1314" w:type="dxa"/>
            <w:tcBorders>
              <w:top w:val="nil"/>
              <w:left w:val="nil"/>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lang w:val="x-none"/>
              </w:rPr>
            </w:pPr>
          </w:p>
        </w:tc>
      </w:tr>
    </w:tbl>
    <w:p w:rsidR="001A43F0" w:rsidRDefault="001A43F0" w:rsidP="00932C7F">
      <w:pPr>
        <w:pStyle w:val="ParagraphStyle"/>
        <w:shd w:val="clear" w:color="auto" w:fill="FFFFFF"/>
        <w:tabs>
          <w:tab w:val="left" w:pos="720"/>
        </w:tabs>
        <w:spacing w:before="240"/>
        <w:ind w:firstLine="851"/>
        <w:jc w:val="both"/>
        <w:rPr>
          <w:rFonts w:ascii="Times New Roman" w:hAnsi="Times New Roman" w:cs="Times New Roman"/>
          <w:sz w:val="28"/>
          <w:szCs w:val="28"/>
        </w:rPr>
      </w:pPr>
      <w:r>
        <w:rPr>
          <w:rFonts w:ascii="Times New Roman" w:hAnsi="Times New Roman" w:cs="Times New Roman"/>
          <w:sz w:val="28"/>
          <w:szCs w:val="28"/>
        </w:rPr>
        <w:t>МОУ средняя общеобразовательная школа №70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1A43F0" w:rsidRDefault="001A43F0" w:rsidP="00932C7F">
      <w:pPr>
        <w:pStyle w:val="ParagraphStyle"/>
        <w:shd w:val="clear" w:color="auto" w:fill="FFFFFF"/>
        <w:tabs>
          <w:tab w:val="left" w:pos="720"/>
        </w:tabs>
        <w:ind w:firstLine="851"/>
        <w:jc w:val="both"/>
        <w:rPr>
          <w:rFonts w:ascii="Times New Roman" w:hAnsi="Times New Roman" w:cs="Times New Roman"/>
          <w:sz w:val="28"/>
          <w:szCs w:val="28"/>
        </w:rPr>
      </w:pPr>
      <w:r>
        <w:rPr>
          <w:rFonts w:ascii="Times New Roman" w:hAnsi="Times New Roman" w:cs="Times New Roman"/>
          <w:sz w:val="28"/>
          <w:szCs w:val="28"/>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A43F0" w:rsidRDefault="001A43F0" w:rsidP="001A43F0">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Кадровое обеспечение реализации основной образовательной</w:t>
      </w:r>
      <w:r w:rsidR="0029727A">
        <w:rPr>
          <w:rFonts w:ascii="Times New Roman" w:hAnsi="Times New Roman" w:cs="Times New Roman"/>
          <w:b/>
          <w:bCs/>
          <w:sz w:val="28"/>
          <w:szCs w:val="28"/>
        </w:rPr>
        <w:t xml:space="preserve"> </w:t>
      </w:r>
      <w:r>
        <w:rPr>
          <w:rFonts w:ascii="Times New Roman" w:hAnsi="Times New Roman" w:cs="Times New Roman"/>
          <w:b/>
          <w:bCs/>
          <w:sz w:val="28"/>
          <w:szCs w:val="28"/>
        </w:rPr>
        <w:t>программы основного общего образования</w:t>
      </w:r>
    </w:p>
    <w:tbl>
      <w:tblPr>
        <w:tblW w:w="10207" w:type="dxa"/>
        <w:tblInd w:w="-82" w:type="dxa"/>
        <w:tblLayout w:type="fixed"/>
        <w:tblCellMar>
          <w:top w:w="60" w:type="dxa"/>
          <w:left w:w="60" w:type="dxa"/>
          <w:bottom w:w="60" w:type="dxa"/>
          <w:right w:w="60" w:type="dxa"/>
        </w:tblCellMar>
        <w:tblLook w:val="0000" w:firstRow="0" w:lastRow="0" w:firstColumn="0" w:lastColumn="0" w:noHBand="0" w:noVBand="0"/>
      </w:tblPr>
      <w:tblGrid>
        <w:gridCol w:w="1487"/>
        <w:gridCol w:w="2908"/>
        <w:gridCol w:w="850"/>
        <w:gridCol w:w="3119"/>
        <w:gridCol w:w="1843"/>
      </w:tblGrid>
      <w:tr w:rsidR="001A43F0" w:rsidRPr="00932C7F" w:rsidTr="0078206F">
        <w:trPr>
          <w:trHeight w:val="750"/>
        </w:trPr>
        <w:tc>
          <w:tcPr>
            <w:tcW w:w="1487" w:type="dxa"/>
            <w:vMerge w:val="restart"/>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Должность</w:t>
            </w:r>
          </w:p>
        </w:tc>
        <w:tc>
          <w:tcPr>
            <w:tcW w:w="2908" w:type="dxa"/>
            <w:vMerge w:val="restart"/>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Должностные обязанности</w:t>
            </w:r>
          </w:p>
        </w:tc>
        <w:tc>
          <w:tcPr>
            <w:tcW w:w="85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Количество работников в ОУ</w:t>
            </w:r>
            <w:r w:rsidR="0078206F" w:rsidRPr="00932C7F">
              <w:rPr>
                <w:rFonts w:ascii="Times New Roman" w:hAnsi="Times New Roman" w:cs="Times New Roman"/>
              </w:rPr>
              <w:t xml:space="preserve"> </w:t>
            </w:r>
            <w:r w:rsidRPr="00932C7F">
              <w:rPr>
                <w:rFonts w:ascii="Times New Roman" w:hAnsi="Times New Roman" w:cs="Times New Roman"/>
                <w:lang w:val="x-none"/>
              </w:rPr>
              <w:t>(требуется/ имеется)</w:t>
            </w:r>
          </w:p>
        </w:tc>
        <w:tc>
          <w:tcPr>
            <w:tcW w:w="4962" w:type="dxa"/>
            <w:gridSpan w:val="2"/>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Уровень квалификации работников ОУ</w:t>
            </w:r>
          </w:p>
        </w:tc>
      </w:tr>
      <w:tr w:rsidR="001A43F0" w:rsidRPr="00932C7F" w:rsidTr="0078206F">
        <w:trPr>
          <w:trHeight w:val="135"/>
        </w:trPr>
        <w:tc>
          <w:tcPr>
            <w:tcW w:w="1487" w:type="dxa"/>
            <w:vMerge/>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rPr>
                <w:rFonts w:ascii="Times New Roman" w:hAnsi="Times New Roman" w:cs="Times New Roman"/>
                <w:b/>
                <w:bCs/>
                <w:lang w:val="x-none"/>
              </w:rPr>
            </w:pPr>
          </w:p>
        </w:tc>
        <w:tc>
          <w:tcPr>
            <w:tcW w:w="2908" w:type="dxa"/>
            <w:vMerge/>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rPr>
                <w:rFonts w:ascii="Times New Roman" w:hAnsi="Times New Roman" w:cs="Times New Roman"/>
                <w:b/>
                <w:bCs/>
                <w:lang w:val="x-none"/>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both"/>
              <w:rPr>
                <w:rFonts w:ascii="Times New Roman" w:hAnsi="Times New Roman" w:cs="Times New Roman"/>
                <w:lang w:val="x-none"/>
              </w:rPr>
            </w:pPr>
          </w:p>
        </w:tc>
        <w:tc>
          <w:tcPr>
            <w:tcW w:w="311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Требования к уровню</w:t>
            </w:r>
            <w:r w:rsidR="0078206F" w:rsidRPr="00932C7F">
              <w:rPr>
                <w:rFonts w:ascii="Times New Roman" w:hAnsi="Times New Roman" w:cs="Times New Roman"/>
              </w:rPr>
              <w:t xml:space="preserve"> </w:t>
            </w:r>
            <w:r w:rsidRPr="00932C7F">
              <w:rPr>
                <w:rFonts w:ascii="Times New Roman" w:hAnsi="Times New Roman" w:cs="Times New Roman"/>
                <w:lang w:val="x-none"/>
              </w:rPr>
              <w:t>квалификации</w:t>
            </w:r>
          </w:p>
        </w:tc>
        <w:tc>
          <w:tcPr>
            <w:tcW w:w="1843"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885"/>
              </w:tabs>
              <w:jc w:val="center"/>
              <w:rPr>
                <w:rFonts w:ascii="Times New Roman" w:hAnsi="Times New Roman" w:cs="Times New Roman"/>
                <w:lang w:val="x-none"/>
              </w:rPr>
            </w:pPr>
            <w:r w:rsidRPr="00932C7F">
              <w:rPr>
                <w:rFonts w:ascii="Times New Roman" w:hAnsi="Times New Roman" w:cs="Times New Roman"/>
                <w:lang w:val="x-none"/>
              </w:rPr>
              <w:t>Фактический</w:t>
            </w:r>
          </w:p>
        </w:tc>
      </w:tr>
      <w:tr w:rsidR="001A43F0" w:rsidRPr="00932C7F" w:rsidTr="0078206F">
        <w:trPr>
          <w:trHeight w:val="135"/>
        </w:trPr>
        <w:tc>
          <w:tcPr>
            <w:tcW w:w="1487" w:type="dxa"/>
            <w:tcBorders>
              <w:top w:val="single" w:sz="6" w:space="0" w:color="auto"/>
              <w:left w:val="single" w:sz="6" w:space="0" w:color="auto"/>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color w:val="000000"/>
                <w:lang w:val="x-none"/>
              </w:rPr>
            </w:pPr>
            <w:r w:rsidRPr="00932C7F">
              <w:rPr>
                <w:rFonts w:ascii="Times New Roman" w:hAnsi="Times New Roman" w:cs="Times New Roman"/>
                <w:color w:val="000000"/>
                <w:lang w:val="x-none"/>
              </w:rPr>
              <w:t>1</w:t>
            </w:r>
          </w:p>
        </w:tc>
        <w:tc>
          <w:tcPr>
            <w:tcW w:w="2908" w:type="dxa"/>
            <w:tcBorders>
              <w:top w:val="single" w:sz="6" w:space="0" w:color="auto"/>
              <w:left w:val="single" w:sz="6" w:space="0" w:color="auto"/>
              <w:bottom w:val="single" w:sz="6" w:space="0" w:color="auto"/>
              <w:right w:val="single" w:sz="6" w:space="0" w:color="auto"/>
            </w:tcBorders>
            <w:vAlign w:val="center"/>
          </w:tcPr>
          <w:p w:rsidR="001A43F0" w:rsidRPr="00932C7F" w:rsidRDefault="001A43F0" w:rsidP="00932C7F">
            <w:pPr>
              <w:pStyle w:val="ParagraphStyle"/>
              <w:jc w:val="center"/>
              <w:rPr>
                <w:rFonts w:ascii="Times New Roman" w:hAnsi="Times New Roman" w:cs="Times New Roman"/>
                <w:color w:val="000000"/>
                <w:lang w:val="x-none"/>
              </w:rPr>
            </w:pPr>
            <w:r w:rsidRPr="00932C7F">
              <w:rPr>
                <w:rFonts w:ascii="Times New Roman" w:hAnsi="Times New Roman" w:cs="Times New Roman"/>
                <w:color w:val="000000"/>
                <w:lang w:val="x-none"/>
              </w:rPr>
              <w:t>2</w:t>
            </w:r>
          </w:p>
        </w:tc>
        <w:tc>
          <w:tcPr>
            <w:tcW w:w="85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3</w:t>
            </w:r>
          </w:p>
        </w:tc>
        <w:tc>
          <w:tcPr>
            <w:tcW w:w="311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4</w:t>
            </w:r>
          </w:p>
        </w:tc>
        <w:tc>
          <w:tcPr>
            <w:tcW w:w="1843"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tabs>
                <w:tab w:val="left" w:pos="885"/>
              </w:tabs>
              <w:jc w:val="center"/>
              <w:rPr>
                <w:rFonts w:ascii="Times New Roman" w:hAnsi="Times New Roman" w:cs="Times New Roman"/>
                <w:lang w:val="x-none"/>
              </w:rPr>
            </w:pPr>
            <w:r w:rsidRPr="00932C7F">
              <w:rPr>
                <w:rFonts w:ascii="Times New Roman" w:hAnsi="Times New Roman" w:cs="Times New Roman"/>
                <w:lang w:val="x-none"/>
              </w:rPr>
              <w:t>5</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Руководитель образовательного учреждения</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Обеспечивает системную образовательную и административно-хозяйственную работу образовательного учреждения</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1/1</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Заместитель руководителя</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5/5</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стаж работы на педагогических или руководящих должностях не менее 5 лет.</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стаж работы на педагогических или руководящих должностях не менее 5 лет.</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Учитель</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0078206F" w:rsidRPr="00932C7F">
              <w:rPr>
                <w:rFonts w:ascii="Times New Roman" w:hAnsi="Times New Roman" w:cs="Times New Roman"/>
              </w:rPr>
              <w:t xml:space="preserve"> </w:t>
            </w:r>
            <w:r w:rsidRPr="00932C7F">
              <w:rPr>
                <w:rFonts w:ascii="Times New Roman" w:hAnsi="Times New Roman" w:cs="Times New Roman"/>
                <w:lang w:val="x-none"/>
              </w:rPr>
              <w:t>и освоения образовательных программ</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34/34</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rPr>
            </w:pPr>
            <w:r w:rsidRPr="00932C7F">
              <w:rPr>
                <w:rFonts w:ascii="Times New Roman" w:hAnsi="Times New Roman" w:cs="Times New Roman"/>
              </w:rPr>
              <w:t>Высшее профессиональное образование -92%, среднее-профессиональное – 8%</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Педагог-организатор</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2/2</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Социальный педагог</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1/1</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Педагог-психолог</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2/2</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или среднее профессиональное образование по направлению подготовки «Педагогика и психология»</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Преподаватель-организатор основ безопасности жизнедеятельности</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1/1</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 и профессиональная подготовка по направлению подготовки «Образование и педагогика» или ГО</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Высшее профессиональное образование</w:t>
            </w:r>
          </w:p>
        </w:tc>
      </w:tr>
      <w:tr w:rsidR="001A43F0" w:rsidRPr="00932C7F" w:rsidTr="0078206F">
        <w:trPr>
          <w:trHeight w:val="4250"/>
        </w:trPr>
        <w:tc>
          <w:tcPr>
            <w:tcW w:w="1487" w:type="dxa"/>
            <w:tcBorders>
              <w:top w:val="single" w:sz="6" w:space="0" w:color="000000"/>
              <w:left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rPr>
            </w:pPr>
            <w:r w:rsidRPr="00932C7F">
              <w:rPr>
                <w:rFonts w:ascii="Times New Roman" w:hAnsi="Times New Roman" w:cs="Times New Roman"/>
                <w:b/>
                <w:bCs/>
              </w:rPr>
              <w:t>Заведующая библиотекой</w:t>
            </w:r>
          </w:p>
        </w:tc>
        <w:tc>
          <w:tcPr>
            <w:tcW w:w="2908" w:type="dxa"/>
            <w:tcBorders>
              <w:top w:val="single" w:sz="6" w:space="0" w:color="000000"/>
              <w:left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tcBorders>
              <w:top w:val="single" w:sz="6" w:space="0" w:color="000000"/>
              <w:left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2/2</w:t>
            </w:r>
          </w:p>
        </w:tc>
        <w:tc>
          <w:tcPr>
            <w:tcW w:w="3119" w:type="dxa"/>
            <w:tcBorders>
              <w:top w:val="single" w:sz="6" w:space="0" w:color="000000"/>
              <w:left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Высшее или среднее профессиональное образование по специальности «Библиотечно-информационная деятельность»</w:t>
            </w:r>
          </w:p>
        </w:tc>
        <w:tc>
          <w:tcPr>
            <w:tcW w:w="1843" w:type="dxa"/>
            <w:tcBorders>
              <w:top w:val="single" w:sz="6" w:space="0" w:color="000000"/>
              <w:left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rPr>
            </w:pPr>
            <w:r w:rsidRPr="00932C7F">
              <w:rPr>
                <w:rFonts w:ascii="Times New Roman" w:hAnsi="Times New Roman" w:cs="Times New Roman"/>
                <w:lang w:val="x-none"/>
              </w:rPr>
              <w:t>Высшее профессиональное образование</w:t>
            </w:r>
            <w:r w:rsidRPr="00932C7F">
              <w:rPr>
                <w:rFonts w:ascii="Times New Roman" w:hAnsi="Times New Roman" w:cs="Times New Roman"/>
              </w:rPr>
              <w:t xml:space="preserve"> (педагогическое)</w:t>
            </w: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lang w:val="x-none"/>
              </w:rPr>
            </w:pPr>
            <w:r w:rsidRPr="00932C7F">
              <w:rPr>
                <w:rFonts w:ascii="Times New Roman" w:hAnsi="Times New Roman" w:cs="Times New Roman"/>
                <w:b/>
                <w:bCs/>
                <w:lang w:val="x-none"/>
              </w:rPr>
              <w:t>Лаборант</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3/3</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p>
        </w:tc>
      </w:tr>
      <w:tr w:rsidR="001A43F0" w:rsidRPr="00932C7F" w:rsidTr="0078206F">
        <w:tc>
          <w:tcPr>
            <w:tcW w:w="1487"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b/>
                <w:bCs/>
              </w:rPr>
            </w:pPr>
            <w:r w:rsidRPr="00932C7F">
              <w:rPr>
                <w:rFonts w:ascii="Times New Roman" w:hAnsi="Times New Roman" w:cs="Times New Roman"/>
                <w:b/>
                <w:bCs/>
              </w:rPr>
              <w:t>Главный б</w:t>
            </w:r>
            <w:r w:rsidRPr="00932C7F">
              <w:rPr>
                <w:rFonts w:ascii="Times New Roman" w:hAnsi="Times New Roman" w:cs="Times New Roman"/>
                <w:b/>
                <w:bCs/>
                <w:lang w:val="x-none"/>
              </w:rPr>
              <w:t>ухгалтер</w:t>
            </w:r>
            <w:r w:rsidRPr="00932C7F">
              <w:rPr>
                <w:rFonts w:ascii="Times New Roman" w:hAnsi="Times New Roman" w:cs="Times New Roman"/>
                <w:b/>
                <w:bCs/>
              </w:rPr>
              <w:t>, бухгалтер</w:t>
            </w:r>
          </w:p>
        </w:tc>
        <w:tc>
          <w:tcPr>
            <w:tcW w:w="290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Выполняет работу по ведению бухгалтерского учёта имущества, обязательств и хозяйственных операций</w:t>
            </w:r>
          </w:p>
        </w:tc>
        <w:tc>
          <w:tcPr>
            <w:tcW w:w="85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2/2</w:t>
            </w:r>
          </w:p>
        </w:tc>
        <w:tc>
          <w:tcPr>
            <w:tcW w:w="311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rPr>
                <w:rFonts w:ascii="Times New Roman" w:hAnsi="Times New Roman" w:cs="Times New Roman"/>
                <w:lang w:val="x-none"/>
              </w:rPr>
            </w:pPr>
            <w:r w:rsidRPr="00932C7F">
              <w:rPr>
                <w:rFonts w:ascii="Times New Roman" w:hAnsi="Times New Roman" w:cs="Times New Roman"/>
                <w:lang w:val="x-none"/>
              </w:rPr>
              <w:t xml:space="preserve">Высшее профессиональное </w:t>
            </w:r>
            <w:r w:rsidR="0078206F" w:rsidRPr="00932C7F">
              <w:rPr>
                <w:rFonts w:ascii="Times New Roman" w:hAnsi="Times New Roman" w:cs="Times New Roman"/>
              </w:rPr>
              <w:t xml:space="preserve"> </w:t>
            </w:r>
            <w:r w:rsidRPr="00932C7F">
              <w:rPr>
                <w:rFonts w:ascii="Times New Roman" w:hAnsi="Times New Roman" w:cs="Times New Roman"/>
                <w:lang w:val="x-none"/>
              </w:rPr>
              <w:t>(экономическое) образование без предъявления требований к стажу работы</w:t>
            </w:r>
          </w:p>
        </w:tc>
        <w:tc>
          <w:tcPr>
            <w:tcW w:w="184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20"/>
              </w:tabs>
              <w:jc w:val="center"/>
              <w:rPr>
                <w:rFonts w:ascii="Times New Roman" w:hAnsi="Times New Roman" w:cs="Times New Roman"/>
                <w:lang w:val="x-none"/>
              </w:rPr>
            </w:pPr>
            <w:r w:rsidRPr="00932C7F">
              <w:rPr>
                <w:rFonts w:ascii="Times New Roman" w:hAnsi="Times New Roman" w:cs="Times New Roman"/>
                <w:lang w:val="x-none"/>
              </w:rPr>
              <w:t>Высшее профессиональное</w:t>
            </w:r>
            <w:r w:rsidR="0078206F" w:rsidRPr="00932C7F">
              <w:rPr>
                <w:rFonts w:ascii="Times New Roman" w:hAnsi="Times New Roman" w:cs="Times New Roman"/>
              </w:rPr>
              <w:t xml:space="preserve"> </w:t>
            </w:r>
            <w:r w:rsidRPr="00932C7F">
              <w:rPr>
                <w:rFonts w:ascii="Times New Roman" w:hAnsi="Times New Roman" w:cs="Times New Roman"/>
                <w:lang w:val="x-none"/>
              </w:rPr>
              <w:t>(экономическое) образование</w:t>
            </w:r>
          </w:p>
        </w:tc>
      </w:tr>
    </w:tbl>
    <w:p w:rsidR="001A43F0" w:rsidRDefault="001A43F0" w:rsidP="00932C7F">
      <w:pPr>
        <w:pStyle w:val="ParagraphStyle"/>
        <w:spacing w:before="240" w:line="264" w:lineRule="auto"/>
        <w:jc w:val="center"/>
        <w:rPr>
          <w:rFonts w:ascii="Times New Roman" w:hAnsi="Times New Roman" w:cs="Times New Roman"/>
          <w:b/>
          <w:bCs/>
          <w:sz w:val="28"/>
          <w:szCs w:val="28"/>
        </w:rPr>
      </w:pPr>
      <w:r>
        <w:rPr>
          <w:rFonts w:ascii="Times New Roman" w:hAnsi="Times New Roman" w:cs="Times New Roman"/>
          <w:b/>
          <w:bCs/>
          <w:sz w:val="28"/>
          <w:szCs w:val="28"/>
        </w:rPr>
        <w:t>Организация методической работы</w:t>
      </w:r>
    </w:p>
    <w:p w:rsidR="001A43F0" w:rsidRDefault="001A43F0" w:rsidP="00932C7F">
      <w:pPr>
        <w:pStyle w:val="ParagraphStyle"/>
        <w:ind w:firstLine="851"/>
        <w:jc w:val="both"/>
        <w:rPr>
          <w:rFonts w:ascii="Times New Roman" w:hAnsi="Times New Roman" w:cs="Times New Roman"/>
          <w:b/>
          <w:bCs/>
          <w:sz w:val="28"/>
          <w:szCs w:val="28"/>
        </w:rPr>
      </w:pPr>
      <w:r>
        <w:rPr>
          <w:rFonts w:ascii="Times New Roman" w:hAnsi="Times New Roman" w:cs="Times New Roman"/>
          <w:b/>
          <w:bCs/>
          <w:sz w:val="28"/>
          <w:szCs w:val="28"/>
        </w:rPr>
        <w:t>Методическая тема</w:t>
      </w:r>
    </w:p>
    <w:p w:rsidR="001A43F0" w:rsidRDefault="001A43F0"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Развитие инновационного потенциала педагогического и ученического коллективов.</w:t>
      </w:r>
    </w:p>
    <w:p w:rsidR="001A43F0" w:rsidRDefault="001A43F0"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Педагогический совет «</w:t>
      </w:r>
      <w:r>
        <w:rPr>
          <w:rFonts w:ascii="Times New Roman" w:hAnsi="Times New Roman" w:cs="Times New Roman"/>
          <w:b/>
          <w:bCs/>
          <w:sz w:val="28"/>
          <w:szCs w:val="28"/>
        </w:rPr>
        <w:t>Осуществление проектной и исследовательской деятельности учащихся: от традиционного статуса ученика и учителя к инновационному статусу педагога-консультанта и ученика-исследователя</w:t>
      </w:r>
      <w:r>
        <w:rPr>
          <w:rFonts w:ascii="Times New Roman" w:hAnsi="Times New Roman" w:cs="Times New Roman"/>
          <w:sz w:val="28"/>
          <w:szCs w:val="28"/>
        </w:rPr>
        <w:t>» (ноябрь–декабрь).</w:t>
      </w:r>
    </w:p>
    <w:tbl>
      <w:tblPr>
        <w:tblW w:w="9854" w:type="dxa"/>
        <w:tblInd w:w="60" w:type="dxa"/>
        <w:tblLayout w:type="fixed"/>
        <w:tblCellMar>
          <w:top w:w="60" w:type="dxa"/>
          <w:left w:w="60" w:type="dxa"/>
          <w:bottom w:w="60" w:type="dxa"/>
          <w:right w:w="60" w:type="dxa"/>
        </w:tblCellMar>
        <w:tblLook w:val="0000" w:firstRow="0" w:lastRow="0" w:firstColumn="0" w:lastColumn="0" w:noHBand="0" w:noVBand="0"/>
      </w:tblPr>
      <w:tblGrid>
        <w:gridCol w:w="639"/>
        <w:gridCol w:w="5740"/>
        <w:gridCol w:w="1203"/>
        <w:gridCol w:w="752"/>
        <w:gridCol w:w="1520"/>
      </w:tblGrid>
      <w:tr w:rsidR="001A43F0" w:rsidRPr="00932C7F" w:rsidTr="0078206F">
        <w:trPr>
          <w:trHeight w:val="285"/>
        </w:trPr>
        <w:tc>
          <w:tcPr>
            <w:tcW w:w="63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 п/п</w:t>
            </w:r>
          </w:p>
        </w:tc>
        <w:tc>
          <w:tcPr>
            <w:tcW w:w="574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Содержание</w:t>
            </w:r>
          </w:p>
        </w:tc>
        <w:tc>
          <w:tcPr>
            <w:tcW w:w="1203"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Форма</w:t>
            </w:r>
          </w:p>
        </w:tc>
        <w:tc>
          <w:tcPr>
            <w:tcW w:w="752"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Кол-во</w:t>
            </w:r>
            <w:r w:rsidR="0078206F" w:rsidRPr="00932C7F">
              <w:rPr>
                <w:rFonts w:ascii="Times New Roman" w:hAnsi="Times New Roman" w:cs="Times New Roman"/>
              </w:rPr>
              <w:t xml:space="preserve"> </w:t>
            </w:r>
            <w:r w:rsidRPr="00932C7F">
              <w:rPr>
                <w:rFonts w:ascii="Times New Roman" w:hAnsi="Times New Roman" w:cs="Times New Roman"/>
                <w:lang w:val="x-none"/>
              </w:rPr>
              <w:t>часов</w:t>
            </w:r>
          </w:p>
        </w:tc>
        <w:tc>
          <w:tcPr>
            <w:tcW w:w="152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Ответственный</w:t>
            </w:r>
          </w:p>
        </w:tc>
      </w:tr>
      <w:tr w:rsidR="001A43F0" w:rsidRPr="00932C7F" w:rsidTr="0078206F">
        <w:tc>
          <w:tcPr>
            <w:tcW w:w="63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1</w:t>
            </w:r>
          </w:p>
        </w:tc>
        <w:tc>
          <w:tcPr>
            <w:tcW w:w="574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1203"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3</w:t>
            </w:r>
          </w:p>
        </w:tc>
        <w:tc>
          <w:tcPr>
            <w:tcW w:w="752"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4</w:t>
            </w:r>
          </w:p>
        </w:tc>
        <w:tc>
          <w:tcPr>
            <w:tcW w:w="152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5</w:t>
            </w:r>
          </w:p>
        </w:tc>
      </w:tr>
      <w:tr w:rsidR="001A43F0" w:rsidRPr="00932C7F" w:rsidTr="0078206F">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1</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tabs>
                <w:tab w:val="left" w:pos="960"/>
              </w:tabs>
              <w:spacing w:line="264" w:lineRule="auto"/>
              <w:rPr>
                <w:rFonts w:ascii="Times New Roman" w:hAnsi="Times New Roman" w:cs="Times New Roman"/>
                <w:lang w:val="x-none"/>
              </w:rPr>
            </w:pPr>
            <w:r w:rsidRPr="00932C7F">
              <w:rPr>
                <w:rFonts w:ascii="Times New Roman" w:hAnsi="Times New Roman" w:cs="Times New Roman"/>
                <w:lang w:val="x-none"/>
              </w:rPr>
              <w:t>Метод проектов и системно-деятельностный подход к содержанию образования</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Лекция</w:t>
            </w:r>
          </w:p>
        </w:tc>
        <w:tc>
          <w:tcPr>
            <w:tcW w:w="752"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152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both"/>
              <w:rPr>
                <w:rFonts w:ascii="Times New Roman" w:hAnsi="Times New Roman" w:cs="Times New Roman"/>
                <w:lang w:val="x-none"/>
              </w:rPr>
            </w:pPr>
          </w:p>
        </w:tc>
      </w:tr>
      <w:tr w:rsidR="001A43F0" w:rsidRPr="00932C7F" w:rsidTr="0078206F">
        <w:trPr>
          <w:trHeight w:val="525"/>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tabs>
                <w:tab w:val="left" w:pos="960"/>
              </w:tabs>
              <w:spacing w:line="264" w:lineRule="auto"/>
              <w:rPr>
                <w:rFonts w:ascii="Times New Roman" w:hAnsi="Times New Roman" w:cs="Times New Roman"/>
                <w:lang w:val="x-none"/>
              </w:rPr>
            </w:pPr>
            <w:r w:rsidRPr="00932C7F">
              <w:rPr>
                <w:rFonts w:ascii="Times New Roman" w:hAnsi="Times New Roman" w:cs="Times New Roman"/>
                <w:lang w:val="x-none"/>
              </w:rPr>
              <w:t>Учебные исследования и проекты в системе внутришкольного мониторинга</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ind w:right="-135"/>
              <w:rPr>
                <w:rFonts w:ascii="Times New Roman" w:hAnsi="Times New Roman" w:cs="Times New Roman"/>
                <w:lang w:val="x-none"/>
              </w:rPr>
            </w:pPr>
            <w:r w:rsidRPr="00932C7F">
              <w:rPr>
                <w:rFonts w:ascii="Times New Roman" w:hAnsi="Times New Roman" w:cs="Times New Roman"/>
                <w:lang w:val="x-none"/>
              </w:rPr>
              <w:t>Круглый</w:t>
            </w:r>
            <w:r w:rsidR="0078206F" w:rsidRPr="00932C7F">
              <w:rPr>
                <w:rFonts w:ascii="Times New Roman" w:hAnsi="Times New Roman" w:cs="Times New Roman"/>
              </w:rPr>
              <w:t xml:space="preserve"> </w:t>
            </w:r>
            <w:r w:rsidRPr="00932C7F">
              <w:rPr>
                <w:rFonts w:ascii="Times New Roman" w:hAnsi="Times New Roman" w:cs="Times New Roman"/>
                <w:lang w:val="x-none"/>
              </w:rPr>
              <w:t>стол, МО</w:t>
            </w:r>
          </w:p>
        </w:tc>
        <w:tc>
          <w:tcPr>
            <w:tcW w:w="752"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152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both"/>
              <w:rPr>
                <w:rFonts w:ascii="Times New Roman" w:hAnsi="Times New Roman" w:cs="Times New Roman"/>
                <w:lang w:val="x-none"/>
              </w:rPr>
            </w:pPr>
          </w:p>
        </w:tc>
      </w:tr>
      <w:tr w:rsidR="001A43F0" w:rsidRPr="00932C7F" w:rsidTr="0078206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3</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Проектная и исследовательская деятельность в образовательном процессе: разнообразие, целесообразность, эффективность</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Мастер-классы</w:t>
            </w:r>
          </w:p>
        </w:tc>
        <w:tc>
          <w:tcPr>
            <w:tcW w:w="752"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8–10</w:t>
            </w:r>
          </w:p>
        </w:tc>
        <w:tc>
          <w:tcPr>
            <w:tcW w:w="152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both"/>
              <w:rPr>
                <w:rFonts w:ascii="Times New Roman" w:hAnsi="Times New Roman" w:cs="Times New Roman"/>
                <w:lang w:val="x-none"/>
              </w:rPr>
            </w:pPr>
          </w:p>
        </w:tc>
      </w:tr>
      <w:tr w:rsidR="001A43F0" w:rsidRPr="00932C7F" w:rsidTr="0078206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4</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 xml:space="preserve">Использование дополнительного образования для развития активных деятельностных форм обучения и воспитания </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Семинар-практикум</w:t>
            </w:r>
          </w:p>
        </w:tc>
        <w:tc>
          <w:tcPr>
            <w:tcW w:w="752"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152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both"/>
              <w:rPr>
                <w:rFonts w:ascii="Times New Roman" w:hAnsi="Times New Roman" w:cs="Times New Roman"/>
                <w:lang w:val="x-none"/>
              </w:rPr>
            </w:pPr>
          </w:p>
        </w:tc>
      </w:tr>
      <w:tr w:rsidR="001A43F0" w:rsidRPr="00932C7F" w:rsidTr="0078206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5</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 xml:space="preserve">Информационно-коммуникативные технологии как средство реализации проектной деятельности </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rPr>
                <w:rFonts w:ascii="Times New Roman" w:hAnsi="Times New Roman" w:cs="Times New Roman"/>
                <w:lang w:val="x-none"/>
              </w:rPr>
            </w:pPr>
            <w:r w:rsidRPr="00932C7F">
              <w:rPr>
                <w:rFonts w:ascii="Times New Roman" w:hAnsi="Times New Roman" w:cs="Times New Roman"/>
                <w:lang w:val="x-none"/>
              </w:rPr>
              <w:t>Семинар</w:t>
            </w:r>
          </w:p>
        </w:tc>
        <w:tc>
          <w:tcPr>
            <w:tcW w:w="752"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center"/>
              <w:rPr>
                <w:rFonts w:ascii="Times New Roman" w:hAnsi="Times New Roman" w:cs="Times New Roman"/>
                <w:lang w:val="x-none"/>
              </w:rPr>
            </w:pPr>
            <w:r w:rsidRPr="00932C7F">
              <w:rPr>
                <w:rFonts w:ascii="Times New Roman" w:hAnsi="Times New Roman" w:cs="Times New Roman"/>
                <w:lang w:val="x-none"/>
              </w:rPr>
              <w:t>2</w:t>
            </w:r>
          </w:p>
        </w:tc>
        <w:tc>
          <w:tcPr>
            <w:tcW w:w="1520" w:type="dxa"/>
            <w:tcBorders>
              <w:top w:val="single" w:sz="6" w:space="0" w:color="000000"/>
              <w:left w:val="single" w:sz="6" w:space="0" w:color="000000"/>
              <w:bottom w:val="single" w:sz="6" w:space="0" w:color="000000"/>
              <w:right w:val="single" w:sz="6" w:space="0" w:color="000000"/>
            </w:tcBorders>
          </w:tcPr>
          <w:p w:rsidR="001A43F0" w:rsidRPr="00932C7F" w:rsidRDefault="001A43F0" w:rsidP="0078206F">
            <w:pPr>
              <w:pStyle w:val="ParagraphStyle"/>
              <w:spacing w:line="264" w:lineRule="auto"/>
              <w:jc w:val="both"/>
              <w:rPr>
                <w:rFonts w:ascii="Times New Roman" w:hAnsi="Times New Roman" w:cs="Times New Roman"/>
                <w:lang w:val="x-none"/>
              </w:rPr>
            </w:pPr>
          </w:p>
        </w:tc>
      </w:tr>
    </w:tbl>
    <w:p w:rsidR="001A43F0" w:rsidRDefault="001A43F0" w:rsidP="00932C7F">
      <w:pPr>
        <w:pStyle w:val="ParagraphStyle"/>
        <w:spacing w:before="240"/>
        <w:ind w:firstLine="360"/>
        <w:jc w:val="both"/>
        <w:rPr>
          <w:rFonts w:ascii="Times New Roman" w:hAnsi="Times New Roman" w:cs="Times New Roman"/>
          <w:sz w:val="28"/>
          <w:szCs w:val="28"/>
        </w:rPr>
      </w:pPr>
      <w:r>
        <w:rPr>
          <w:rFonts w:ascii="Times New Roman" w:hAnsi="Times New Roman" w:cs="Times New Roman"/>
          <w:sz w:val="28"/>
          <w:szCs w:val="28"/>
        </w:rPr>
        <w:t xml:space="preserve">2. Педагогический совет </w:t>
      </w:r>
      <w:r>
        <w:rPr>
          <w:rFonts w:ascii="Times New Roman" w:hAnsi="Times New Roman" w:cs="Times New Roman"/>
          <w:b/>
          <w:bCs/>
          <w:sz w:val="28"/>
          <w:szCs w:val="28"/>
        </w:rPr>
        <w:t xml:space="preserve">«Социально значимая деятельность обучающихся, реализуемая в совместной социально-педагогической деятельности школы, семьи и других субъектов общественной жизни» </w:t>
      </w:r>
      <w:r>
        <w:rPr>
          <w:rFonts w:ascii="Times New Roman" w:hAnsi="Times New Roman" w:cs="Times New Roman"/>
          <w:sz w:val="28"/>
          <w:szCs w:val="28"/>
        </w:rPr>
        <w:t>(февраль–март).</w:t>
      </w:r>
    </w:p>
    <w:tbl>
      <w:tblPr>
        <w:tblW w:w="9838" w:type="dxa"/>
        <w:tblInd w:w="60" w:type="dxa"/>
        <w:tblLayout w:type="fixed"/>
        <w:tblCellMar>
          <w:top w:w="60" w:type="dxa"/>
          <w:left w:w="60" w:type="dxa"/>
          <w:bottom w:w="60" w:type="dxa"/>
          <w:right w:w="60" w:type="dxa"/>
        </w:tblCellMar>
        <w:tblLook w:val="0000" w:firstRow="0" w:lastRow="0" w:firstColumn="0" w:lastColumn="0" w:noHBand="0" w:noVBand="0"/>
      </w:tblPr>
      <w:tblGrid>
        <w:gridCol w:w="639"/>
        <w:gridCol w:w="5740"/>
        <w:gridCol w:w="1203"/>
        <w:gridCol w:w="1065"/>
        <w:gridCol w:w="1191"/>
      </w:tblGrid>
      <w:tr w:rsidR="001A43F0" w:rsidRPr="00932C7F" w:rsidTr="00932C7F">
        <w:tc>
          <w:tcPr>
            <w:tcW w:w="63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п/п</w:t>
            </w:r>
          </w:p>
        </w:tc>
        <w:tc>
          <w:tcPr>
            <w:tcW w:w="5740"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Содержание</w:t>
            </w:r>
          </w:p>
        </w:tc>
        <w:tc>
          <w:tcPr>
            <w:tcW w:w="1203"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Форма</w:t>
            </w:r>
          </w:p>
        </w:tc>
        <w:tc>
          <w:tcPr>
            <w:tcW w:w="1065"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Кол-во часов</w:t>
            </w:r>
          </w:p>
        </w:tc>
        <w:tc>
          <w:tcPr>
            <w:tcW w:w="1191"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Ответственный</w:t>
            </w:r>
          </w:p>
        </w:tc>
      </w:tr>
      <w:tr w:rsidR="001A43F0" w:rsidRPr="00932C7F" w:rsidTr="00932C7F">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1</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960"/>
              </w:tabs>
              <w:rPr>
                <w:rFonts w:ascii="Times New Roman" w:hAnsi="Times New Roman" w:cs="Times New Roman"/>
                <w:lang w:val="x-none"/>
              </w:rPr>
            </w:pPr>
            <w:r w:rsidRPr="00932C7F">
              <w:rPr>
                <w:rFonts w:ascii="Times New Roman" w:hAnsi="Times New Roman" w:cs="Times New Roman"/>
                <w:lang w:val="x-none"/>
              </w:rPr>
              <w:t>Основные направления и ценностные основы социализации  и воспитания обучающихся в основной образовательной программе школы</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Семинар</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525"/>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705"/>
              </w:tabs>
              <w:rPr>
                <w:rFonts w:ascii="Times New Roman" w:hAnsi="Times New Roman" w:cs="Times New Roman"/>
                <w:lang w:val="x-none"/>
              </w:rPr>
            </w:pPr>
            <w:r w:rsidRPr="00932C7F">
              <w:rPr>
                <w:rFonts w:ascii="Times New Roman" w:hAnsi="Times New Roman" w:cs="Times New Roman"/>
                <w:lang w:val="x-none"/>
              </w:rPr>
              <w:t>Школьное самоуправление как механизм воспитания социальной активности и ответственности обучающихся</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Семинар</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3</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960"/>
              </w:tabs>
              <w:rPr>
                <w:rFonts w:ascii="Times New Roman" w:hAnsi="Times New Roman" w:cs="Times New Roman"/>
                <w:lang w:val="x-none"/>
              </w:rPr>
            </w:pPr>
            <w:r w:rsidRPr="00932C7F">
              <w:rPr>
                <w:rFonts w:ascii="Times New Roman" w:hAnsi="Times New Roman" w:cs="Times New Roman"/>
                <w:lang w:val="x-none"/>
              </w:rPr>
              <w:t>Организация работы в школе по формированию экологически целесообразного, здорового и безопасного образа жизни</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Семинар-практикум</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960"/>
              </w:tabs>
              <w:rPr>
                <w:rFonts w:ascii="Times New Roman" w:hAnsi="Times New Roman" w:cs="Times New Roman"/>
                <w:lang w:val="x-none"/>
              </w:rPr>
            </w:pPr>
            <w:r w:rsidRPr="00932C7F">
              <w:rPr>
                <w:rFonts w:ascii="Times New Roman" w:hAnsi="Times New Roman" w:cs="Times New Roman"/>
                <w:lang w:val="x-none"/>
              </w:rPr>
              <w:t>Внеурочная деятельность и дополнительное образование как механизм достижения личностных результатов ООП</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Семинар</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5</w:t>
            </w:r>
          </w:p>
        </w:tc>
        <w:tc>
          <w:tcPr>
            <w:tcW w:w="5740"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960"/>
              </w:tabs>
              <w:rPr>
                <w:rFonts w:ascii="Times New Roman" w:hAnsi="Times New Roman" w:cs="Times New Roman"/>
                <w:lang w:val="x-none"/>
              </w:rPr>
            </w:pPr>
            <w:r w:rsidRPr="00932C7F">
              <w:rPr>
                <w:rFonts w:ascii="Times New Roman" w:hAnsi="Times New Roman" w:cs="Times New Roman"/>
                <w:lang w:val="x-none"/>
              </w:rPr>
              <w:t>Проектирование образовательного процесса на основе актуальной для школьников деятельности. Проектное обучение во внеурочной деятельности и дополнительном образовании</w:t>
            </w:r>
          </w:p>
        </w:tc>
        <w:tc>
          <w:tcPr>
            <w:tcW w:w="1203"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Мастер-классы</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8–10</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bl>
    <w:p w:rsidR="001A43F0" w:rsidRDefault="001A43F0" w:rsidP="00932C7F">
      <w:pPr>
        <w:pStyle w:val="ParagraphStyle"/>
        <w:spacing w:before="24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Научно-практическая конференция </w:t>
      </w:r>
      <w:r>
        <w:rPr>
          <w:rFonts w:ascii="Times New Roman" w:hAnsi="Times New Roman" w:cs="Times New Roman"/>
          <w:b/>
          <w:bCs/>
          <w:sz w:val="28"/>
          <w:szCs w:val="28"/>
        </w:rPr>
        <w:t xml:space="preserve">«Система оценки образовательных достижений обучающихся как механизм достижения планируемых результатов освоения основной образовательной программы» </w:t>
      </w:r>
      <w:r>
        <w:rPr>
          <w:rFonts w:ascii="Times New Roman" w:hAnsi="Times New Roman" w:cs="Times New Roman"/>
          <w:sz w:val="28"/>
          <w:szCs w:val="28"/>
        </w:rPr>
        <w:t>(март-апрель).</w:t>
      </w:r>
    </w:p>
    <w:tbl>
      <w:tblPr>
        <w:tblW w:w="9838" w:type="dxa"/>
        <w:tblInd w:w="60" w:type="dxa"/>
        <w:tblLayout w:type="fixed"/>
        <w:tblCellMar>
          <w:top w:w="60" w:type="dxa"/>
          <w:left w:w="60" w:type="dxa"/>
          <w:bottom w:w="60" w:type="dxa"/>
          <w:right w:w="60" w:type="dxa"/>
        </w:tblCellMar>
        <w:tblLook w:val="0000" w:firstRow="0" w:lastRow="0" w:firstColumn="0" w:lastColumn="0" w:noHBand="0" w:noVBand="0"/>
      </w:tblPr>
      <w:tblGrid>
        <w:gridCol w:w="639"/>
        <w:gridCol w:w="5598"/>
        <w:gridCol w:w="1345"/>
        <w:gridCol w:w="1065"/>
        <w:gridCol w:w="1191"/>
      </w:tblGrid>
      <w:tr w:rsidR="001A43F0" w:rsidRPr="00932C7F" w:rsidTr="00932C7F">
        <w:tc>
          <w:tcPr>
            <w:tcW w:w="639"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w:t>
            </w:r>
          </w:p>
        </w:tc>
        <w:tc>
          <w:tcPr>
            <w:tcW w:w="5598"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Содержание</w:t>
            </w:r>
          </w:p>
        </w:tc>
        <w:tc>
          <w:tcPr>
            <w:tcW w:w="1345"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Форма</w:t>
            </w:r>
          </w:p>
        </w:tc>
        <w:tc>
          <w:tcPr>
            <w:tcW w:w="1065"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Кол-во часов</w:t>
            </w:r>
          </w:p>
        </w:tc>
        <w:tc>
          <w:tcPr>
            <w:tcW w:w="1191" w:type="dxa"/>
            <w:tcBorders>
              <w:top w:val="single" w:sz="6" w:space="0" w:color="000000"/>
              <w:left w:val="single" w:sz="6" w:space="0" w:color="000000"/>
              <w:bottom w:val="single" w:sz="6" w:space="0" w:color="000000"/>
              <w:right w:val="single" w:sz="6" w:space="0" w:color="000000"/>
            </w:tcBorders>
            <w:vAlign w:val="center"/>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Ответственный</w:t>
            </w:r>
          </w:p>
        </w:tc>
      </w:tr>
      <w:tr w:rsidR="001A43F0" w:rsidRPr="00932C7F" w:rsidTr="00932C7F">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1</w:t>
            </w:r>
          </w:p>
        </w:tc>
        <w:tc>
          <w:tcPr>
            <w:tcW w:w="559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tabs>
                <w:tab w:val="left" w:pos="960"/>
              </w:tabs>
              <w:rPr>
                <w:rFonts w:ascii="Times New Roman" w:hAnsi="Times New Roman" w:cs="Times New Roman"/>
                <w:lang w:val="x-none"/>
              </w:rPr>
            </w:pPr>
            <w:r w:rsidRPr="00932C7F">
              <w:rPr>
                <w:rFonts w:ascii="Times New Roman" w:hAnsi="Times New Roman" w:cs="Times New Roman"/>
                <w:lang w:val="x-none"/>
              </w:rPr>
              <w:t>Внутренняя оценка как результат внутри-школьного мониторинга образовательных достижений обучающихся</w:t>
            </w:r>
          </w:p>
        </w:tc>
        <w:tc>
          <w:tcPr>
            <w:tcW w:w="134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Лекция</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525"/>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559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Формирование и оценка личностных результатов освоения основной образовательной программы в ходе реализации урочной и внеурочной деятельности</w:t>
            </w:r>
          </w:p>
        </w:tc>
        <w:tc>
          <w:tcPr>
            <w:tcW w:w="134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Заседание проблемной группы</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3</w:t>
            </w:r>
          </w:p>
        </w:tc>
        <w:tc>
          <w:tcPr>
            <w:tcW w:w="559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оценки метапредметных результатов освоения ООП. Портфолио обучающихся</w:t>
            </w:r>
          </w:p>
        </w:tc>
        <w:tc>
          <w:tcPr>
            <w:tcW w:w="134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Заседание МО. Заседание проблемной группы</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r w:rsidR="001A43F0" w:rsidRPr="00932C7F" w:rsidTr="00932C7F">
        <w:trPr>
          <w:trHeight w:val="630"/>
        </w:trPr>
        <w:tc>
          <w:tcPr>
            <w:tcW w:w="639"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c>
          <w:tcPr>
            <w:tcW w:w="5598"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Отслеживание динамики формирования предметных результатов освоения ООП в системе внутришкольного мониторинга образовательных достижений. Портфолио обучающихся</w:t>
            </w:r>
          </w:p>
        </w:tc>
        <w:tc>
          <w:tcPr>
            <w:tcW w:w="134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rPr>
                <w:rFonts w:ascii="Times New Roman" w:hAnsi="Times New Roman" w:cs="Times New Roman"/>
                <w:lang w:val="x-none"/>
              </w:rPr>
            </w:pPr>
            <w:r w:rsidRPr="00932C7F">
              <w:rPr>
                <w:rFonts w:ascii="Times New Roman" w:hAnsi="Times New Roman" w:cs="Times New Roman"/>
                <w:lang w:val="x-none"/>
              </w:rPr>
              <w:t>Семинар-практикум</w:t>
            </w:r>
          </w:p>
        </w:tc>
        <w:tc>
          <w:tcPr>
            <w:tcW w:w="1065"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191" w:type="dxa"/>
            <w:tcBorders>
              <w:top w:val="single" w:sz="6" w:space="0" w:color="000000"/>
              <w:left w:val="single" w:sz="6" w:space="0" w:color="000000"/>
              <w:bottom w:val="single" w:sz="6" w:space="0" w:color="000000"/>
              <w:right w:val="single" w:sz="6" w:space="0" w:color="000000"/>
            </w:tcBorders>
          </w:tcPr>
          <w:p w:rsidR="001A43F0" w:rsidRPr="00932C7F" w:rsidRDefault="001A43F0" w:rsidP="00932C7F">
            <w:pPr>
              <w:pStyle w:val="ParagraphStyle"/>
              <w:jc w:val="both"/>
              <w:rPr>
                <w:rFonts w:ascii="Times New Roman" w:hAnsi="Times New Roman" w:cs="Times New Roman"/>
                <w:lang w:val="x-none"/>
              </w:rPr>
            </w:pPr>
          </w:p>
        </w:tc>
      </w:tr>
    </w:tbl>
    <w:p w:rsidR="0078206F" w:rsidRDefault="0078206F" w:rsidP="001A43F0">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br w:type="page"/>
      </w:r>
    </w:p>
    <w:p w:rsidR="0029727A" w:rsidRDefault="0029727A" w:rsidP="0029727A">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План-график повышения квалификации работников образовательного учреждения в условиях введения Стандарта</w:t>
      </w:r>
    </w:p>
    <w:tbl>
      <w:tblPr>
        <w:tblW w:w="10287" w:type="dxa"/>
        <w:jc w:val="center"/>
        <w:tblLayout w:type="fixed"/>
        <w:tblCellMar>
          <w:top w:w="60" w:type="dxa"/>
          <w:left w:w="60" w:type="dxa"/>
          <w:bottom w:w="60" w:type="dxa"/>
          <w:right w:w="60" w:type="dxa"/>
        </w:tblCellMar>
        <w:tblLook w:val="0000" w:firstRow="0" w:lastRow="0" w:firstColumn="0" w:lastColumn="0" w:noHBand="0" w:noVBand="0"/>
      </w:tblPr>
      <w:tblGrid>
        <w:gridCol w:w="1813"/>
        <w:gridCol w:w="3969"/>
        <w:gridCol w:w="1126"/>
        <w:gridCol w:w="1126"/>
        <w:gridCol w:w="1126"/>
        <w:gridCol w:w="1127"/>
      </w:tblGrid>
      <w:tr w:rsidR="0029727A" w:rsidRPr="00932C7F" w:rsidTr="0029727A">
        <w:trPr>
          <w:trHeight w:val="191"/>
          <w:jc w:val="center"/>
        </w:trPr>
        <w:tc>
          <w:tcPr>
            <w:tcW w:w="1813" w:type="dxa"/>
            <w:vMerge w:val="restart"/>
            <w:tcBorders>
              <w:top w:val="single" w:sz="6" w:space="0" w:color="000000"/>
              <w:left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b/>
                <w:lang w:val="x-none"/>
              </w:rPr>
              <w:t>Должности</w:t>
            </w:r>
            <w:r w:rsidRPr="00932C7F">
              <w:rPr>
                <w:rFonts w:ascii="Times New Roman" w:hAnsi="Times New Roman" w:cs="Times New Roman"/>
                <w:b/>
              </w:rPr>
              <w:t xml:space="preserve"> </w:t>
            </w:r>
            <w:r w:rsidRPr="00932C7F">
              <w:rPr>
                <w:rFonts w:ascii="Times New Roman" w:hAnsi="Times New Roman" w:cs="Times New Roman"/>
                <w:b/>
                <w:lang w:val="x-none"/>
              </w:rPr>
              <w:t>педагогических</w:t>
            </w:r>
            <w:r w:rsidRPr="00932C7F">
              <w:rPr>
                <w:rFonts w:ascii="Times New Roman" w:hAnsi="Times New Roman" w:cs="Times New Roman"/>
                <w:b/>
              </w:rPr>
              <w:t xml:space="preserve"> </w:t>
            </w:r>
            <w:r w:rsidRPr="00932C7F">
              <w:rPr>
                <w:rFonts w:ascii="Times New Roman" w:hAnsi="Times New Roman" w:cs="Times New Roman"/>
                <w:b/>
                <w:lang w:val="x-none"/>
              </w:rPr>
              <w:t>работников</w:t>
            </w:r>
          </w:p>
        </w:tc>
        <w:tc>
          <w:tcPr>
            <w:tcW w:w="3969" w:type="dxa"/>
            <w:vMerge w:val="restart"/>
            <w:tcBorders>
              <w:top w:val="single" w:sz="6" w:space="0" w:color="000000"/>
              <w:left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b/>
                <w:lang w:val="x-none"/>
              </w:rPr>
              <w:t>Ф. И. О.</w:t>
            </w:r>
          </w:p>
        </w:tc>
        <w:tc>
          <w:tcPr>
            <w:tcW w:w="4505" w:type="dxa"/>
            <w:gridSpan w:val="4"/>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b/>
                <w:lang w:val="x-none"/>
              </w:rPr>
              <w:t>Сроки/формы повышения квалификации</w:t>
            </w:r>
          </w:p>
        </w:tc>
      </w:tr>
      <w:tr w:rsidR="0029727A" w:rsidRPr="00932C7F" w:rsidTr="0029727A">
        <w:trPr>
          <w:trHeight w:val="191"/>
          <w:jc w:val="center"/>
        </w:trPr>
        <w:tc>
          <w:tcPr>
            <w:tcW w:w="1813" w:type="dxa"/>
            <w:vMerge/>
            <w:tcBorders>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p>
        </w:tc>
        <w:tc>
          <w:tcPr>
            <w:tcW w:w="3969" w:type="dxa"/>
            <w:vMerge/>
            <w:tcBorders>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b/>
                <w:lang w:val="x-none"/>
              </w:rPr>
            </w:pPr>
            <w:r w:rsidRPr="00932C7F">
              <w:rPr>
                <w:rFonts w:ascii="Times New Roman" w:hAnsi="Times New Roman" w:cs="Times New Roman"/>
                <w:b/>
                <w:lang w:val="x-none"/>
              </w:rPr>
              <w:t>20</w:t>
            </w:r>
            <w:r w:rsidRPr="00932C7F">
              <w:rPr>
                <w:rFonts w:ascii="Times New Roman" w:hAnsi="Times New Roman" w:cs="Times New Roman"/>
                <w:b/>
              </w:rPr>
              <w:t>14</w:t>
            </w:r>
            <w:r w:rsidRPr="00932C7F">
              <w:rPr>
                <w:rFonts w:ascii="Times New Roman" w:hAnsi="Times New Roman" w:cs="Times New Roman"/>
                <w:b/>
                <w:lang w:val="x-none"/>
              </w:rPr>
              <w:t xml:space="preserve"> год</w:t>
            </w:r>
          </w:p>
        </w:tc>
        <w:tc>
          <w:tcPr>
            <w:tcW w:w="1126"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b/>
                <w:lang w:val="x-none"/>
              </w:rPr>
            </w:pPr>
            <w:r w:rsidRPr="00932C7F">
              <w:rPr>
                <w:rFonts w:ascii="Times New Roman" w:hAnsi="Times New Roman" w:cs="Times New Roman"/>
                <w:b/>
                <w:lang w:val="x-none"/>
              </w:rPr>
              <w:t>20</w:t>
            </w:r>
            <w:r w:rsidRPr="00932C7F">
              <w:rPr>
                <w:rFonts w:ascii="Times New Roman" w:hAnsi="Times New Roman" w:cs="Times New Roman"/>
                <w:b/>
              </w:rPr>
              <w:t xml:space="preserve">15 </w:t>
            </w:r>
            <w:r w:rsidRPr="00932C7F">
              <w:rPr>
                <w:rFonts w:ascii="Times New Roman" w:hAnsi="Times New Roman" w:cs="Times New Roman"/>
                <w:b/>
                <w:lang w:val="x-none"/>
              </w:rPr>
              <w:t>год</w:t>
            </w:r>
          </w:p>
        </w:tc>
        <w:tc>
          <w:tcPr>
            <w:tcW w:w="1126"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b/>
                <w:lang w:val="x-none"/>
              </w:rPr>
            </w:pPr>
            <w:r w:rsidRPr="00932C7F">
              <w:rPr>
                <w:rFonts w:ascii="Times New Roman" w:hAnsi="Times New Roman" w:cs="Times New Roman"/>
                <w:b/>
                <w:lang w:val="x-none"/>
              </w:rPr>
              <w:t>20</w:t>
            </w:r>
            <w:r w:rsidRPr="00932C7F">
              <w:rPr>
                <w:rFonts w:ascii="Times New Roman" w:hAnsi="Times New Roman" w:cs="Times New Roman"/>
                <w:b/>
              </w:rPr>
              <w:t>16</w:t>
            </w:r>
            <w:r w:rsidRPr="00932C7F">
              <w:rPr>
                <w:rFonts w:ascii="Times New Roman" w:hAnsi="Times New Roman" w:cs="Times New Roman"/>
                <w:b/>
                <w:lang w:val="x-none"/>
              </w:rPr>
              <w:t xml:space="preserve"> год</w:t>
            </w:r>
          </w:p>
        </w:tc>
        <w:tc>
          <w:tcPr>
            <w:tcW w:w="1127"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b/>
                <w:lang w:val="x-none"/>
              </w:rPr>
            </w:pPr>
            <w:r w:rsidRPr="00932C7F">
              <w:rPr>
                <w:rFonts w:ascii="Times New Roman" w:hAnsi="Times New Roman" w:cs="Times New Roman"/>
                <w:b/>
                <w:lang w:val="x-none"/>
              </w:rPr>
              <w:t>20</w:t>
            </w:r>
            <w:r w:rsidRPr="00932C7F">
              <w:rPr>
                <w:rFonts w:ascii="Times New Roman" w:hAnsi="Times New Roman" w:cs="Times New Roman"/>
                <w:b/>
              </w:rPr>
              <w:t>17</w:t>
            </w:r>
            <w:r w:rsidRPr="00932C7F">
              <w:rPr>
                <w:rFonts w:ascii="Times New Roman" w:hAnsi="Times New Roman" w:cs="Times New Roman"/>
                <w:b/>
                <w:lang w:val="x-none"/>
              </w:rPr>
              <w:t xml:space="preserve"> год</w:t>
            </w: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Руководители, их заместители</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Дженишаева Татьяна Владимировна</w:t>
            </w:r>
          </w:p>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Игнатченко Галина Васильевна</w:t>
            </w:r>
          </w:p>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Луковикова Ирина Ивановна</w:t>
            </w:r>
          </w:p>
          <w:p w:rsidR="0029727A" w:rsidRPr="00932C7F" w:rsidRDefault="0029727A" w:rsidP="00932C7F">
            <w:pPr>
              <w:pStyle w:val="ParagraphStyle"/>
              <w:jc w:val="both"/>
              <w:rPr>
                <w:rFonts w:ascii="Times New Roman" w:hAnsi="Times New Roman" w:cs="Times New Roman"/>
                <w:lang w:val="x-none"/>
              </w:rPr>
            </w:pPr>
            <w:r w:rsidRPr="00932C7F">
              <w:rPr>
                <w:rFonts w:ascii="Times New Roman" w:hAnsi="Times New Roman" w:cs="Times New Roman"/>
              </w:rPr>
              <w:t>Митрофанова Светлана Васильевна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Учителя</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Ангелова Анна Александровна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Балмасова Ирина Александровна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Барабина Лариса Борисовна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Бокова Ольга Николаевна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Борисевич Виктор Иосифович</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Будахина Надежда Леонидовна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Ващенко Анастасия Владимировна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Гауэрт Галина Анатольевна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Герасимова Лариса Анатольевна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Голубева Оксана Викторовна</w:t>
            </w:r>
          </w:p>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Дженишаева Татьяна Владимировна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Емелина Надежда Васильевна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Заплатина Евгения Константиновна</w:t>
            </w:r>
          </w:p>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Игнатченко Галина Васильевна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Качалова Евгения Николаевна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Киреева Елена Николаевна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Козюра Леся Игоревна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Кощакова Анна Сергеевна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Кравченко Светлана Борисовна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Кротова Александра Павловна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Крутинь Олеся Александровна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Кумсков Виктор Викторович</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Лерман Марина Владимировна</w:t>
            </w:r>
          </w:p>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Луковикова Ирина Ивановна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Мартынова Марина Павловна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Маряшина Наталья Петровна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Михеенко Ольга Сергеевна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Молодова Лидия Николаевна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Морковкина Алена Александровна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Некрасова Елена Константиновна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Преснухина Наталья Александровна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Ретнева Любовь Михайловна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Самошкина Полина Ивановна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Сафонова Александра Андреевна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Смирнова Александра Викторовна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Сорокина Рита Васильевна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Степанова Анна Юрьевна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Струнникова Юлия Сергеевна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Тувакова Элеонора Леонидовна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Хантанова Марина Альбертовна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Цыганкова Яна Владимировна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Шведова Екатерина Борисовна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11</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6</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11</w:t>
            </w: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11</w:t>
            </w: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Педагог-организатор</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Преснухина Наталья Александровна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Педагог-психолог</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lang w:val="x-none"/>
              </w:rPr>
            </w:pPr>
            <w:r w:rsidRPr="00932C7F">
              <w:rPr>
                <w:rFonts w:ascii="Times New Roman" w:hAnsi="Times New Roman" w:cs="Times New Roman"/>
              </w:rPr>
              <w:t>Устинович Олеся Александровна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Социальный педагог</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Сорокина Рита Васильевна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Педагог дополнительного образования</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Алексеева Елена Алексеевна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Баев Вячеслав Иванович</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Будкова Татьяна Ивановна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Зайцев Петр Иванович</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Киричек Людмила Валерьевна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Крайнов Михаил Константинович</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Митрофанова Светлана Васильевна</w:t>
            </w:r>
          </w:p>
          <w:p w:rsidR="0029727A" w:rsidRPr="00932C7F" w:rsidRDefault="0029727A" w:rsidP="00932C7F">
            <w:pPr>
              <w:pStyle w:val="ParagraphStyle"/>
              <w:jc w:val="both"/>
              <w:rPr>
                <w:rFonts w:ascii="Times New Roman" w:hAnsi="Times New Roman" w:cs="Times New Roman"/>
              </w:rPr>
            </w:pPr>
            <w:r w:rsidRPr="00932C7F">
              <w:rPr>
                <w:rFonts w:ascii="Times New Roman" w:hAnsi="Times New Roman" w:cs="Times New Roman"/>
              </w:rPr>
              <w:t>Морева Лидия Павловна</w:t>
            </w:r>
          </w:p>
          <w:p w:rsidR="0029727A" w:rsidRPr="00932C7F" w:rsidRDefault="0029727A" w:rsidP="00932C7F">
            <w:pPr>
              <w:pStyle w:val="ParagraphStyle"/>
              <w:jc w:val="both"/>
              <w:rPr>
                <w:rFonts w:ascii="Times New Roman" w:hAnsi="Times New Roman" w:cs="Times New Roman"/>
                <w:lang w:val="x-none"/>
              </w:rPr>
            </w:pPr>
            <w:r w:rsidRPr="00932C7F">
              <w:rPr>
                <w:rFonts w:ascii="Times New Roman" w:hAnsi="Times New Roman" w:cs="Times New Roman"/>
              </w:rPr>
              <w:t>Соколова Светлана Витальевна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6</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rPr>
              <w:t>Заведующая б</w:t>
            </w:r>
            <w:r w:rsidRPr="00932C7F">
              <w:rPr>
                <w:rFonts w:ascii="Times New Roman" w:hAnsi="Times New Roman" w:cs="Times New Roman"/>
                <w:lang w:val="x-none"/>
              </w:rPr>
              <w:t>иблиотек</w:t>
            </w:r>
            <w:r w:rsidRPr="00932C7F">
              <w:rPr>
                <w:rFonts w:ascii="Times New Roman" w:hAnsi="Times New Roman" w:cs="Times New Roman"/>
              </w:rPr>
              <w:t>ой</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lang w:val="x-none"/>
              </w:rPr>
            </w:pPr>
            <w:r w:rsidRPr="00932C7F">
              <w:rPr>
                <w:rFonts w:ascii="Times New Roman" w:hAnsi="Times New Roman" w:cs="Times New Roman"/>
              </w:rPr>
              <w:t>Фимская Елена Васильевна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r>
      <w:tr w:rsidR="0029727A" w:rsidRPr="00932C7F" w:rsidTr="0029727A">
        <w:trPr>
          <w:trHeight w:val="191"/>
          <w:jc w:val="center"/>
        </w:trPr>
        <w:tc>
          <w:tcPr>
            <w:tcW w:w="1813"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shd w:val="clear" w:color="auto" w:fill="FFFFFF"/>
              <w:rPr>
                <w:rFonts w:ascii="Times New Roman" w:hAnsi="Times New Roman" w:cs="Times New Roman"/>
                <w:lang w:val="x-none"/>
              </w:rPr>
            </w:pPr>
            <w:r w:rsidRPr="00932C7F">
              <w:rPr>
                <w:rFonts w:ascii="Times New Roman" w:hAnsi="Times New Roman" w:cs="Times New Roman"/>
                <w:lang w:val="x-none"/>
              </w:rPr>
              <w:t>Преподаватель-организатор основ безопасности жизнедеятельности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both"/>
              <w:rPr>
                <w:rFonts w:ascii="Times New Roman" w:hAnsi="Times New Roman" w:cs="Times New Roman"/>
                <w:lang w:val="x-none"/>
              </w:rPr>
            </w:pPr>
            <w:r w:rsidRPr="00932C7F">
              <w:rPr>
                <w:rFonts w:ascii="Times New Roman" w:hAnsi="Times New Roman" w:cs="Times New Roman"/>
              </w:rPr>
              <w:t>Новикова Алина Вадимовна</w:t>
            </w: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p>
        </w:tc>
        <w:tc>
          <w:tcPr>
            <w:tcW w:w="1127"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rPr>
            </w:pPr>
            <w:r w:rsidRPr="00932C7F">
              <w:rPr>
                <w:rFonts w:ascii="Times New Roman" w:hAnsi="Times New Roman" w:cs="Times New Roman"/>
              </w:rPr>
              <w:t>1</w:t>
            </w:r>
          </w:p>
        </w:tc>
      </w:tr>
    </w:tbl>
    <w:p w:rsidR="0029727A" w:rsidRDefault="0029727A" w:rsidP="0029727A">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br w:type="page"/>
      </w:r>
    </w:p>
    <w:p w:rsidR="00B64CED" w:rsidRPr="004F2257" w:rsidRDefault="00B64CED" w:rsidP="004F2257">
      <w:pPr>
        <w:pStyle w:val="2b"/>
        <w:numPr>
          <w:ilvl w:val="1"/>
          <w:numId w:val="79"/>
        </w:numPr>
      </w:pPr>
      <w:bookmarkStart w:id="84" w:name="_Toc465037317"/>
      <w:r w:rsidRPr="004F2257">
        <w:t>Психолого-педагогические условия реализации основной образовательной программы основного общего образования</w:t>
      </w:r>
      <w:bookmarkEnd w:id="84"/>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 реализации основной образовательной программы основного общего образования обеспечивают:</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преемственность содержания и форм организации образовательного процесса по отношению к начальной ступени общего образования;</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учет специфики возрастного психофизического развития обучающихся;</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вариативность направлений психолого-педагогического сопровождения участников образовательного процесса;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диверсификацию уровней психолого-педагогического сопровождения;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Цель психолого-педагогического сопровождения</w:t>
      </w:r>
      <w:r>
        <w:rPr>
          <w:rFonts w:ascii="Times New Roman" w:hAnsi="Times New Roman" w:cs="Times New Roman"/>
          <w:sz w:val="28"/>
          <w:szCs w:val="28"/>
        </w:rPr>
        <w:t xml:space="preserve"> – создание социально-психологических условий для развития личности учащихся и их успешного обучения.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b/>
          <w:bCs/>
          <w:sz w:val="28"/>
          <w:szCs w:val="28"/>
        </w:rPr>
        <w:t xml:space="preserve">Задачи </w:t>
      </w:r>
      <w:r>
        <w:rPr>
          <w:rFonts w:ascii="Times New Roman" w:hAnsi="Times New Roman" w:cs="Times New Roman"/>
          <w:sz w:val="28"/>
          <w:szCs w:val="28"/>
        </w:rPr>
        <w:t>психолого-педагогического сопровождения на ступени основного общего образования: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систематическое отслеживание динамики познавательного и личностного развития ребенка в процессе его обучения;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создание социально-психологических условий для развития  личности учащихся и их успешного обучения;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создание специальных социально-психологических условий для оказания помощи детям, имеющим трудности в обучении и поведении.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Достижение поставленных задач осуществляется: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через диагностику особенностей педагогической среды и ребенка, профилактику проблем развития;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диагностику сформированности у учащихся личностных, регулятивных, коммуникативных и познавательных универсальных действий,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содействие психологизации образовательной среды, пропаганду психологических знаний в образовательном пространстве;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29727A" w:rsidRDefault="0029727A" w:rsidP="00932C7F">
      <w:pPr>
        <w:pStyle w:val="ParagraphStyle"/>
        <w:shd w:val="clear" w:color="auto" w:fill="FFFFFF"/>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деятельности педагога-психолога</w:t>
      </w:r>
      <w:r>
        <w:rPr>
          <w:rFonts w:ascii="Times New Roman" w:hAnsi="Times New Roman" w:cs="Times New Roman"/>
          <w:b/>
          <w:bCs/>
          <w:sz w:val="28"/>
          <w:szCs w:val="28"/>
        </w:rPr>
        <w:br/>
        <w:t>на этапе основного общего образования</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психологическое сопровождение перехода на новый образовательный уровень: сопровождение перехода к обучению в среднем звене;</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психологическое сопровождение учебной деятельности: участие в формировании «умения учиться»;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29727A" w:rsidRDefault="0029727A"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Преемственность содержания и форм организации</w:t>
      </w:r>
      <w:r>
        <w:rPr>
          <w:rFonts w:ascii="Times New Roman" w:hAnsi="Times New Roman" w:cs="Times New Roman"/>
          <w:b/>
          <w:bCs/>
          <w:sz w:val="28"/>
          <w:szCs w:val="28"/>
        </w:rPr>
        <w:br/>
        <w:t>образовательного процесса, обеспечивающих реализацию</w:t>
      </w:r>
      <w:r>
        <w:rPr>
          <w:rFonts w:ascii="Times New Roman" w:hAnsi="Times New Roman" w:cs="Times New Roman"/>
          <w:b/>
          <w:bCs/>
          <w:sz w:val="28"/>
          <w:szCs w:val="28"/>
        </w:rPr>
        <w:br/>
        <w:t>основных образовательных программ начального</w:t>
      </w:r>
      <w:r>
        <w:rPr>
          <w:rFonts w:ascii="Times New Roman" w:hAnsi="Times New Roman" w:cs="Times New Roman"/>
          <w:b/>
          <w:bCs/>
          <w:sz w:val="28"/>
          <w:szCs w:val="28"/>
        </w:rPr>
        <w:br/>
        <w:t>и основного общего образования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Главная </w:t>
      </w:r>
      <w:r>
        <w:rPr>
          <w:rFonts w:ascii="Times New Roman" w:hAnsi="Times New Roman" w:cs="Times New Roman"/>
          <w:b/>
          <w:bCs/>
          <w:i/>
          <w:iCs/>
          <w:sz w:val="28"/>
          <w:szCs w:val="28"/>
        </w:rPr>
        <w:t>цель</w:t>
      </w:r>
      <w:r>
        <w:rPr>
          <w:rFonts w:ascii="Times New Roman" w:hAnsi="Times New Roman" w:cs="Times New Roman"/>
          <w:sz w:val="28"/>
          <w:szCs w:val="28"/>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29727A" w:rsidRDefault="0029727A" w:rsidP="00932C7F">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sz w:val="28"/>
          <w:szCs w:val="28"/>
        </w:rPr>
        <w:t>Формы осуществления преемственности: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Работа с детьми: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знакомство и взаимодействие учащихся начальной школы с учителями и учениками среднего звена</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участие в совместной образовательной деятельности, игровых программах, проектной деятельности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совместные выставки рисунков и поделок</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встречи и беседы с учащимися среднего звена (в рамках «школьных ассоциаций»)</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совместные праздники (День знаний, выпускной в начальной школе, посвящение в пятиклассники и др.) и спортивные соревнования</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посещение коррекционно-развивающих адаптационных занятий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Взаимодействие педагогов:</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совместные педагогические советы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семинары, мастер-классы</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круглые столы педагогов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проведение и анализ диагностики по определению готовности детей к обучению в средней школе</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взаимопосещение уроков</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педагогические и психологические наблюдения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Сотрудничество с родителями: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совместные родительские собрания с педагогами начальной и средней школы</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родительские конференции, вечера вопросов и ответов</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консультации с педагогами </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встречи родителей с будущими учителями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визуальные средства общения (стендовый материал, выставки, почтовый ящик вопросов и ответов и др.)</w:t>
      </w:r>
    </w:p>
    <w:p w:rsidR="0029727A" w:rsidRDefault="0029727A" w:rsidP="00932C7F">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sz w:val="28"/>
          <w:szCs w:val="28"/>
        </w:rPr>
        <w:t>Работа по преемственности и взаимодействие учителей</w:t>
      </w:r>
      <w:r w:rsidR="005E2813">
        <w:rPr>
          <w:rFonts w:ascii="Times New Roman" w:hAnsi="Times New Roman" w:cs="Times New Roman"/>
          <w:b/>
          <w:bCs/>
          <w:sz w:val="28"/>
          <w:szCs w:val="28"/>
        </w:rPr>
        <w:t xml:space="preserve"> </w:t>
      </w:r>
      <w:r>
        <w:rPr>
          <w:rFonts w:ascii="Times New Roman" w:hAnsi="Times New Roman" w:cs="Times New Roman"/>
          <w:b/>
          <w:bCs/>
          <w:sz w:val="28"/>
          <w:szCs w:val="28"/>
        </w:rPr>
        <w:t>начальных классов и учителей-предметников</w:t>
      </w:r>
    </w:p>
    <w:tbl>
      <w:tblPr>
        <w:tblpPr w:leftFromText="180" w:rightFromText="180" w:vertAnchor="text" w:horzAnchor="margin" w:tblpX="60" w:tblpY="-74"/>
        <w:tblW w:w="10206" w:type="dxa"/>
        <w:tblLayout w:type="fixed"/>
        <w:tblCellMar>
          <w:top w:w="60" w:type="dxa"/>
          <w:left w:w="60" w:type="dxa"/>
          <w:bottom w:w="60" w:type="dxa"/>
          <w:right w:w="60" w:type="dxa"/>
        </w:tblCellMar>
        <w:tblLook w:val="0000" w:firstRow="0" w:lastRow="0" w:firstColumn="0" w:lastColumn="0" w:noHBand="0" w:noVBand="0"/>
      </w:tblPr>
      <w:tblGrid>
        <w:gridCol w:w="1194"/>
        <w:gridCol w:w="3455"/>
        <w:gridCol w:w="3573"/>
        <w:gridCol w:w="1984"/>
      </w:tblGrid>
      <w:tr w:rsidR="005E2813" w:rsidRPr="00932C7F" w:rsidTr="005E2813">
        <w:trPr>
          <w:trHeight w:val="270"/>
        </w:trPr>
        <w:tc>
          <w:tcPr>
            <w:tcW w:w="1194"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Сроки проведения</w:t>
            </w:r>
          </w:p>
        </w:tc>
        <w:tc>
          <w:tcPr>
            <w:tcW w:w="3455"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Мероприятия</w:t>
            </w:r>
          </w:p>
        </w:tc>
        <w:tc>
          <w:tcPr>
            <w:tcW w:w="3573"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Цель проведения</w:t>
            </w:r>
          </w:p>
        </w:tc>
        <w:tc>
          <w:tcPr>
            <w:tcW w:w="1984"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Ответственный</w:t>
            </w:r>
          </w:p>
        </w:tc>
      </w:tr>
      <w:tr w:rsidR="005E2813" w:rsidRPr="00932C7F" w:rsidTr="005E2813">
        <w:trPr>
          <w:trHeight w:val="60"/>
        </w:trPr>
        <w:tc>
          <w:tcPr>
            <w:tcW w:w="1194"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1</w:t>
            </w:r>
          </w:p>
        </w:tc>
        <w:tc>
          <w:tcPr>
            <w:tcW w:w="3455"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3573"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3</w:t>
            </w:r>
          </w:p>
        </w:tc>
        <w:tc>
          <w:tcPr>
            <w:tcW w:w="1984"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r>
      <w:tr w:rsidR="005E2813" w:rsidRPr="00932C7F" w:rsidTr="005E2813">
        <w:trPr>
          <w:trHeight w:val="75"/>
        </w:trPr>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Сентябрь</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1. Нулевой замер знаний и умений учащихся 5 классов по русскому язы</w:t>
            </w:r>
            <w:r w:rsidRPr="00932C7F">
              <w:rPr>
                <w:rFonts w:ascii="Times New Roman" w:hAnsi="Times New Roman" w:cs="Times New Roman"/>
                <w:lang w:val="x-none"/>
              </w:rPr>
              <w:softHyphen/>
              <w:t>ку, математике и чтению</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Определение степени сохранности (устойчивости) ЗУН учащихся за курс начальной школы</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Заместители директора по УВР</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2. Родительские собрания в 5 классах при участии учителей-предметников  и школьного психолога</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Ознакомление родителей с особен</w:t>
            </w:r>
            <w:r w:rsidRPr="00932C7F">
              <w:rPr>
                <w:rFonts w:ascii="Times New Roman" w:hAnsi="Times New Roman" w:cs="Times New Roman"/>
                <w:lang w:val="x-none"/>
              </w:rPr>
              <w:softHyphen/>
              <w:t>ностями адаптационного периода учащихся 5 классов, содержанием и методами обучения, системой требований к учащимся 5  классов</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Классные руководители 5 классов</w:t>
            </w:r>
          </w:p>
        </w:tc>
      </w:tr>
      <w:tr w:rsidR="005E2813" w:rsidRPr="00932C7F" w:rsidTr="005E2813">
        <w:trPr>
          <w:trHeight w:val="2715"/>
        </w:trPr>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Октябрь</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1. Классно-обобщающий контроль 5 классов</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Выявление организационно-пси</w:t>
            </w:r>
            <w:r w:rsidRPr="00932C7F">
              <w:rPr>
                <w:rFonts w:ascii="Times New Roman" w:hAnsi="Times New Roman" w:cs="Times New Roman"/>
                <w:lang w:val="x-none"/>
              </w:rPr>
              <w:softHyphen/>
              <w:t>хологических проблем классных коллективов, изучение индивиду</w:t>
            </w:r>
            <w:r w:rsidRPr="00932C7F">
              <w:rPr>
                <w:rFonts w:ascii="Times New Roman" w:hAnsi="Times New Roman" w:cs="Times New Roman"/>
                <w:lang w:val="x-none"/>
              </w:rPr>
              <w:softHyphen/>
              <w:t>альных особенностей учащихся, оценка их уровня обученности, коррекция деятельности педа</w:t>
            </w:r>
            <w:r w:rsidRPr="00932C7F">
              <w:rPr>
                <w:rFonts w:ascii="Times New Roman" w:hAnsi="Times New Roman" w:cs="Times New Roman"/>
                <w:lang w:val="x-none"/>
              </w:rPr>
              <w:softHyphen/>
              <w:t>гогов среднего звена с целью создания комфортных условий для</w:t>
            </w:r>
            <w:r w:rsidRPr="00932C7F">
              <w:rPr>
                <w:rFonts w:ascii="Times New Roman" w:hAnsi="Times New Roman" w:cs="Times New Roman"/>
              </w:rPr>
              <w:t xml:space="preserve"> </w:t>
            </w:r>
            <w:r w:rsidRPr="00932C7F">
              <w:rPr>
                <w:rFonts w:ascii="Times New Roman" w:hAnsi="Times New Roman" w:cs="Times New Roman"/>
                <w:lang w:val="x-none"/>
              </w:rPr>
              <w:t>адаптации учащихся 5 классов</w:t>
            </w:r>
            <w:r w:rsidRPr="00932C7F">
              <w:rPr>
                <w:rFonts w:ascii="Times New Roman" w:hAnsi="Times New Roman" w:cs="Times New Roman"/>
              </w:rPr>
              <w:t xml:space="preserve"> </w:t>
            </w:r>
            <w:r w:rsidRPr="00932C7F">
              <w:rPr>
                <w:rFonts w:ascii="Times New Roman" w:hAnsi="Times New Roman" w:cs="Times New Roman"/>
                <w:lang w:val="x-none"/>
              </w:rPr>
              <w:t>в среднем звене обучения</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Заместитель директора по УВР</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2. Индивидуальная работа с детьми, испытывающими проблемы в адаптации.</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Реализация коррекционно-развивающих задач</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Педагог-психолог</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3. Подведение итогов I четверти и сравнительный анализ с успеваемостью в начальной школе</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Реализация единых требований при выставления отметок</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Заместитель директора по УВР</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Ноябрь</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1. Малый педагогический совет по адаптации пяти</w:t>
            </w:r>
            <w:r w:rsidRPr="00932C7F">
              <w:rPr>
                <w:rFonts w:ascii="Times New Roman" w:hAnsi="Times New Roman" w:cs="Times New Roman"/>
                <w:lang w:val="x-none"/>
              </w:rPr>
              <w:softHyphen/>
              <w:t>классников к среднему звену.</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Определение перспектив дальнейшего развития учащихся и классных коллективов</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Заместитель директора по УВР</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2. Родительские собрания 5 классов с участием учителей-предметников</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Подведение итогов успеваемости учащихся 5 классов в 1-й четверти. Ознакомление</w:t>
            </w:r>
            <w:r w:rsidRPr="00932C7F">
              <w:rPr>
                <w:rFonts w:ascii="Times New Roman" w:hAnsi="Times New Roman" w:cs="Times New Roman"/>
              </w:rPr>
              <w:t xml:space="preserve"> </w:t>
            </w:r>
            <w:r w:rsidRPr="00932C7F">
              <w:rPr>
                <w:rFonts w:ascii="Times New Roman" w:hAnsi="Times New Roman" w:cs="Times New Roman"/>
                <w:lang w:val="x-none"/>
              </w:rPr>
              <w:t>родителей с перспективами дальнейшего развития учащихся и классных коллективов</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Классные ру</w:t>
            </w:r>
            <w:r w:rsidRPr="00932C7F">
              <w:rPr>
                <w:rFonts w:ascii="Times New Roman" w:hAnsi="Times New Roman" w:cs="Times New Roman"/>
                <w:lang w:val="x-none"/>
              </w:rPr>
              <w:softHyphen/>
              <w:t>ководители 5 классов</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Апрель</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1. Контрольные срезы знаний учащихся 4 классов </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Контроль освоения программного материала</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Заместитель директора по начальной школе</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2. Психологическое тестирование учащихся начальной школы </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Выявление уровня психического развития учащихся 4 классов</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Педагог-психолог</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3. </w:t>
            </w:r>
            <w:r w:rsidRPr="00932C7F">
              <w:rPr>
                <w:rFonts w:ascii="Times New Roman" w:hAnsi="Times New Roman" w:cs="Times New Roman"/>
              </w:rPr>
              <w:t>Малый педсовет</w:t>
            </w:r>
            <w:r w:rsidRPr="00932C7F">
              <w:rPr>
                <w:rFonts w:ascii="Times New Roman" w:hAnsi="Times New Roman" w:cs="Times New Roman"/>
                <w:lang w:val="x-none"/>
              </w:rPr>
              <w:t xml:space="preserve"> по 4 классам</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Анализ результатов диагностики освоения программного материала</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Заместитель директора по начальной школе</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Май</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1. Назначение будущих классных руководителей и учителей-предметников</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Комплектование будущих 5 классов</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2. Знакомство с коллективами выпускных 4 классов учителей средней школы, классных руководителей будущих 5 классов</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Учителя средней школы</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3. Посещение уроков в начальной школе учителями-предметниками. Изучение программ обучения в начальной школе</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Ознакомление с системой педагогических подходов учителей начальной школы, выявление психолого-педагогических проблем</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Учителя-предметники</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4. Классные собрания родителей учащихся 4 классов</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Знакомство родителей с будущими учителями и классным руководителем</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Классные руководители 4 классов</w:t>
            </w:r>
          </w:p>
        </w:tc>
      </w:tr>
      <w:tr w:rsidR="005E2813" w:rsidRPr="00932C7F" w:rsidTr="005E2813">
        <w:tc>
          <w:tcPr>
            <w:tcW w:w="119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3455"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Совместная методическая работа учителей начальной школы и учителей математики, русского языка и литературы</w:t>
            </w:r>
          </w:p>
        </w:tc>
        <w:tc>
          <w:tcPr>
            <w:tcW w:w="3573"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984"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Председатели МО математики, русского языка и литературы</w:t>
            </w:r>
          </w:p>
        </w:tc>
      </w:tr>
    </w:tbl>
    <w:p w:rsidR="005E2813" w:rsidRDefault="0029727A" w:rsidP="00932C7F">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sz w:val="28"/>
          <w:szCs w:val="28"/>
        </w:rPr>
        <w:t>Вариативность форм психолог</w:t>
      </w:r>
      <w:r w:rsidR="005E2813">
        <w:rPr>
          <w:rFonts w:ascii="Times New Roman" w:hAnsi="Times New Roman" w:cs="Times New Roman"/>
          <w:b/>
          <w:bCs/>
          <w:sz w:val="28"/>
          <w:szCs w:val="28"/>
        </w:rPr>
        <w:t>о-педагогического сопровождения</w:t>
      </w:r>
    </w:p>
    <w:p w:rsidR="0029727A" w:rsidRPr="005E2813" w:rsidRDefault="0029727A" w:rsidP="00932C7F">
      <w:pPr>
        <w:pStyle w:val="ParagraphStyle"/>
        <w:spacing w:before="120" w:after="60"/>
        <w:ind w:firstLine="851"/>
        <w:jc w:val="both"/>
        <w:rPr>
          <w:rFonts w:ascii="Times New Roman" w:hAnsi="Times New Roman" w:cs="Times New Roman"/>
          <w:b/>
          <w:bCs/>
          <w:sz w:val="28"/>
          <w:szCs w:val="28"/>
        </w:rPr>
      </w:pPr>
      <w:r>
        <w:rPr>
          <w:rFonts w:ascii="Times New Roman" w:hAnsi="Times New Roman" w:cs="Times New Roman"/>
          <w:b/>
          <w:bCs/>
          <w:i/>
          <w:iCs/>
          <w:sz w:val="28"/>
          <w:szCs w:val="28"/>
        </w:rPr>
        <w:t>1. Психодиагностика.</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Диагностическая работа психолога в школе преследует решение следующих задач:</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составление социально-психологического портрета школьника;</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определение путей и форм оказания помощи детям, испытывающим трудности в обучении, общении и психическом самочувствии;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экспертные опросы педагогов и родителей;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структурированное наблюдение школьников в процессе обследования;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психологическое обследование школьников;</w:t>
      </w:r>
    </w:p>
    <w:p w:rsidR="0029727A" w:rsidRDefault="0029727A" w:rsidP="00932C7F">
      <w:pPr>
        <w:pStyle w:val="ParagraphStyle"/>
        <w:keepLines/>
        <w:ind w:firstLine="851"/>
        <w:jc w:val="both"/>
        <w:rPr>
          <w:rFonts w:ascii="Times New Roman" w:hAnsi="Times New Roman" w:cs="Times New Roman"/>
          <w:sz w:val="28"/>
          <w:szCs w:val="28"/>
        </w:rPr>
      </w:pPr>
      <w:r>
        <w:rPr>
          <w:rFonts w:ascii="Times New Roman" w:hAnsi="Times New Roman" w:cs="Times New Roman"/>
          <w:sz w:val="28"/>
          <w:szCs w:val="28"/>
        </w:rPr>
        <w:t xml:space="preserve">– анализ педагогической документации (классный журнал, ученические тетради) и материалов предыдущих обследований.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29727A" w:rsidRDefault="0029727A" w:rsidP="00932C7F">
      <w:pPr>
        <w:pStyle w:val="ParagraphStyle"/>
        <w:shd w:val="clear" w:color="auto" w:fill="FFFFFF"/>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2. Психокоррекционная и развивающая работа со школьниками.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Психокоррекционная работа с подростками имеет ряд специфических особенностей. Это связано:</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с  активным развитием интеллектуальных способностей учащихся, формированием у них теоретического, или словесно-логического мышления;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2) снижением мотивации к обучению у подростков;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ростом нестабильности эмоциональной сферы, а также с интенсивным переживанием новых глубоких чувств;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4) расширением сферы межличностных отношений и социальных контактов учащихся, развитием способностей диадического общения;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5) интенсивным развитием личности ребенка, ростом внутриличностных противоречий;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6) необходимостью профессионального самоопределения учащихся.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Каждый из указанных факторов может стать основой для проведения коррекционной работы.</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29727A" w:rsidRDefault="0029727A" w:rsidP="00932C7F">
      <w:pPr>
        <w:pStyle w:val="ParagraphStyle"/>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Разработка вопросов содержания и организации развива</w:t>
      </w:r>
      <w:r>
        <w:rPr>
          <w:rFonts w:ascii="Times New Roman" w:hAnsi="Times New Roman" w:cs="Times New Roman"/>
          <w:sz w:val="28"/>
          <w:szCs w:val="28"/>
        </w:rPr>
        <w:softHyphen/>
        <w:t>ющей и психокоррекционной работы со школьниками осущес</w:t>
      </w:r>
      <w:r>
        <w:rPr>
          <w:rFonts w:ascii="Times New Roman" w:hAnsi="Times New Roman" w:cs="Times New Roman"/>
          <w:sz w:val="28"/>
          <w:szCs w:val="28"/>
        </w:rPr>
        <w:softHyphen/>
        <w:t>твляется нами в рамках трех следующих положений:</w:t>
      </w:r>
    </w:p>
    <w:p w:rsidR="0029727A" w:rsidRDefault="0029727A" w:rsidP="00932C7F">
      <w:pPr>
        <w:pStyle w:val="ParagraphStyle"/>
        <w:shd w:val="clear" w:color="auto" w:fill="FFFFFF"/>
        <w:tabs>
          <w:tab w:val="left" w:pos="525"/>
        </w:tabs>
        <w:ind w:firstLine="851"/>
        <w:jc w:val="both"/>
        <w:rPr>
          <w:rFonts w:ascii="Times New Roman" w:hAnsi="Times New Roman" w:cs="Times New Roman"/>
          <w:sz w:val="28"/>
          <w:szCs w:val="28"/>
        </w:rPr>
      </w:pPr>
      <w:r>
        <w:rPr>
          <w:rFonts w:ascii="Times New Roman" w:hAnsi="Times New Roman" w:cs="Times New Roman"/>
          <w:sz w:val="28"/>
          <w:szCs w:val="28"/>
        </w:rPr>
        <w:t>1. Содержание развивающей работы прежде всего соответ</w:t>
      </w:r>
      <w:r>
        <w:rPr>
          <w:rFonts w:ascii="Times New Roman" w:hAnsi="Times New Roman" w:cs="Times New Roman"/>
          <w:sz w:val="28"/>
          <w:szCs w:val="28"/>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29727A" w:rsidRDefault="0029727A" w:rsidP="00932C7F">
      <w:pPr>
        <w:pStyle w:val="ParagraphStyle"/>
        <w:shd w:val="clear" w:color="auto" w:fill="FFFFFF"/>
        <w:tabs>
          <w:tab w:val="left" w:pos="525"/>
        </w:tabs>
        <w:ind w:firstLine="851"/>
        <w:jc w:val="both"/>
        <w:rPr>
          <w:rFonts w:ascii="Times New Roman" w:hAnsi="Times New Roman" w:cs="Times New Roman"/>
          <w:sz w:val="28"/>
          <w:szCs w:val="28"/>
        </w:rPr>
      </w:pPr>
      <w:r>
        <w:rPr>
          <w:rFonts w:ascii="Times New Roman" w:hAnsi="Times New Roman" w:cs="Times New Roman"/>
          <w:sz w:val="28"/>
          <w:szCs w:val="28"/>
        </w:rPr>
        <w:t>2. Содержание коррекционной работы прежде всего соответствует тем компонентам психолого-педагогичес</w:t>
      </w:r>
      <w:r>
        <w:rPr>
          <w:rFonts w:ascii="Times New Roman" w:hAnsi="Times New Roman" w:cs="Times New Roman"/>
          <w:sz w:val="28"/>
          <w:szCs w:val="28"/>
        </w:rPr>
        <w:softHyphen/>
        <w:t>кого статуса школьника, уровень развития и содержание которых не соответствуют психолого-педагоги</w:t>
      </w:r>
      <w:r>
        <w:rPr>
          <w:rFonts w:ascii="Times New Roman" w:hAnsi="Times New Roman" w:cs="Times New Roman"/>
          <w:sz w:val="28"/>
          <w:szCs w:val="28"/>
        </w:rPr>
        <w:softHyphen/>
        <w:t>ческим и возрастным требованиям.</w:t>
      </w:r>
    </w:p>
    <w:p w:rsidR="0029727A" w:rsidRDefault="0029727A" w:rsidP="00932C7F">
      <w:pPr>
        <w:pStyle w:val="ParagraphStyle"/>
        <w:shd w:val="clear" w:color="auto" w:fill="FFFFFF"/>
        <w:tabs>
          <w:tab w:val="left" w:pos="525"/>
        </w:tabs>
        <w:ind w:firstLine="851"/>
        <w:jc w:val="both"/>
        <w:rPr>
          <w:rFonts w:ascii="Times New Roman" w:hAnsi="Times New Roman" w:cs="Times New Roman"/>
          <w:sz w:val="28"/>
          <w:szCs w:val="28"/>
        </w:rPr>
      </w:pPr>
      <w:r>
        <w:rPr>
          <w:rFonts w:ascii="Times New Roman" w:hAnsi="Times New Roman" w:cs="Times New Roman"/>
          <w:sz w:val="28"/>
          <w:szCs w:val="28"/>
        </w:rPr>
        <w:t>3. Развивающая и психокоррекционная работа органи</w:t>
      </w:r>
      <w:r>
        <w:rPr>
          <w:rFonts w:ascii="Times New Roman" w:hAnsi="Times New Roman" w:cs="Times New Roman"/>
          <w:sz w:val="28"/>
          <w:szCs w:val="28"/>
        </w:rPr>
        <w:softHyphen/>
        <w:t>зуется прежде всего по итогам проведения психодиагностических минимумов.</w:t>
      </w:r>
    </w:p>
    <w:p w:rsidR="0029727A" w:rsidRDefault="0029727A" w:rsidP="00932C7F">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Проведение групповых и индивидуальных коррекционных занятий представлено в таблице:</w:t>
      </w:r>
    </w:p>
    <w:tbl>
      <w:tblPr>
        <w:tblW w:w="10206" w:type="dxa"/>
        <w:tblInd w:w="-507" w:type="dxa"/>
        <w:tblLayout w:type="fixed"/>
        <w:tblCellMar>
          <w:top w:w="60" w:type="dxa"/>
          <w:left w:w="60" w:type="dxa"/>
          <w:bottom w:w="60" w:type="dxa"/>
          <w:right w:w="60" w:type="dxa"/>
        </w:tblCellMar>
        <w:tblLook w:val="0000" w:firstRow="0" w:lastRow="0" w:firstColumn="0" w:lastColumn="0" w:noHBand="0" w:noVBand="0"/>
      </w:tblPr>
      <w:tblGrid>
        <w:gridCol w:w="4678"/>
        <w:gridCol w:w="5528"/>
      </w:tblGrid>
      <w:tr w:rsidR="0029727A" w:rsidRPr="00932C7F" w:rsidTr="003A2080">
        <w:tc>
          <w:tcPr>
            <w:tcW w:w="4678"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xml:space="preserve">Категория детей </w:t>
            </w:r>
          </w:p>
        </w:tc>
        <w:tc>
          <w:tcPr>
            <w:tcW w:w="5528"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Вид коррекционных занятий</w:t>
            </w:r>
          </w:p>
        </w:tc>
      </w:tr>
      <w:tr w:rsidR="0029727A" w:rsidRPr="00932C7F" w:rsidTr="003A2080">
        <w:tc>
          <w:tcPr>
            <w:tcW w:w="4678"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rPr>
            </w:pPr>
            <w:r w:rsidRPr="00932C7F">
              <w:rPr>
                <w:rFonts w:ascii="Times New Roman" w:hAnsi="Times New Roman" w:cs="Times New Roman"/>
                <w:lang w:val="x-none"/>
              </w:rPr>
              <w:t xml:space="preserve">Дети, имеющие диагноз ЗПР </w:t>
            </w:r>
            <w:r w:rsidRPr="00932C7F">
              <w:rPr>
                <w:rFonts w:ascii="Times New Roman" w:hAnsi="Times New Roman" w:cs="Times New Roman"/>
              </w:rPr>
              <w:t xml:space="preserve">и обучающиеся в классах вместе с детьми </w:t>
            </w:r>
          </w:p>
        </w:tc>
        <w:tc>
          <w:tcPr>
            <w:tcW w:w="5528"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Индивидуально-групповые коррекционные занятия педагога-психолога, учителя-логопеда, учителей</w:t>
            </w:r>
          </w:p>
        </w:tc>
      </w:tr>
      <w:tr w:rsidR="0029727A" w:rsidRPr="00932C7F" w:rsidTr="003A2080">
        <w:tc>
          <w:tcPr>
            <w:tcW w:w="4678"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Дети, имеющие признаки дезадаптации.</w:t>
            </w:r>
          </w:p>
        </w:tc>
        <w:tc>
          <w:tcPr>
            <w:tcW w:w="5528"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rPr>
                <w:rFonts w:ascii="Times New Roman" w:hAnsi="Times New Roman" w:cs="Times New Roman"/>
                <w:lang w:val="x-none"/>
              </w:rPr>
            </w:pPr>
            <w:r w:rsidRPr="00932C7F">
              <w:rPr>
                <w:rFonts w:ascii="Times New Roman" w:hAnsi="Times New Roman" w:cs="Times New Roman"/>
                <w:lang w:val="x-none"/>
              </w:rPr>
              <w:t>Индивидуально-групповые коррекционные занятия педагога-психолога</w:t>
            </w:r>
          </w:p>
        </w:tc>
      </w:tr>
    </w:tbl>
    <w:p w:rsidR="0029727A" w:rsidRDefault="0029727A" w:rsidP="00932C7F">
      <w:pPr>
        <w:pStyle w:val="ParagraphStyle"/>
        <w:spacing w:before="39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3. Консультирование и просвещение школьников, их родителей и педагогов.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Консультативная работа психолога школы проводится по следующим направлениям.</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Консультирование и просвещение педагогов.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Консультирование и просвещение родителей.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Консультирование и просвещение школьников.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Указанная общая задача на сегодняшний день включает следующие конкретные составляющие: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29727A" w:rsidRDefault="0029727A" w:rsidP="00932C7F">
      <w:pPr>
        <w:pStyle w:val="ParagraphStyle"/>
        <w:keepLines/>
        <w:ind w:firstLine="851"/>
        <w:jc w:val="both"/>
        <w:rPr>
          <w:rFonts w:ascii="Times New Roman" w:hAnsi="Times New Roman" w:cs="Times New Roman"/>
          <w:sz w:val="28"/>
          <w:szCs w:val="28"/>
        </w:rPr>
      </w:pPr>
      <w:r>
        <w:rPr>
          <w:rFonts w:ascii="Times New Roman" w:hAnsi="Times New Roman" w:cs="Times New Roman"/>
          <w:sz w:val="28"/>
          <w:szCs w:val="28"/>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5) составление рекомендаций по воспитанию детей в семье;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6) коррекционная работа индивидуально или (и) в специальных группах при консультации с детьми и родителями;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7) психологическое просвещение населения с помощью лекционной и других форм работы. </w:t>
      </w:r>
    </w:p>
    <w:p w:rsidR="0029727A" w:rsidRDefault="0029727A" w:rsidP="00932C7F">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1. Консультирование и просвещение педагогов.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организации психологического консультирования педагогов можно выделить три направления.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2) Консультирование педагогов по поводу проблем обучения, поведения и межличностного взаимодействия конкретных учащихся. </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Организация работы по запросу учителя наиболее эффективна в форме индивидуальных консультаций.</w:t>
      </w:r>
    </w:p>
    <w:p w:rsidR="0029727A" w:rsidRDefault="0029727A" w:rsidP="00932C7F">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2. Консультирование и просвещение родителей.</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29727A" w:rsidRDefault="0029727A" w:rsidP="00932C7F">
      <w:pPr>
        <w:pStyle w:val="ParagraphStyle"/>
        <w:spacing w:before="120"/>
        <w:ind w:firstLine="851"/>
        <w:jc w:val="both"/>
        <w:rPr>
          <w:rFonts w:ascii="Times New Roman" w:hAnsi="Times New Roman" w:cs="Times New Roman"/>
          <w:b/>
          <w:bCs/>
          <w:sz w:val="28"/>
          <w:szCs w:val="28"/>
        </w:rPr>
      </w:pPr>
      <w:r>
        <w:rPr>
          <w:rFonts w:ascii="Times New Roman" w:hAnsi="Times New Roman" w:cs="Times New Roman"/>
          <w:b/>
          <w:bCs/>
          <w:sz w:val="28"/>
          <w:szCs w:val="28"/>
        </w:rPr>
        <w:t>3. Консультирование и просвещение школьников.</w:t>
      </w:r>
    </w:p>
    <w:p w:rsidR="0029727A" w:rsidRDefault="0029727A"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29727A" w:rsidRDefault="0029727A" w:rsidP="00932C7F">
      <w:pPr>
        <w:pStyle w:val="ParagraphStyle"/>
        <w:tabs>
          <w:tab w:val="left" w:leader="dot" w:pos="630"/>
        </w:tabs>
        <w:ind w:firstLine="851"/>
        <w:jc w:val="both"/>
        <w:rPr>
          <w:rFonts w:ascii="Times New Roman" w:hAnsi="Times New Roman" w:cs="Times New Roman"/>
          <w:sz w:val="28"/>
          <w:szCs w:val="28"/>
        </w:rPr>
      </w:pPr>
      <w:r>
        <w:rPr>
          <w:rFonts w:ascii="Times New Roman" w:hAnsi="Times New Roman" w:cs="Times New Roman"/>
          <w:sz w:val="28"/>
          <w:szCs w:val="28"/>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5E2813" w:rsidRDefault="0029727A" w:rsidP="00932C7F">
      <w:pPr>
        <w:pStyle w:val="ParagraphStyle"/>
        <w:tabs>
          <w:tab w:val="left" w:leader="dot" w:pos="630"/>
        </w:tabs>
        <w:ind w:firstLine="851"/>
        <w:jc w:val="both"/>
        <w:rPr>
          <w:rFonts w:ascii="Times New Roman" w:hAnsi="Times New Roman" w:cs="Times New Roman"/>
          <w:sz w:val="28"/>
          <w:szCs w:val="28"/>
        </w:rPr>
      </w:pPr>
      <w:r>
        <w:rPr>
          <w:rFonts w:ascii="Times New Roman" w:hAnsi="Times New Roman" w:cs="Times New Roman"/>
          <w:sz w:val="28"/>
          <w:szCs w:val="28"/>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w:t>
      </w:r>
      <w:r w:rsidR="005E2813">
        <w:rPr>
          <w:rFonts w:ascii="Times New Roman" w:hAnsi="Times New Roman" w:cs="Times New Roman"/>
          <w:sz w:val="28"/>
          <w:szCs w:val="28"/>
        </w:rPr>
        <w:t>имодействия со своим ребенком».</w:t>
      </w:r>
    </w:p>
    <w:p w:rsidR="0029727A" w:rsidRPr="005E2813" w:rsidRDefault="0029727A" w:rsidP="00932C7F">
      <w:pPr>
        <w:pStyle w:val="ParagraphStyle"/>
        <w:tabs>
          <w:tab w:val="left" w:leader="dot" w:pos="630"/>
        </w:tabs>
        <w:ind w:firstLine="851"/>
        <w:jc w:val="both"/>
        <w:rPr>
          <w:rFonts w:ascii="Times New Roman" w:hAnsi="Times New Roman" w:cs="Times New Roman"/>
          <w:sz w:val="28"/>
          <w:szCs w:val="28"/>
        </w:rPr>
      </w:pPr>
      <w:r>
        <w:rPr>
          <w:rFonts w:ascii="Times New Roman" w:hAnsi="Times New Roman" w:cs="Times New Roman"/>
          <w:b/>
          <w:bCs/>
          <w:sz w:val="28"/>
          <w:szCs w:val="28"/>
        </w:rPr>
        <w:t>План проведения классных часов</w:t>
      </w:r>
      <w:r w:rsidR="005E2813">
        <w:rPr>
          <w:rFonts w:ascii="Times New Roman" w:hAnsi="Times New Roman" w:cs="Times New Roman"/>
          <w:b/>
          <w:bCs/>
          <w:sz w:val="28"/>
          <w:szCs w:val="28"/>
        </w:rPr>
        <w:t xml:space="preserve"> </w:t>
      </w:r>
      <w:r>
        <w:rPr>
          <w:rFonts w:ascii="Times New Roman" w:hAnsi="Times New Roman" w:cs="Times New Roman"/>
          <w:b/>
          <w:bCs/>
          <w:sz w:val="28"/>
          <w:szCs w:val="28"/>
        </w:rPr>
        <w:t>по воспитательной-профилактической работе</w:t>
      </w:r>
    </w:p>
    <w:tbl>
      <w:tblPr>
        <w:tblW w:w="10065" w:type="dxa"/>
        <w:tblInd w:w="60" w:type="dxa"/>
        <w:tblLayout w:type="fixed"/>
        <w:tblCellMar>
          <w:top w:w="60" w:type="dxa"/>
          <w:left w:w="60" w:type="dxa"/>
          <w:bottom w:w="60" w:type="dxa"/>
          <w:right w:w="60" w:type="dxa"/>
        </w:tblCellMar>
        <w:tblLook w:val="0000" w:firstRow="0" w:lastRow="0" w:firstColumn="0" w:lastColumn="0" w:noHBand="0" w:noVBand="0"/>
      </w:tblPr>
      <w:tblGrid>
        <w:gridCol w:w="1271"/>
        <w:gridCol w:w="8794"/>
      </w:tblGrid>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Тема</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1-я четверть</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6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6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Мифы и факты о наркотиках</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7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7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Алкоголь и здоровье</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8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8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Стереотипы и штампы мышления</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2-я четверть</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9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9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Как противостоять стрессам</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5«А»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5«Б»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Мифы и факты об алкоголе</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6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6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Правила поведения в конфликтной ситуации</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7 «Б»</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7 «А»</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Мифы и факты о наркотиках, табаке и алкоголе</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8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8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Учимся терпимости</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9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9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Курение: так ли безобидно?</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4-я четверть</w:t>
            </w:r>
          </w:p>
        </w:tc>
      </w:tr>
      <w:tr w:rsidR="0029727A" w:rsidRPr="00932C7F" w:rsidTr="00932C7F">
        <w:trPr>
          <w:trHeight w:val="20"/>
        </w:trPr>
        <w:tc>
          <w:tcPr>
            <w:tcW w:w="1271"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5 «А»</w:t>
            </w:r>
          </w:p>
          <w:p w:rsidR="0029727A" w:rsidRPr="00932C7F" w:rsidRDefault="0029727A" w:rsidP="00932C7F">
            <w:pPr>
              <w:rPr>
                <w:rFonts w:ascii="Times New Roman" w:hAnsi="Times New Roman"/>
                <w:sz w:val="24"/>
                <w:szCs w:val="24"/>
              </w:rPr>
            </w:pPr>
            <w:r w:rsidRPr="00932C7F">
              <w:rPr>
                <w:rFonts w:ascii="Times New Roman" w:hAnsi="Times New Roman"/>
                <w:sz w:val="24"/>
                <w:szCs w:val="24"/>
              </w:rPr>
              <w:t>5 «Б»</w:t>
            </w:r>
          </w:p>
        </w:tc>
        <w:tc>
          <w:tcPr>
            <w:tcW w:w="8794"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rPr>
                <w:rFonts w:ascii="Times New Roman" w:hAnsi="Times New Roman"/>
                <w:sz w:val="24"/>
                <w:szCs w:val="24"/>
              </w:rPr>
            </w:pPr>
            <w:r w:rsidRPr="00932C7F">
              <w:rPr>
                <w:rFonts w:ascii="Times New Roman" w:hAnsi="Times New Roman"/>
                <w:sz w:val="24"/>
                <w:szCs w:val="24"/>
              </w:rPr>
              <w:t>Учусь находить новых друзей и интересные занятия</w:t>
            </w:r>
          </w:p>
        </w:tc>
      </w:tr>
    </w:tbl>
    <w:p w:rsidR="005E2813" w:rsidRDefault="0029727A" w:rsidP="00932C7F">
      <w:pPr>
        <w:pStyle w:val="ParagraphStyle"/>
        <w:tabs>
          <w:tab w:val="left" w:leader="dot" w:pos="630"/>
        </w:tabs>
        <w:spacing w:before="240"/>
        <w:ind w:firstLine="851"/>
        <w:jc w:val="both"/>
        <w:rPr>
          <w:rFonts w:ascii="Times New Roman" w:hAnsi="Times New Roman" w:cs="Times New Roman"/>
          <w:sz w:val="28"/>
          <w:szCs w:val="28"/>
        </w:rPr>
      </w:pPr>
      <w:r>
        <w:rPr>
          <w:rFonts w:ascii="Times New Roman" w:hAnsi="Times New Roman" w:cs="Times New Roman"/>
          <w:sz w:val="28"/>
          <w:szCs w:val="28"/>
        </w:rPr>
        <w:t>Социально-диспетчерская деятельность школьного психо</w:t>
      </w:r>
      <w:r>
        <w:rPr>
          <w:rFonts w:ascii="Times New Roman" w:hAnsi="Times New Roman" w:cs="Times New Roman"/>
          <w:sz w:val="28"/>
          <w:szCs w:val="28"/>
        </w:rPr>
        <w:softHyphen/>
        <w:t>лога направлена на получение детьми, их родителями и педаго</w:t>
      </w:r>
      <w:r>
        <w:rPr>
          <w:rFonts w:ascii="Times New Roman" w:hAnsi="Times New Roman" w:cs="Times New Roman"/>
          <w:sz w:val="28"/>
          <w:szCs w:val="28"/>
        </w:rPr>
        <w:softHyphen/>
        <w:t>гами (школьной администрацией) социально-психологической помощи, выходящей за рамки функциональных обязанностей и профессиональной к</w:t>
      </w:r>
      <w:r w:rsidR="005E2813">
        <w:rPr>
          <w:rFonts w:ascii="Times New Roman" w:hAnsi="Times New Roman" w:cs="Times New Roman"/>
          <w:sz w:val="28"/>
          <w:szCs w:val="28"/>
        </w:rPr>
        <w:t>омпетенции школьного практика.</w:t>
      </w:r>
    </w:p>
    <w:p w:rsidR="005E2813" w:rsidRDefault="0029727A" w:rsidP="00932C7F">
      <w:pPr>
        <w:pStyle w:val="ParagraphStyle"/>
        <w:tabs>
          <w:tab w:val="left" w:leader="dot" w:pos="630"/>
        </w:tabs>
        <w:spacing w:before="240"/>
        <w:ind w:firstLine="851"/>
        <w:jc w:val="both"/>
        <w:rPr>
          <w:rFonts w:ascii="Times New Roman" w:hAnsi="Times New Roman" w:cs="Times New Roman"/>
          <w:sz w:val="28"/>
          <w:szCs w:val="28"/>
        </w:rPr>
      </w:pPr>
      <w:r>
        <w:rPr>
          <w:rFonts w:ascii="Times New Roman" w:hAnsi="Times New Roman" w:cs="Times New Roman"/>
          <w:b/>
          <w:bCs/>
          <w:sz w:val="28"/>
          <w:szCs w:val="28"/>
        </w:rPr>
        <w:t>ПЛАН</w:t>
      </w:r>
      <w:r w:rsidR="005E2813">
        <w:rPr>
          <w:rFonts w:ascii="Times New Roman" w:hAnsi="Times New Roman" w:cs="Times New Roman"/>
          <w:b/>
          <w:bCs/>
          <w:sz w:val="28"/>
          <w:szCs w:val="28"/>
        </w:rPr>
        <w:t xml:space="preserve"> </w:t>
      </w:r>
      <w:r>
        <w:rPr>
          <w:rFonts w:ascii="Times New Roman" w:hAnsi="Times New Roman" w:cs="Times New Roman"/>
          <w:b/>
          <w:bCs/>
          <w:sz w:val="28"/>
          <w:szCs w:val="28"/>
        </w:rPr>
        <w:t>психолого-педагогического сопровождения введения ФГО</w:t>
      </w:r>
      <w:r w:rsidR="005E2813">
        <w:rPr>
          <w:rFonts w:ascii="Times New Roman" w:hAnsi="Times New Roman" w:cs="Times New Roman"/>
          <w:b/>
          <w:bCs/>
          <w:sz w:val="28"/>
          <w:szCs w:val="28"/>
        </w:rPr>
        <w:t>С основного общего образования</w:t>
      </w:r>
    </w:p>
    <w:p w:rsidR="0029727A" w:rsidRPr="005E2813" w:rsidRDefault="0029727A" w:rsidP="005E2813">
      <w:pPr>
        <w:pStyle w:val="ParagraphStyle"/>
        <w:spacing w:before="240" w:after="180" w:line="264" w:lineRule="auto"/>
        <w:jc w:val="center"/>
        <w:rPr>
          <w:rFonts w:ascii="Times New Roman" w:hAnsi="Times New Roman" w:cs="Times New Roman"/>
          <w:sz w:val="28"/>
          <w:szCs w:val="28"/>
        </w:rPr>
      </w:pPr>
      <w:r>
        <w:rPr>
          <w:rFonts w:ascii="Times New Roman" w:hAnsi="Times New Roman" w:cs="Times New Roman"/>
          <w:b/>
          <w:bCs/>
          <w:i/>
          <w:iCs/>
          <w:sz w:val="28"/>
          <w:szCs w:val="28"/>
        </w:rPr>
        <w:t>Психодиагностика</w:t>
      </w:r>
    </w:p>
    <w:tbl>
      <w:tblPr>
        <w:tblW w:w="8850" w:type="dxa"/>
        <w:tblInd w:w="8" w:type="dxa"/>
        <w:tblLayout w:type="fixed"/>
        <w:tblCellMar>
          <w:left w:w="0" w:type="dxa"/>
          <w:right w:w="0" w:type="dxa"/>
        </w:tblCellMar>
        <w:tblLook w:val="0000" w:firstRow="0" w:lastRow="0" w:firstColumn="0" w:lastColumn="0" w:noHBand="0" w:noVBand="0"/>
      </w:tblPr>
      <w:tblGrid>
        <w:gridCol w:w="533"/>
        <w:gridCol w:w="3429"/>
        <w:gridCol w:w="1534"/>
        <w:gridCol w:w="1684"/>
        <w:gridCol w:w="1670"/>
      </w:tblGrid>
      <w:tr w:rsidR="0029727A" w:rsidRPr="00932C7F" w:rsidTr="003A2080">
        <w:trPr>
          <w:trHeight w:val="615"/>
        </w:trPr>
        <w:tc>
          <w:tcPr>
            <w:tcW w:w="532"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п/п</w:t>
            </w:r>
          </w:p>
        </w:tc>
        <w:tc>
          <w:tcPr>
            <w:tcW w:w="3420"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Направления работы</w:t>
            </w:r>
          </w:p>
        </w:tc>
        <w:tc>
          <w:tcPr>
            <w:tcW w:w="1530"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Категория</w:t>
            </w:r>
            <w:r w:rsidRPr="00932C7F">
              <w:rPr>
                <w:rFonts w:ascii="Times New Roman" w:hAnsi="Times New Roman" w:cs="Times New Roman"/>
                <w:lang w:val="x-none"/>
              </w:rPr>
              <w:br/>
              <w:t>обучающихся</w:t>
            </w:r>
          </w:p>
        </w:tc>
        <w:tc>
          <w:tcPr>
            <w:tcW w:w="1680"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Сроки</w:t>
            </w:r>
          </w:p>
        </w:tc>
        <w:tc>
          <w:tcPr>
            <w:tcW w:w="1666" w:type="dxa"/>
            <w:tcBorders>
              <w:top w:val="single" w:sz="6" w:space="0" w:color="000000"/>
              <w:left w:val="single" w:sz="6" w:space="0" w:color="000000"/>
              <w:bottom w:val="single" w:sz="6" w:space="0" w:color="000000"/>
              <w:right w:val="single" w:sz="6" w:space="0" w:color="000000"/>
            </w:tcBorders>
            <w:vAlign w:val="center"/>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Ответственный</w:t>
            </w:r>
          </w:p>
        </w:tc>
      </w:tr>
      <w:tr w:rsidR="0029727A" w:rsidRPr="00932C7F" w:rsidTr="003A2080">
        <w:trPr>
          <w:trHeight w:val="960"/>
        </w:trPr>
        <w:tc>
          <w:tcPr>
            <w:tcW w:w="532"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xml:space="preserve">1 </w:t>
            </w:r>
          </w:p>
        </w:tc>
        <w:tc>
          <w:tcPr>
            <w:tcW w:w="342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Мониторинг – диагностика процесса адаптации учащихся  5 классов</w:t>
            </w:r>
          </w:p>
        </w:tc>
        <w:tc>
          <w:tcPr>
            <w:tcW w:w="153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5 классы</w:t>
            </w:r>
          </w:p>
        </w:tc>
        <w:tc>
          <w:tcPr>
            <w:tcW w:w="168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Сентябрь</w:t>
            </w:r>
          </w:p>
        </w:tc>
        <w:tc>
          <w:tcPr>
            <w:tcW w:w="166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Психолог, </w:t>
            </w:r>
          </w:p>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классные</w:t>
            </w:r>
          </w:p>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руководители </w:t>
            </w:r>
          </w:p>
        </w:tc>
      </w:tr>
      <w:tr w:rsidR="0029727A" w:rsidRPr="00932C7F" w:rsidTr="003A2080">
        <w:trPr>
          <w:trHeight w:val="630"/>
        </w:trPr>
        <w:tc>
          <w:tcPr>
            <w:tcW w:w="532"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342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Выявление уровня развития </w:t>
            </w:r>
          </w:p>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детей с трудностями адаптации</w:t>
            </w:r>
          </w:p>
        </w:tc>
        <w:tc>
          <w:tcPr>
            <w:tcW w:w="153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5 классы</w:t>
            </w:r>
          </w:p>
        </w:tc>
        <w:tc>
          <w:tcPr>
            <w:tcW w:w="168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Ноябрь </w:t>
            </w:r>
          </w:p>
        </w:tc>
        <w:tc>
          <w:tcPr>
            <w:tcW w:w="166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Психолог </w:t>
            </w:r>
          </w:p>
        </w:tc>
      </w:tr>
      <w:tr w:rsidR="0029727A" w:rsidRPr="00932C7F" w:rsidTr="003A2080">
        <w:trPr>
          <w:trHeight w:val="915"/>
        </w:trPr>
        <w:tc>
          <w:tcPr>
            <w:tcW w:w="532"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 xml:space="preserve">3 </w:t>
            </w:r>
          </w:p>
        </w:tc>
        <w:tc>
          <w:tcPr>
            <w:tcW w:w="342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Диагностика готовности учащихся 4 классов к обучению </w:t>
            </w:r>
            <w:r w:rsidRPr="00932C7F">
              <w:rPr>
                <w:rFonts w:ascii="Times New Roman" w:hAnsi="Times New Roman" w:cs="Times New Roman"/>
                <w:lang w:val="x-none"/>
              </w:rPr>
              <w:br/>
              <w:t xml:space="preserve">в основной школе </w:t>
            </w:r>
          </w:p>
        </w:tc>
        <w:tc>
          <w:tcPr>
            <w:tcW w:w="153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4 классы</w:t>
            </w:r>
          </w:p>
        </w:tc>
        <w:tc>
          <w:tcPr>
            <w:tcW w:w="1680"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Март</w:t>
            </w:r>
          </w:p>
        </w:tc>
        <w:tc>
          <w:tcPr>
            <w:tcW w:w="1666" w:type="dxa"/>
            <w:tcBorders>
              <w:top w:val="single" w:sz="6" w:space="0" w:color="000000"/>
              <w:left w:val="single" w:sz="6" w:space="0" w:color="000000"/>
              <w:bottom w:val="single" w:sz="6" w:space="0" w:color="000000"/>
              <w:right w:val="single" w:sz="6" w:space="0" w:color="000000"/>
            </w:tcBorders>
          </w:tcPr>
          <w:p w:rsidR="0029727A" w:rsidRPr="00932C7F" w:rsidRDefault="0029727A" w:rsidP="00932C7F">
            <w:pPr>
              <w:pStyle w:val="ParagraphStyle"/>
              <w:ind w:left="60"/>
              <w:rPr>
                <w:rFonts w:ascii="Times New Roman" w:hAnsi="Times New Roman" w:cs="Times New Roman"/>
                <w:lang w:val="x-none"/>
              </w:rPr>
            </w:pPr>
            <w:r w:rsidRPr="00932C7F">
              <w:rPr>
                <w:rFonts w:ascii="Times New Roman" w:hAnsi="Times New Roman" w:cs="Times New Roman"/>
                <w:lang w:val="x-none"/>
              </w:rPr>
              <w:t xml:space="preserve">Психолог </w:t>
            </w:r>
          </w:p>
        </w:tc>
      </w:tr>
    </w:tbl>
    <w:p w:rsidR="0029727A" w:rsidRDefault="0029727A" w:rsidP="0029727A">
      <w:pPr>
        <w:pStyle w:val="ParagraphStyle"/>
        <w:spacing w:before="240" w:after="18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Психокоррекция</w:t>
      </w:r>
    </w:p>
    <w:tbl>
      <w:tblPr>
        <w:tblW w:w="8850" w:type="dxa"/>
        <w:tblInd w:w="8" w:type="dxa"/>
        <w:tblLayout w:type="fixed"/>
        <w:tblCellMar>
          <w:left w:w="0" w:type="dxa"/>
          <w:right w:w="0" w:type="dxa"/>
        </w:tblCellMar>
        <w:tblLook w:val="0000" w:firstRow="0" w:lastRow="0" w:firstColumn="0" w:lastColumn="0" w:noHBand="0" w:noVBand="0"/>
      </w:tblPr>
      <w:tblGrid>
        <w:gridCol w:w="654"/>
        <w:gridCol w:w="3294"/>
        <w:gridCol w:w="1548"/>
        <w:gridCol w:w="1684"/>
        <w:gridCol w:w="1670"/>
      </w:tblGrid>
      <w:tr w:rsidR="0029727A" w:rsidRPr="008C54BE" w:rsidTr="003A2080">
        <w:trPr>
          <w:trHeight w:val="810"/>
        </w:trPr>
        <w:tc>
          <w:tcPr>
            <w:tcW w:w="65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 xml:space="preserve">1 </w:t>
            </w:r>
          </w:p>
        </w:tc>
        <w:tc>
          <w:tcPr>
            <w:tcW w:w="328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Коррекционные занятия для обучающихся</w:t>
            </w:r>
          </w:p>
        </w:tc>
        <w:tc>
          <w:tcPr>
            <w:tcW w:w="154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5 классы </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В течение года</w:t>
            </w:r>
          </w:p>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согласно плану коррекционной работы</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Психолог </w:t>
            </w:r>
          </w:p>
        </w:tc>
      </w:tr>
      <w:tr w:rsidR="0029727A" w:rsidRPr="008C54BE" w:rsidTr="003A2080">
        <w:trPr>
          <w:trHeight w:val="645"/>
        </w:trPr>
        <w:tc>
          <w:tcPr>
            <w:tcW w:w="65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2</w:t>
            </w:r>
          </w:p>
        </w:tc>
        <w:tc>
          <w:tcPr>
            <w:tcW w:w="328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Профилактика употребления ПАВ.</w:t>
            </w:r>
          </w:p>
        </w:tc>
        <w:tc>
          <w:tcPr>
            <w:tcW w:w="154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5–9 классы</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В течение года</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bl>
    <w:p w:rsidR="0029727A" w:rsidRDefault="0029727A" w:rsidP="0029727A">
      <w:pPr>
        <w:pStyle w:val="ParagraphStyle"/>
        <w:tabs>
          <w:tab w:val="left" w:pos="3090"/>
        </w:tabs>
        <w:spacing w:before="240" w:after="18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Консультирование</w:t>
      </w:r>
    </w:p>
    <w:tbl>
      <w:tblPr>
        <w:tblW w:w="8850" w:type="dxa"/>
        <w:tblInd w:w="8" w:type="dxa"/>
        <w:tblLayout w:type="fixed"/>
        <w:tblCellMar>
          <w:left w:w="0" w:type="dxa"/>
          <w:right w:w="0" w:type="dxa"/>
        </w:tblCellMar>
        <w:tblLook w:val="0000" w:firstRow="0" w:lastRow="0" w:firstColumn="0" w:lastColumn="0" w:noHBand="0" w:noVBand="0"/>
      </w:tblPr>
      <w:tblGrid>
        <w:gridCol w:w="594"/>
        <w:gridCol w:w="3218"/>
        <w:gridCol w:w="1684"/>
        <w:gridCol w:w="1684"/>
        <w:gridCol w:w="1670"/>
      </w:tblGrid>
      <w:tr w:rsidR="0029727A" w:rsidRPr="008C54BE" w:rsidTr="003A2080">
        <w:trPr>
          <w:trHeight w:val="1200"/>
        </w:trPr>
        <w:tc>
          <w:tcPr>
            <w:tcW w:w="59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1</w:t>
            </w:r>
          </w:p>
        </w:tc>
        <w:tc>
          <w:tcPr>
            <w:tcW w:w="3218"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Индивидуальные консультации с педагогами  по результатам тестирования на готовность  обучению в  5 классе  школе </w:t>
            </w:r>
          </w:p>
        </w:tc>
        <w:tc>
          <w:tcPr>
            <w:tcW w:w="168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Учителя 4–5 классов</w:t>
            </w:r>
          </w:p>
        </w:tc>
        <w:tc>
          <w:tcPr>
            <w:tcW w:w="168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Май,</w:t>
            </w:r>
          </w:p>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сентябрь</w:t>
            </w:r>
          </w:p>
        </w:tc>
        <w:tc>
          <w:tcPr>
            <w:tcW w:w="167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Психолог </w:t>
            </w:r>
          </w:p>
        </w:tc>
      </w:tr>
      <w:tr w:rsidR="0029727A" w:rsidRPr="008C54BE" w:rsidTr="003A2080">
        <w:trPr>
          <w:trHeight w:val="630"/>
        </w:trPr>
        <w:tc>
          <w:tcPr>
            <w:tcW w:w="59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2</w:t>
            </w:r>
          </w:p>
        </w:tc>
        <w:tc>
          <w:tcPr>
            <w:tcW w:w="321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Индивидуальные консультации по проблемам адаптации. </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w:t>
            </w:r>
          </w:p>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учителя</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Сентябрь, октябрь </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r w:rsidR="0029727A" w:rsidRPr="008C54BE" w:rsidTr="003A2080">
        <w:trPr>
          <w:trHeight w:val="1260"/>
        </w:trPr>
        <w:tc>
          <w:tcPr>
            <w:tcW w:w="59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3</w:t>
            </w:r>
          </w:p>
        </w:tc>
        <w:tc>
          <w:tcPr>
            <w:tcW w:w="321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Групповая консультация для руководителей ШМО «Анализ психологического качества урока» </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Педагоги</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Ноябрь </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Психолог </w:t>
            </w:r>
          </w:p>
        </w:tc>
      </w:tr>
      <w:tr w:rsidR="0029727A" w:rsidRPr="008C54BE" w:rsidTr="003A2080">
        <w:trPr>
          <w:trHeight w:val="1155"/>
        </w:trPr>
        <w:tc>
          <w:tcPr>
            <w:tcW w:w="59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4</w:t>
            </w:r>
          </w:p>
        </w:tc>
        <w:tc>
          <w:tcPr>
            <w:tcW w:w="321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Консультации родителей    по результатам диагностики готовности к детей к обучению в среднем звене</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Апрель</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r w:rsidR="0029727A" w:rsidRPr="008C54BE" w:rsidTr="003A2080">
        <w:trPr>
          <w:trHeight w:val="975"/>
        </w:trPr>
        <w:tc>
          <w:tcPr>
            <w:tcW w:w="59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Pr>
                <w:rFonts w:ascii="Times New Roman" w:hAnsi="Times New Roman" w:cs="Times New Roman"/>
                <w:b/>
                <w:bCs/>
                <w:i/>
                <w:iCs/>
                <w:sz w:val="28"/>
                <w:szCs w:val="28"/>
              </w:rPr>
              <w:br w:type="page"/>
            </w:r>
            <w:r w:rsidRPr="008C54BE">
              <w:rPr>
                <w:rFonts w:ascii="Times New Roman" w:hAnsi="Times New Roman" w:cs="Times New Roman"/>
                <w:lang w:val="x-none"/>
              </w:rPr>
              <w:t>5</w:t>
            </w:r>
          </w:p>
        </w:tc>
        <w:tc>
          <w:tcPr>
            <w:tcW w:w="321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Индивидуальные консультации для родителей детей, направленных на ПМПК</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w:t>
            </w:r>
          </w:p>
        </w:tc>
        <w:tc>
          <w:tcPr>
            <w:tcW w:w="168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В течение года</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 классный руководитель</w:t>
            </w:r>
          </w:p>
        </w:tc>
      </w:tr>
    </w:tbl>
    <w:p w:rsidR="0029727A" w:rsidRDefault="0029727A" w:rsidP="0029727A">
      <w:pPr>
        <w:pStyle w:val="ParagraphStyle"/>
        <w:tabs>
          <w:tab w:val="left" w:pos="3090"/>
        </w:tabs>
        <w:spacing w:before="240" w:after="18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Психологическое просвещение и профилактика</w:t>
      </w:r>
    </w:p>
    <w:tbl>
      <w:tblPr>
        <w:tblW w:w="8850" w:type="dxa"/>
        <w:tblInd w:w="8" w:type="dxa"/>
        <w:tblLayout w:type="fixed"/>
        <w:tblCellMar>
          <w:left w:w="0" w:type="dxa"/>
          <w:right w:w="0" w:type="dxa"/>
        </w:tblCellMar>
        <w:tblLook w:val="0000" w:firstRow="0" w:lastRow="0" w:firstColumn="0" w:lastColumn="0" w:noHBand="0" w:noVBand="0"/>
      </w:tblPr>
      <w:tblGrid>
        <w:gridCol w:w="624"/>
        <w:gridCol w:w="3084"/>
        <w:gridCol w:w="1804"/>
        <w:gridCol w:w="1668"/>
        <w:gridCol w:w="1670"/>
      </w:tblGrid>
      <w:tr w:rsidR="0029727A" w:rsidRPr="008C54BE" w:rsidTr="003A2080">
        <w:trPr>
          <w:trHeight w:val="915"/>
        </w:trPr>
        <w:tc>
          <w:tcPr>
            <w:tcW w:w="62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1</w:t>
            </w:r>
          </w:p>
        </w:tc>
        <w:tc>
          <w:tcPr>
            <w:tcW w:w="307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Лекция «Психологическая готовность детей к обучению в средней школе» </w:t>
            </w:r>
          </w:p>
        </w:tc>
        <w:tc>
          <w:tcPr>
            <w:tcW w:w="180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w:t>
            </w:r>
          </w:p>
        </w:tc>
        <w:tc>
          <w:tcPr>
            <w:tcW w:w="166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Март</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r w:rsidR="0029727A" w:rsidRPr="008C54BE" w:rsidTr="003A2080">
        <w:trPr>
          <w:trHeight w:val="915"/>
        </w:trPr>
        <w:tc>
          <w:tcPr>
            <w:tcW w:w="62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2</w:t>
            </w:r>
          </w:p>
        </w:tc>
        <w:tc>
          <w:tcPr>
            <w:tcW w:w="307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 xml:space="preserve">Выступление на родитель-ском собрании «Подростковый кризис»» </w:t>
            </w:r>
          </w:p>
        </w:tc>
        <w:tc>
          <w:tcPr>
            <w:tcW w:w="180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w:t>
            </w:r>
          </w:p>
        </w:tc>
        <w:tc>
          <w:tcPr>
            <w:tcW w:w="166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Ноябрь</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r w:rsidR="0029727A" w:rsidRPr="008C54BE" w:rsidTr="003A2080">
        <w:trPr>
          <w:trHeight w:val="915"/>
        </w:trPr>
        <w:tc>
          <w:tcPr>
            <w:tcW w:w="622"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jc w:val="center"/>
              <w:rPr>
                <w:rFonts w:ascii="Times New Roman" w:hAnsi="Times New Roman" w:cs="Times New Roman"/>
                <w:lang w:val="x-none"/>
              </w:rPr>
            </w:pPr>
            <w:r w:rsidRPr="008C54BE">
              <w:rPr>
                <w:rFonts w:ascii="Times New Roman" w:hAnsi="Times New Roman" w:cs="Times New Roman"/>
                <w:lang w:val="x-none"/>
              </w:rPr>
              <w:t>3</w:t>
            </w:r>
          </w:p>
        </w:tc>
        <w:tc>
          <w:tcPr>
            <w:tcW w:w="307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Выступления на родительских собраниях и педагогических советах</w:t>
            </w:r>
          </w:p>
        </w:tc>
        <w:tc>
          <w:tcPr>
            <w:tcW w:w="1800"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Родители, педагоги</w:t>
            </w:r>
          </w:p>
        </w:tc>
        <w:tc>
          <w:tcPr>
            <w:tcW w:w="1664"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По запросу</w:t>
            </w:r>
          </w:p>
        </w:tc>
        <w:tc>
          <w:tcPr>
            <w:tcW w:w="1666" w:type="dxa"/>
            <w:tcBorders>
              <w:top w:val="single" w:sz="6" w:space="0" w:color="000000"/>
              <w:left w:val="single" w:sz="6" w:space="0" w:color="000000"/>
              <w:bottom w:val="single" w:sz="6" w:space="0" w:color="000000"/>
              <w:right w:val="single" w:sz="6" w:space="0" w:color="000000"/>
            </w:tcBorders>
          </w:tcPr>
          <w:p w:rsidR="0029727A" w:rsidRPr="008C54BE" w:rsidRDefault="0029727A" w:rsidP="003A2080">
            <w:pPr>
              <w:pStyle w:val="ParagraphStyle"/>
              <w:spacing w:line="264" w:lineRule="auto"/>
              <w:ind w:left="60"/>
              <w:rPr>
                <w:rFonts w:ascii="Times New Roman" w:hAnsi="Times New Roman" w:cs="Times New Roman"/>
                <w:lang w:val="x-none"/>
              </w:rPr>
            </w:pPr>
            <w:r w:rsidRPr="008C54BE">
              <w:rPr>
                <w:rFonts w:ascii="Times New Roman" w:hAnsi="Times New Roman" w:cs="Times New Roman"/>
                <w:lang w:val="x-none"/>
              </w:rPr>
              <w:t>Психолог</w:t>
            </w:r>
          </w:p>
        </w:tc>
      </w:tr>
    </w:tbl>
    <w:p w:rsidR="005E2813" w:rsidRDefault="005E2813" w:rsidP="0029727A">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br w:type="page"/>
      </w:r>
    </w:p>
    <w:p w:rsidR="005E2813" w:rsidRDefault="005E2813" w:rsidP="005E2813">
      <w:pPr>
        <w:pStyle w:val="ParagraphStyle"/>
        <w:shd w:val="clear" w:color="auto" w:fill="FFFFFF"/>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Мониторинг психологических показателей развития учащихся среднего звена</w:t>
      </w:r>
    </w:p>
    <w:tbl>
      <w:tblPr>
        <w:tblW w:w="10490" w:type="dxa"/>
        <w:tblInd w:w="60" w:type="dxa"/>
        <w:tblLayout w:type="fixed"/>
        <w:tblCellMar>
          <w:top w:w="60" w:type="dxa"/>
          <w:left w:w="60" w:type="dxa"/>
          <w:bottom w:w="60" w:type="dxa"/>
          <w:right w:w="60" w:type="dxa"/>
        </w:tblCellMar>
        <w:tblLook w:val="0000" w:firstRow="0" w:lastRow="0" w:firstColumn="0" w:lastColumn="0" w:noHBand="0" w:noVBand="0"/>
      </w:tblPr>
      <w:tblGrid>
        <w:gridCol w:w="709"/>
        <w:gridCol w:w="1397"/>
        <w:gridCol w:w="1155"/>
        <w:gridCol w:w="1417"/>
        <w:gridCol w:w="1418"/>
        <w:gridCol w:w="1275"/>
        <w:gridCol w:w="1418"/>
        <w:gridCol w:w="1701"/>
      </w:tblGrid>
      <w:tr w:rsidR="005E2813" w:rsidRPr="00932C7F" w:rsidTr="005E2813">
        <w:tc>
          <w:tcPr>
            <w:tcW w:w="709"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Класс</w:t>
            </w:r>
          </w:p>
        </w:tc>
        <w:tc>
          <w:tcPr>
            <w:tcW w:w="1397"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Внимание</w:t>
            </w:r>
          </w:p>
        </w:tc>
        <w:tc>
          <w:tcPr>
            <w:tcW w:w="1155"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Память</w:t>
            </w:r>
          </w:p>
        </w:tc>
        <w:tc>
          <w:tcPr>
            <w:tcW w:w="1417"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Интеллект</w:t>
            </w:r>
          </w:p>
        </w:tc>
        <w:tc>
          <w:tcPr>
            <w:tcW w:w="1418"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Мотивация</w:t>
            </w:r>
          </w:p>
        </w:tc>
        <w:tc>
          <w:tcPr>
            <w:tcW w:w="1275"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Изучение</w:t>
            </w:r>
            <w:r w:rsidRPr="00932C7F">
              <w:rPr>
                <w:rFonts w:ascii="Times New Roman" w:hAnsi="Times New Roman" w:cs="Times New Roman"/>
              </w:rPr>
              <w:t xml:space="preserve"> </w:t>
            </w:r>
            <w:r w:rsidRPr="00932C7F">
              <w:rPr>
                <w:rFonts w:ascii="Times New Roman" w:hAnsi="Times New Roman" w:cs="Times New Roman"/>
                <w:lang w:val="x-none"/>
              </w:rPr>
              <w:t>классного</w:t>
            </w:r>
            <w:r w:rsidRPr="00932C7F">
              <w:rPr>
                <w:rFonts w:ascii="Times New Roman" w:hAnsi="Times New Roman" w:cs="Times New Roman"/>
              </w:rPr>
              <w:t xml:space="preserve"> </w:t>
            </w:r>
            <w:r w:rsidRPr="00932C7F">
              <w:rPr>
                <w:rFonts w:ascii="Times New Roman" w:hAnsi="Times New Roman" w:cs="Times New Roman"/>
                <w:lang w:val="x-none"/>
              </w:rPr>
              <w:t>коллектива</w:t>
            </w:r>
          </w:p>
        </w:tc>
        <w:tc>
          <w:tcPr>
            <w:tcW w:w="1418"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Профориентация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Личностные</w:t>
            </w:r>
            <w:r w:rsidRPr="00932C7F">
              <w:rPr>
                <w:rFonts w:ascii="Times New Roman" w:hAnsi="Times New Roman" w:cs="Times New Roman"/>
              </w:rPr>
              <w:t xml:space="preserve"> </w:t>
            </w:r>
            <w:r w:rsidRPr="00932C7F">
              <w:rPr>
                <w:rFonts w:ascii="Times New Roman" w:hAnsi="Times New Roman" w:cs="Times New Roman"/>
                <w:lang w:val="x-none"/>
              </w:rPr>
              <w:t>особенности</w:t>
            </w:r>
          </w:p>
        </w:tc>
      </w:tr>
      <w:tr w:rsidR="005E2813" w:rsidRPr="00932C7F" w:rsidTr="005E2813">
        <w:tc>
          <w:tcPr>
            <w:tcW w:w="709"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5</w:t>
            </w:r>
          </w:p>
        </w:tc>
        <w:tc>
          <w:tcPr>
            <w:tcW w:w="1397" w:type="dxa"/>
            <w:vMerge w:val="restart"/>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Тест Тулуз-Пьерона</w:t>
            </w:r>
          </w:p>
        </w:tc>
        <w:tc>
          <w:tcPr>
            <w:tcW w:w="1155" w:type="dxa"/>
            <w:vMerge w:val="restart"/>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Тест</w:t>
            </w:r>
            <w:r w:rsidRPr="00932C7F">
              <w:rPr>
                <w:rFonts w:ascii="Times New Roman" w:hAnsi="Times New Roman" w:cs="Times New Roman"/>
              </w:rPr>
              <w:t xml:space="preserve"> </w:t>
            </w:r>
            <w:r w:rsidRPr="00932C7F">
              <w:rPr>
                <w:rFonts w:ascii="Times New Roman" w:hAnsi="Times New Roman" w:cs="Times New Roman"/>
                <w:lang w:val="x-none"/>
              </w:rPr>
              <w:t>Р. Амтхауэра</w:t>
            </w:r>
          </w:p>
        </w:tc>
        <w:tc>
          <w:tcPr>
            <w:tcW w:w="1417" w:type="dxa"/>
            <w:vMerge w:val="restart"/>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Тест</w:t>
            </w:r>
            <w:r w:rsidRPr="00932C7F">
              <w:rPr>
                <w:rFonts w:ascii="Times New Roman" w:hAnsi="Times New Roman" w:cs="Times New Roman"/>
              </w:rPr>
              <w:t xml:space="preserve"> </w:t>
            </w:r>
            <w:r w:rsidRPr="00932C7F">
              <w:rPr>
                <w:rFonts w:ascii="Times New Roman" w:hAnsi="Times New Roman" w:cs="Times New Roman"/>
                <w:lang w:val="x-none"/>
              </w:rPr>
              <w:t>Р. Амтхауэра</w:t>
            </w:r>
          </w:p>
        </w:tc>
        <w:tc>
          <w:tcPr>
            <w:tcW w:w="1418" w:type="dxa"/>
            <w:vMerge w:val="restart"/>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Методика диагностики школьной мотивации </w:t>
            </w:r>
          </w:p>
        </w:tc>
        <w:tc>
          <w:tcPr>
            <w:tcW w:w="1275" w:type="dxa"/>
            <w:vMerge w:val="restart"/>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Социометрия</w:t>
            </w:r>
          </w:p>
        </w:tc>
        <w:tc>
          <w:tcPr>
            <w:tcW w:w="1418"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1701"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rPr>
            </w:pPr>
            <w:r w:rsidRPr="00932C7F">
              <w:rPr>
                <w:rFonts w:ascii="Symbol" w:hAnsi="Symbol" w:cs="Symbol"/>
                <w:noProof/>
                <w:lang w:val="x-none"/>
              </w:rPr>
              <w:t></w:t>
            </w:r>
            <w:r w:rsidRPr="00932C7F">
              <w:rPr>
                <w:rFonts w:ascii="Times New Roman" w:hAnsi="Times New Roman" w:cs="Times New Roman"/>
                <w:lang w:val="x-none"/>
              </w:rPr>
              <w:t xml:space="preserve"> Уровень адаптации к  5 классу</w:t>
            </w:r>
          </w:p>
          <w:p w:rsidR="005E2813" w:rsidRPr="00932C7F" w:rsidRDefault="005E2813" w:rsidP="00932C7F">
            <w:pPr>
              <w:pStyle w:val="ParagraphStyle"/>
              <w:rPr>
                <w:rFonts w:ascii="Times New Roman" w:hAnsi="Times New Roman" w:cs="Times New Roman"/>
                <w:lang w:val="x-none"/>
              </w:rPr>
            </w:pPr>
            <w:r w:rsidRPr="00932C7F">
              <w:rPr>
                <w:rFonts w:ascii="Symbol" w:hAnsi="Symbol" w:cs="Symbol"/>
                <w:noProof/>
                <w:lang w:val="x-none"/>
              </w:rPr>
              <w:t></w:t>
            </w:r>
            <w:r w:rsidRPr="00932C7F">
              <w:rPr>
                <w:rFonts w:ascii="Times New Roman" w:hAnsi="Times New Roman" w:cs="Times New Roman"/>
                <w:lang w:val="x-none"/>
              </w:rPr>
              <w:t xml:space="preserve"> Тревожность</w:t>
            </w:r>
          </w:p>
          <w:p w:rsidR="005E2813" w:rsidRPr="00932C7F" w:rsidRDefault="005E2813" w:rsidP="00932C7F">
            <w:pPr>
              <w:pStyle w:val="ParagraphStyle"/>
              <w:rPr>
                <w:rFonts w:ascii="Times New Roman" w:hAnsi="Times New Roman" w:cs="Times New Roman"/>
                <w:lang w:val="x-none"/>
              </w:rPr>
            </w:pPr>
            <w:r w:rsidRPr="00932C7F">
              <w:rPr>
                <w:rFonts w:ascii="Symbol" w:hAnsi="Symbol" w:cs="Symbol"/>
                <w:noProof/>
                <w:lang w:val="x-none"/>
              </w:rPr>
              <w:t></w:t>
            </w:r>
            <w:r w:rsidRPr="00932C7F">
              <w:rPr>
                <w:rFonts w:ascii="Times New Roman" w:hAnsi="Times New Roman" w:cs="Times New Roman"/>
                <w:lang w:val="x-none"/>
              </w:rPr>
              <w:t xml:space="preserve"> Самооценка</w:t>
            </w:r>
          </w:p>
        </w:tc>
      </w:tr>
      <w:tr w:rsidR="005E2813" w:rsidRPr="00932C7F" w:rsidTr="005E2813">
        <w:tc>
          <w:tcPr>
            <w:tcW w:w="709"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7</w:t>
            </w:r>
          </w:p>
        </w:tc>
        <w:tc>
          <w:tcPr>
            <w:tcW w:w="1397"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155"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7"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8"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275"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8"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p>
        </w:tc>
        <w:tc>
          <w:tcPr>
            <w:tcW w:w="1701"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 xml:space="preserve">Самооценка </w:t>
            </w:r>
          </w:p>
        </w:tc>
      </w:tr>
      <w:tr w:rsidR="005E2813" w:rsidRPr="00932C7F" w:rsidTr="005E2813">
        <w:tc>
          <w:tcPr>
            <w:tcW w:w="709"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9</w:t>
            </w:r>
          </w:p>
        </w:tc>
        <w:tc>
          <w:tcPr>
            <w:tcW w:w="1397"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Проба</w:t>
            </w:r>
            <w:r w:rsidRPr="00932C7F">
              <w:rPr>
                <w:rFonts w:ascii="Times New Roman" w:hAnsi="Times New Roman" w:cs="Times New Roman"/>
              </w:rPr>
              <w:t xml:space="preserve"> </w:t>
            </w:r>
            <w:r w:rsidRPr="00932C7F">
              <w:rPr>
                <w:rFonts w:ascii="Times New Roman" w:hAnsi="Times New Roman" w:cs="Times New Roman"/>
                <w:lang w:val="x-none"/>
              </w:rPr>
              <w:t>Бурдона</w:t>
            </w:r>
          </w:p>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(в рамках курса «Профориентация»)</w:t>
            </w:r>
          </w:p>
        </w:tc>
        <w:tc>
          <w:tcPr>
            <w:tcW w:w="1155"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7"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8"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275" w:type="dxa"/>
            <w:vMerge/>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b/>
                <w:bCs/>
                <w:lang w:val="x-none"/>
              </w:rPr>
            </w:pPr>
          </w:p>
        </w:tc>
        <w:tc>
          <w:tcPr>
            <w:tcW w:w="1418"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rPr>
                <w:rFonts w:ascii="Times New Roman" w:hAnsi="Times New Roman" w:cs="Times New Roman"/>
                <w:lang w:val="x-none"/>
              </w:rPr>
            </w:pPr>
            <w:r w:rsidRPr="00932C7F">
              <w:rPr>
                <w:rFonts w:ascii="Times New Roman" w:hAnsi="Times New Roman" w:cs="Times New Roman"/>
                <w:lang w:val="x-none"/>
              </w:rPr>
              <w:t>В рамках учебного предмета «Профориентация»</w:t>
            </w:r>
          </w:p>
        </w:tc>
        <w:tc>
          <w:tcPr>
            <w:tcW w:w="1701" w:type="dxa"/>
            <w:tcBorders>
              <w:top w:val="single" w:sz="6" w:space="0" w:color="000000"/>
              <w:left w:val="single" w:sz="6" w:space="0" w:color="000000"/>
              <w:bottom w:val="single" w:sz="6" w:space="0" w:color="000000"/>
              <w:right w:val="single" w:sz="6" w:space="0" w:color="000000"/>
            </w:tcBorders>
          </w:tcPr>
          <w:p w:rsidR="005E2813" w:rsidRPr="00932C7F" w:rsidRDefault="005E2813" w:rsidP="00932C7F">
            <w:pPr>
              <w:pStyle w:val="ParagraphStyle"/>
              <w:jc w:val="both"/>
              <w:rPr>
                <w:rFonts w:ascii="Times New Roman" w:hAnsi="Times New Roman" w:cs="Times New Roman"/>
                <w:lang w:val="x-none"/>
              </w:rPr>
            </w:pPr>
            <w:r w:rsidRPr="00932C7F">
              <w:rPr>
                <w:rFonts w:ascii="Times New Roman" w:hAnsi="Times New Roman" w:cs="Times New Roman"/>
                <w:lang w:val="x-none"/>
              </w:rPr>
              <w:t>Самооценка</w:t>
            </w:r>
          </w:p>
        </w:tc>
      </w:tr>
    </w:tbl>
    <w:p w:rsidR="001F6821" w:rsidRDefault="001F6821" w:rsidP="0029727A">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br w:type="page"/>
      </w:r>
    </w:p>
    <w:p w:rsidR="00B64CED" w:rsidRPr="004F2257" w:rsidRDefault="00B64CED" w:rsidP="004F2257">
      <w:pPr>
        <w:pStyle w:val="2b"/>
        <w:numPr>
          <w:ilvl w:val="1"/>
          <w:numId w:val="80"/>
        </w:numPr>
        <w:ind w:left="142"/>
      </w:pPr>
      <w:bookmarkStart w:id="85" w:name="_Toc465037318"/>
      <w:r w:rsidRPr="004F2257">
        <w:t>Материально-технические и информационно-методические условия реализации основной образовательной программы основного общего образования</w:t>
      </w:r>
      <w:bookmarkEnd w:id="85"/>
    </w:p>
    <w:p w:rsidR="001F6821" w:rsidRDefault="001F6821" w:rsidP="00932C7F">
      <w:pPr>
        <w:pStyle w:val="ParagraphStyle"/>
        <w:spacing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Модель информационной образовательной среды</w:t>
      </w:r>
      <w:r w:rsidR="00583FD1">
        <w:rPr>
          <w:rFonts w:ascii="Times New Roman" w:hAnsi="Times New Roman" w:cs="Times New Roman"/>
          <w:b/>
          <w:bCs/>
          <w:sz w:val="28"/>
          <w:szCs w:val="28"/>
        </w:rPr>
        <w:t xml:space="preserve"> </w:t>
      </w:r>
      <w:r>
        <w:rPr>
          <w:rFonts w:ascii="Times New Roman" w:hAnsi="Times New Roman" w:cs="Times New Roman"/>
          <w:b/>
          <w:bCs/>
          <w:sz w:val="28"/>
          <w:szCs w:val="28"/>
        </w:rPr>
        <w:t>средней общеобразовательной школы №70</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Одним из условий реализации основной образовательной программы основного общего образования (ООП ООО) является информационная среда образовательного учреждения (ИОС ОУ).</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школе был проведен покомпонентный  анализ состава ИОС и результат был сопоставлен требованиям ФГОС.</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ИОС ОУ выглядит следующим образом:</w:t>
      </w:r>
    </w:p>
    <w:p w:rsidR="001F6821" w:rsidRPr="00892B39" w:rsidRDefault="001F6821" w:rsidP="00932C7F">
      <w:pPr>
        <w:pStyle w:val="ParagraphStyle"/>
        <w:numPr>
          <w:ilvl w:val="0"/>
          <w:numId w:val="15"/>
        </w:numPr>
        <w:ind w:left="0" w:firstLine="851"/>
        <w:jc w:val="both"/>
        <w:rPr>
          <w:rFonts w:ascii="Times New Roman" w:hAnsi="Times New Roman" w:cs="Times New Roman"/>
          <w:sz w:val="28"/>
          <w:szCs w:val="28"/>
        </w:rPr>
      </w:pPr>
      <w:r>
        <w:rPr>
          <w:rFonts w:ascii="Times New Roman" w:hAnsi="Times New Roman" w:cs="Times New Roman"/>
          <w:sz w:val="28"/>
          <w:szCs w:val="28"/>
        </w:rPr>
        <w:t>т</w:t>
      </w:r>
      <w:r w:rsidRPr="00892B39">
        <w:rPr>
          <w:rFonts w:ascii="Times New Roman" w:hAnsi="Times New Roman" w:cs="Times New Roman"/>
          <w:sz w:val="28"/>
          <w:szCs w:val="28"/>
        </w:rPr>
        <w:t>ехнико-технологический компонент ИОС</w:t>
      </w:r>
    </w:p>
    <w:p w:rsidR="001F6821" w:rsidRPr="00892B39" w:rsidRDefault="001F6821" w:rsidP="00932C7F">
      <w:pPr>
        <w:pStyle w:val="ParagraphStyle"/>
        <w:numPr>
          <w:ilvl w:val="0"/>
          <w:numId w:val="15"/>
        </w:numPr>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2B39">
        <w:rPr>
          <w:rFonts w:ascii="Times New Roman" w:hAnsi="Times New Roman" w:cs="Times New Roman"/>
          <w:sz w:val="28"/>
          <w:szCs w:val="28"/>
        </w:rPr>
        <w:t>нформационно-содержательный  компонент ИОС</w:t>
      </w:r>
    </w:p>
    <w:p w:rsidR="001F6821" w:rsidRPr="00892B39" w:rsidRDefault="001F6821" w:rsidP="00932C7F">
      <w:pPr>
        <w:pStyle w:val="ParagraphStyle"/>
        <w:numPr>
          <w:ilvl w:val="0"/>
          <w:numId w:val="15"/>
        </w:numPr>
        <w:ind w:left="0" w:firstLine="851"/>
        <w:jc w:val="both"/>
        <w:rPr>
          <w:rFonts w:ascii="Times New Roman" w:hAnsi="Times New Roman" w:cs="Times New Roman"/>
          <w:sz w:val="28"/>
          <w:szCs w:val="28"/>
        </w:rPr>
      </w:pPr>
      <w:r>
        <w:rPr>
          <w:rFonts w:ascii="Times New Roman" w:hAnsi="Times New Roman" w:cs="Times New Roman"/>
          <w:sz w:val="28"/>
          <w:szCs w:val="28"/>
        </w:rPr>
        <w:t>к</w:t>
      </w:r>
      <w:r w:rsidRPr="00892B39">
        <w:rPr>
          <w:rFonts w:ascii="Times New Roman" w:hAnsi="Times New Roman" w:cs="Times New Roman"/>
          <w:sz w:val="28"/>
          <w:szCs w:val="28"/>
        </w:rPr>
        <w:t>адровый компонент ИОС</w:t>
      </w:r>
    </w:p>
    <w:p w:rsidR="001F6821" w:rsidRPr="00892B39" w:rsidRDefault="001F6821" w:rsidP="00932C7F">
      <w:pPr>
        <w:pStyle w:val="ParagraphStyle"/>
        <w:numPr>
          <w:ilvl w:val="0"/>
          <w:numId w:val="15"/>
        </w:numPr>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2B39">
        <w:rPr>
          <w:rFonts w:ascii="Times New Roman" w:hAnsi="Times New Roman" w:cs="Times New Roman"/>
          <w:sz w:val="28"/>
          <w:szCs w:val="28"/>
        </w:rPr>
        <w:t>рганизационно-коммуникативный компонент ИОС</w:t>
      </w:r>
    </w:p>
    <w:p w:rsidR="001F6821" w:rsidRPr="00892B39" w:rsidRDefault="001F6821" w:rsidP="00932C7F">
      <w:pPr>
        <w:pStyle w:val="ParagraphStyle"/>
        <w:numPr>
          <w:ilvl w:val="0"/>
          <w:numId w:val="15"/>
        </w:numPr>
        <w:ind w:left="0" w:firstLine="851"/>
        <w:jc w:val="both"/>
        <w:rPr>
          <w:rFonts w:ascii="Times New Roman" w:hAnsi="Times New Roman" w:cs="Times New Roman"/>
          <w:sz w:val="28"/>
          <w:szCs w:val="28"/>
        </w:rPr>
      </w:pPr>
      <w:r>
        <w:rPr>
          <w:rFonts w:ascii="Times New Roman" w:hAnsi="Times New Roman" w:cs="Times New Roman"/>
          <w:sz w:val="28"/>
          <w:szCs w:val="28"/>
        </w:rPr>
        <w:t>у</w:t>
      </w:r>
      <w:r w:rsidRPr="00892B39">
        <w:rPr>
          <w:rFonts w:ascii="Times New Roman" w:hAnsi="Times New Roman" w:cs="Times New Roman"/>
          <w:sz w:val="28"/>
          <w:szCs w:val="28"/>
        </w:rPr>
        <w:t>правленческий компонент  ИОС</w:t>
      </w:r>
    </w:p>
    <w:p w:rsidR="001F6821" w:rsidRDefault="001F6821"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Технико-технологический компонент ИОС</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общешкольное оснащение;</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оснащение предметных кабинетов;</w:t>
      </w:r>
    </w:p>
    <w:p w:rsidR="001F6821" w:rsidRDefault="001F6821" w:rsidP="00932C7F">
      <w:pPr>
        <w:pStyle w:val="ParagraphStyle"/>
        <w:spacing w:after="180"/>
        <w:ind w:firstLine="851"/>
        <w:jc w:val="both"/>
        <w:rPr>
          <w:rFonts w:ascii="Times New Roman" w:hAnsi="Times New Roman" w:cs="Times New Roman"/>
          <w:sz w:val="28"/>
          <w:szCs w:val="28"/>
        </w:rPr>
      </w:pPr>
      <w:r>
        <w:rPr>
          <w:rFonts w:ascii="Times New Roman" w:hAnsi="Times New Roman" w:cs="Times New Roman"/>
          <w:sz w:val="28"/>
          <w:szCs w:val="28"/>
        </w:rPr>
        <w:t>3) 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W w:w="10065" w:type="dxa"/>
        <w:tblInd w:w="60" w:type="dxa"/>
        <w:tblLayout w:type="fixed"/>
        <w:tblCellMar>
          <w:top w:w="60" w:type="dxa"/>
          <w:left w:w="60" w:type="dxa"/>
          <w:bottom w:w="60" w:type="dxa"/>
          <w:right w:w="60" w:type="dxa"/>
        </w:tblCellMar>
        <w:tblLook w:val="0000" w:firstRow="0" w:lastRow="0" w:firstColumn="0" w:lastColumn="0" w:noHBand="0" w:noVBand="0"/>
      </w:tblPr>
      <w:tblGrid>
        <w:gridCol w:w="1301"/>
        <w:gridCol w:w="259"/>
        <w:gridCol w:w="3543"/>
        <w:gridCol w:w="2977"/>
        <w:gridCol w:w="1985"/>
      </w:tblGrid>
      <w:tr w:rsidR="001F6821" w:rsidRPr="00932C7F" w:rsidTr="00841A60">
        <w:trPr>
          <w:trHeight w:val="20"/>
        </w:trPr>
        <w:tc>
          <w:tcPr>
            <w:tcW w:w="10065" w:type="dxa"/>
            <w:gridSpan w:val="5"/>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Общешкольное оснащение</w:t>
            </w:r>
          </w:p>
          <w:p w:rsidR="001F6821" w:rsidRPr="00932C7F" w:rsidRDefault="001F6821" w:rsidP="00932C7F">
            <w:pPr>
              <w:pStyle w:val="ParagraphStyle"/>
              <w:jc w:val="both"/>
              <w:rPr>
                <w:rFonts w:ascii="Times New Roman" w:hAnsi="Times New Roman" w:cs="Times New Roman"/>
                <w:i/>
                <w:iCs/>
                <w:lang w:val="x-none"/>
              </w:rPr>
            </w:pPr>
            <w:r w:rsidRPr="00932C7F">
              <w:rPr>
                <w:rFonts w:ascii="Times New Roman" w:hAnsi="Times New Roman" w:cs="Times New Roman"/>
                <w:i/>
                <w:iCs/>
                <w:lang w:val="x-none"/>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both"/>
              <w:rPr>
                <w:rFonts w:ascii="Times New Roman" w:hAnsi="Times New Roman" w:cs="Times New Roman"/>
                <w:b/>
                <w:bCs/>
                <w:lang w:val="x-none"/>
              </w:rPr>
            </w:pP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Есть</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Необходимо</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Примечание</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vAlign w:val="center"/>
          </w:tcPr>
          <w:p w:rsidR="001F6821" w:rsidRPr="00932C7F" w:rsidRDefault="001F6821"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1</w:t>
            </w:r>
          </w:p>
        </w:tc>
        <w:tc>
          <w:tcPr>
            <w:tcW w:w="3543" w:type="dxa"/>
            <w:tcBorders>
              <w:top w:val="single" w:sz="6" w:space="0" w:color="000000"/>
              <w:left w:val="single" w:sz="6" w:space="0" w:color="000000"/>
              <w:bottom w:val="single" w:sz="6" w:space="0" w:color="000000"/>
              <w:right w:val="single" w:sz="6" w:space="0" w:color="000000"/>
            </w:tcBorders>
            <w:vAlign w:val="center"/>
          </w:tcPr>
          <w:p w:rsidR="001F6821" w:rsidRPr="00932C7F" w:rsidRDefault="001F6821"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1F6821" w:rsidRPr="00932C7F" w:rsidRDefault="001F6821"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1F6821" w:rsidRPr="00932C7F" w:rsidRDefault="001F6821"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Актовый зал</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Экран</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Компьютер</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Проектор</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Роутер wi-fi</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Медиацентр</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Копир</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Принтер</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Сканер</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Фотоаппарат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АРМ библиотекаря</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r w:rsidRPr="00932C7F">
              <w:rPr>
                <w:rFonts w:ascii="Times New Roman" w:hAnsi="Times New Roman" w:cs="Times New Roman"/>
              </w:rPr>
              <w:t>3</w:t>
            </w:r>
            <w:r w:rsidRPr="00932C7F">
              <w:rPr>
                <w:rFonts w:ascii="Times New Roman" w:hAnsi="Times New Roman" w:cs="Times New Roman"/>
                <w:lang w:val="x-none"/>
              </w:rPr>
              <w:t xml:space="preserve"> тонких клиент</w:t>
            </w:r>
            <w:r w:rsidRPr="00932C7F">
              <w:rPr>
                <w:rFonts w:ascii="Times New Roman" w:hAnsi="Times New Roman" w:cs="Times New Roman"/>
              </w:rPr>
              <w:t>а</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Холл 3 этажа</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rPr>
            </w:pPr>
            <w:r w:rsidRPr="00932C7F">
              <w:rPr>
                <w:rFonts w:ascii="Times New Roman" w:hAnsi="Times New Roman" w:cs="Times New Roman"/>
                <w:lang w:val="x-none"/>
              </w:rPr>
              <w:t>Монитор</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Холл 1 этажа</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Сенсорный информационный киоск</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rPr>
              <w:br w:type="page"/>
            </w:r>
            <w:r w:rsidRPr="00932C7F">
              <w:rPr>
                <w:rFonts w:ascii="Times New Roman" w:hAnsi="Times New Roman" w:cs="Times New Roman"/>
                <w:lang w:val="x-none"/>
              </w:rPr>
              <w:t xml:space="preserve"> Серверная</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i/>
                <w:iCs/>
                <w:lang w:val="x-none"/>
              </w:rPr>
            </w:pPr>
            <w:r w:rsidRPr="00932C7F">
              <w:rPr>
                <w:rFonts w:ascii="Times New Roman" w:hAnsi="Times New Roman" w:cs="Times New Roman"/>
              </w:rPr>
              <w:t>1</w:t>
            </w:r>
            <w:r w:rsidRPr="00932C7F">
              <w:rPr>
                <w:rFonts w:ascii="Times New Roman" w:hAnsi="Times New Roman" w:cs="Times New Roman"/>
                <w:lang w:val="x-none"/>
              </w:rPr>
              <w:t xml:space="preserve"> сервер </w:t>
            </w:r>
            <w:r w:rsidRPr="00932C7F">
              <w:rPr>
                <w:rFonts w:ascii="Times New Roman" w:hAnsi="Times New Roman" w:cs="Times New Roman"/>
                <w:i/>
                <w:iCs/>
                <w:lang w:val="x-none"/>
              </w:rPr>
              <w:t>(для сбора, хранения и обработки информации)</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Сетевое хранилище</w:t>
            </w:r>
          </w:p>
          <w:p w:rsidR="00841A60"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Межсетевой экран</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ИБП</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Административная зона</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Ноутбук –  </w:t>
            </w:r>
            <w:r w:rsidRPr="00932C7F">
              <w:rPr>
                <w:rFonts w:ascii="Times New Roman" w:hAnsi="Times New Roman" w:cs="Times New Roman"/>
              </w:rPr>
              <w:t xml:space="preserve">3 </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 xml:space="preserve">3 </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МФУ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Принтеры (Ч/Б) – </w:t>
            </w:r>
            <w:r w:rsidRPr="00932C7F">
              <w:rPr>
                <w:rFonts w:ascii="Times New Roman" w:hAnsi="Times New Roman" w:cs="Times New Roman"/>
              </w:rPr>
              <w:t>4</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Принтер (Цв.) –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Сканеры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Копир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Фотоаппарат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Цифровая видеокамера – </w:t>
            </w:r>
            <w:r w:rsidRPr="00932C7F">
              <w:rPr>
                <w:rFonts w:ascii="Times New Roman" w:hAnsi="Times New Roman" w:cs="Times New Roman"/>
              </w:rPr>
              <w:t>1</w:t>
            </w:r>
            <w:r w:rsidRPr="00932C7F">
              <w:rPr>
                <w:rFonts w:ascii="Times New Roman" w:hAnsi="Times New Roman" w:cs="Times New Roman"/>
                <w:lang w:val="x-none"/>
              </w:rPr>
              <w:t>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Социально-психологическая служба </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2</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Принтер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Принтеры</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Компьютеры</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Необходима замена устаревших компьютеров</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Педагоги-оргнизаторы, врач</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1</w:t>
            </w:r>
            <w:r w:rsidRPr="00932C7F">
              <w:rPr>
                <w:rFonts w:ascii="Times New Roman" w:hAnsi="Times New Roman" w:cs="Times New Roman"/>
                <w:lang w:val="x-none"/>
              </w:rPr>
              <w:t>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Принтеры</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Компьютеры</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Необходима замена устаревших компьютеров</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Бухгалтерия</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Копир</w:t>
            </w:r>
            <w:r w:rsidRPr="00932C7F">
              <w:rPr>
                <w:rFonts w:ascii="Times New Roman" w:hAnsi="Times New Roman" w:cs="Times New Roman"/>
              </w:rPr>
              <w:t xml:space="preserve">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Принтер </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Принт</w:t>
            </w:r>
            <w:r w:rsidRPr="00932C7F">
              <w:rPr>
                <w:rFonts w:ascii="Times New Roman" w:hAnsi="Times New Roman" w:cs="Times New Roman"/>
              </w:rPr>
              <w:t>ер с двусторонней печатью</w:t>
            </w:r>
          </w:p>
          <w:p w:rsidR="001F6821" w:rsidRPr="00932C7F" w:rsidRDefault="001F6821" w:rsidP="00932C7F">
            <w:pPr>
              <w:pStyle w:val="ParagraphStyle"/>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Необходима замена </w:t>
            </w:r>
            <w:r w:rsidRPr="00932C7F">
              <w:rPr>
                <w:rFonts w:ascii="Times New Roman" w:hAnsi="Times New Roman" w:cs="Times New Roman"/>
              </w:rPr>
              <w:t>компьютеров</w:t>
            </w: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Группы продленного дня</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Телевизор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Ноутбук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ЖК панель –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color w:val="000000"/>
                <w:lang w:val="x-none"/>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Комплект мобильного оборудования – 2 шт. (для начальной школы</w:t>
            </w:r>
            <w:r w:rsidR="00841A60" w:rsidRPr="00932C7F">
              <w:rPr>
                <w:rFonts w:ascii="Times New Roman" w:hAnsi="Times New Roman" w:cs="Times New Roman"/>
              </w:rPr>
              <w:t xml:space="preserve"> </w:t>
            </w:r>
            <w:r w:rsidRPr="00932C7F">
              <w:rPr>
                <w:rFonts w:ascii="Times New Roman" w:hAnsi="Times New Roman" w:cs="Times New Roman"/>
                <w:lang w:val="x-none"/>
              </w:rPr>
              <w:t>и для средней школы)</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Ноутбуки</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Тележка для хранения, перемещения и подзарядки</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color w:val="000000"/>
                <w:lang w:val="x-none"/>
              </w:rPr>
            </w:pPr>
          </w:p>
        </w:tc>
      </w:tr>
      <w:tr w:rsidR="001F6821" w:rsidRPr="00BC62F7"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i/>
                <w:iCs/>
              </w:rPr>
              <w:br w:type="page"/>
              <w:t xml:space="preserve"> </w:t>
            </w:r>
            <w:r w:rsidRPr="00932C7F">
              <w:rPr>
                <w:rFonts w:ascii="Times New Roman" w:hAnsi="Times New Roman" w:cs="Times New Roman"/>
                <w:lang w:val="x-none"/>
              </w:rPr>
              <w:t>Система интерактивного тестирования</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SmartResponse – пультов</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Interwrite CPS IR – пультов.</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Activexpression – пультов</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Activexpression 2 – пультов</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Школа искусств</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Звукоусиление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Музыкальный центр – 2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Микрофоны – 3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 –  </w:t>
            </w:r>
            <w:r w:rsidRPr="00932C7F">
              <w:rPr>
                <w:rFonts w:ascii="Times New Roman" w:hAnsi="Times New Roman" w:cs="Times New Roman"/>
              </w:rPr>
              <w:t>1</w:t>
            </w:r>
            <w:r w:rsidRPr="00932C7F">
              <w:rPr>
                <w:rFonts w:ascii="Times New Roman" w:hAnsi="Times New Roman" w:cs="Times New Roman"/>
                <w:lang w:val="x-none"/>
              </w:rPr>
              <w:t xml:space="preserve"> шт. </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МФУ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Музыкальный центр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Радиомикрофоны  -2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560"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Театральная студия</w:t>
            </w:r>
          </w:p>
        </w:tc>
        <w:tc>
          <w:tcPr>
            <w:tcW w:w="3543"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Звукоусиление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Музыкальный центр – 1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rPr>
              <w:t>Микрофоны – 1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 –  </w:t>
            </w:r>
            <w:r w:rsidRPr="00932C7F">
              <w:rPr>
                <w:rFonts w:ascii="Times New Roman" w:hAnsi="Times New Roman" w:cs="Times New Roman"/>
              </w:rPr>
              <w:t>1</w:t>
            </w:r>
            <w:r w:rsidRPr="00932C7F">
              <w:rPr>
                <w:rFonts w:ascii="Times New Roman" w:hAnsi="Times New Roman" w:cs="Times New Roman"/>
                <w:lang w:val="x-none"/>
              </w:rPr>
              <w:t>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0065" w:type="dxa"/>
            <w:gridSpan w:val="5"/>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Оснащение предметных кабинетов</w:t>
            </w:r>
          </w:p>
          <w:p w:rsidR="001F6821" w:rsidRPr="00932C7F" w:rsidRDefault="001F6821" w:rsidP="00932C7F">
            <w:pPr>
              <w:pStyle w:val="ParagraphStyle"/>
              <w:jc w:val="both"/>
              <w:rPr>
                <w:rFonts w:ascii="Times New Roman" w:hAnsi="Times New Roman" w:cs="Times New Roman"/>
                <w:i/>
                <w:iCs/>
                <w:lang w:val="x-none"/>
              </w:rPr>
            </w:pPr>
            <w:r w:rsidRPr="00932C7F">
              <w:rPr>
                <w:rFonts w:ascii="Times New Roman" w:hAnsi="Times New Roman" w:cs="Times New Roman"/>
                <w:i/>
                <w:iCs/>
                <w:lang w:val="x-none"/>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both"/>
              <w:rPr>
                <w:rFonts w:ascii="Times New Roman" w:hAnsi="Times New Roman" w:cs="Times New Roman"/>
                <w:b/>
                <w:bCs/>
                <w:lang w:val="x-none"/>
              </w:rPr>
            </w:pP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Есть</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Необходимо</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Примечание</w:t>
            </w: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Начальная школа (</w:t>
            </w:r>
            <w:r w:rsidRPr="00932C7F">
              <w:rPr>
                <w:rFonts w:ascii="Times New Roman" w:hAnsi="Times New Roman" w:cs="Times New Roman"/>
              </w:rPr>
              <w:t>21,22,23,24,25</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Ноутбуки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3</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5</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Интерактивные доски – </w:t>
            </w:r>
            <w:r w:rsidRPr="00932C7F">
              <w:rPr>
                <w:rFonts w:ascii="Times New Roman" w:hAnsi="Times New Roman" w:cs="Times New Roman"/>
              </w:rPr>
              <w:t>5</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Документ-камеры –  </w:t>
            </w:r>
            <w:r w:rsidRPr="00932C7F">
              <w:rPr>
                <w:rFonts w:ascii="Times New Roman" w:hAnsi="Times New Roman" w:cs="Times New Roman"/>
              </w:rPr>
              <w:t xml:space="preserve">2 </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Принтер –  </w:t>
            </w:r>
            <w:r w:rsidRPr="00932C7F">
              <w:rPr>
                <w:rFonts w:ascii="Times New Roman" w:hAnsi="Times New Roman" w:cs="Times New Roman"/>
              </w:rPr>
              <w:t>3</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Телевизоры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Фотоаппарат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МФУ –  </w:t>
            </w:r>
            <w:r w:rsidRPr="00932C7F">
              <w:rPr>
                <w:rFonts w:ascii="Times New Roman" w:hAnsi="Times New Roman" w:cs="Times New Roman"/>
              </w:rPr>
              <w:t>2</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Цифровые микроскопы –  </w:t>
            </w:r>
            <w:r w:rsidRPr="00932C7F">
              <w:rPr>
                <w:rFonts w:ascii="Times New Roman" w:hAnsi="Times New Roman" w:cs="Times New Roman"/>
              </w:rPr>
              <w:t>5т</w:t>
            </w:r>
            <w:r w:rsidRPr="00932C7F">
              <w:rPr>
                <w:rFonts w:ascii="Times New Roman" w:hAnsi="Times New Roman" w:cs="Times New Roman"/>
                <w:lang w:val="x-none"/>
              </w:rPr>
              <w:t xml:space="preserve">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b/>
                <w:bCs/>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Кабинеты русского языка и литературы (</w:t>
            </w:r>
            <w:r w:rsidRPr="00932C7F">
              <w:rPr>
                <w:rFonts w:ascii="Times New Roman" w:hAnsi="Times New Roman" w:cs="Times New Roman"/>
              </w:rPr>
              <w:t>31,45</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Интерактивная доска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Документ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МФУ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Интерактивная доска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b/>
                <w:bCs/>
                <w:lang w:val="x-none"/>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b/>
                <w:bCs/>
                <w:lang w:val="x-none"/>
              </w:rPr>
            </w:pPr>
          </w:p>
        </w:tc>
      </w:tr>
      <w:tr w:rsidR="001F6821" w:rsidRPr="00932C7F" w:rsidTr="00841A60">
        <w:trPr>
          <w:trHeight w:val="20"/>
        </w:trPr>
        <w:tc>
          <w:tcPr>
            <w:tcW w:w="1301" w:type="dxa"/>
            <w:tcBorders>
              <w:top w:val="single" w:sz="6" w:space="0" w:color="000000"/>
              <w:left w:val="single" w:sz="6" w:space="0" w:color="000000"/>
              <w:right w:val="single" w:sz="6" w:space="0" w:color="000000"/>
            </w:tcBorders>
          </w:tcPr>
          <w:p w:rsidR="001F6821" w:rsidRPr="00932C7F" w:rsidRDefault="001F6821" w:rsidP="00932C7F">
            <w:pPr>
              <w:pStyle w:val="ParagraphStyle"/>
              <w:rPr>
                <w:rFonts w:ascii="Times New Roman" w:hAnsi="Times New Roman"/>
                <w:lang w:val="x-none"/>
              </w:rPr>
            </w:pPr>
            <w:r w:rsidRPr="00932C7F">
              <w:rPr>
                <w:rFonts w:ascii="Times New Roman" w:hAnsi="Times New Roman" w:cs="Times New Roman"/>
                <w:lang w:val="x-none"/>
              </w:rPr>
              <w:t>Кабинеты математики (</w:t>
            </w:r>
            <w:r w:rsidRPr="00932C7F">
              <w:rPr>
                <w:rFonts w:ascii="Times New Roman" w:hAnsi="Times New Roman" w:cs="Times New Roman"/>
              </w:rPr>
              <w:t>26</w:t>
            </w:r>
            <w:r w:rsidRPr="00932C7F">
              <w:rPr>
                <w:rFonts w:ascii="Times New Roman" w:hAnsi="Times New Roman" w:cs="Times New Roman"/>
                <w:lang w:val="x-none"/>
              </w:rPr>
              <w:t xml:space="preserve">, </w:t>
            </w:r>
            <w:r w:rsidRPr="00932C7F">
              <w:rPr>
                <w:rFonts w:ascii="Times New Roman" w:hAnsi="Times New Roman" w:cs="Times New Roman"/>
              </w:rPr>
              <w:t>35</w:t>
            </w:r>
            <w:r w:rsidRPr="00932C7F">
              <w:rPr>
                <w:rFonts w:ascii="Times New Roman" w:hAnsi="Times New Roman" w:cs="Times New Roman"/>
                <w:lang w:val="x-none"/>
              </w:rPr>
              <w:t>)</w:t>
            </w:r>
            <w:r w:rsidRPr="00932C7F">
              <w:rPr>
                <w:rFonts w:ascii="Times New Roman" w:hAnsi="Times New Roman"/>
                <w:i/>
                <w:iCs/>
              </w:rPr>
              <w:br w:type="page"/>
            </w:r>
            <w:r w:rsidRPr="00932C7F">
              <w:rPr>
                <w:rFonts w:ascii="Times New Roman" w:hAnsi="Times New Roman"/>
                <w:lang w:val="x-none"/>
              </w:rPr>
              <w:t xml:space="preserve"> </w:t>
            </w:r>
          </w:p>
        </w:tc>
        <w:tc>
          <w:tcPr>
            <w:tcW w:w="3802" w:type="dxa"/>
            <w:gridSpan w:val="2"/>
            <w:tcBorders>
              <w:top w:val="single" w:sz="6" w:space="0" w:color="000000"/>
              <w:left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right w:val="single" w:sz="6" w:space="0" w:color="000000"/>
            </w:tcBorders>
          </w:tcPr>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Интерактивные доски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Принтер –  </w:t>
            </w:r>
            <w:r w:rsidRPr="00932C7F">
              <w:rPr>
                <w:rFonts w:ascii="Times New Roman" w:hAnsi="Times New Roman" w:cs="Times New Roman"/>
              </w:rPr>
              <w:t xml:space="preserve">2 </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Документ камеры –  __ шт.</w:t>
            </w:r>
          </w:p>
        </w:tc>
        <w:tc>
          <w:tcPr>
            <w:tcW w:w="1985" w:type="dxa"/>
            <w:tcBorders>
              <w:top w:val="single" w:sz="6" w:space="0" w:color="000000"/>
              <w:left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Необходима замена устаревшего оборудования, приобретение принтера для вывода на печать, </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поскольку кабинеты территориально расположены далеко друг от друга</w:t>
            </w: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 истории и обществознания (</w:t>
            </w:r>
            <w:r w:rsidRPr="00932C7F">
              <w:rPr>
                <w:rFonts w:ascii="Times New Roman" w:hAnsi="Times New Roman" w:cs="Times New Roman"/>
              </w:rPr>
              <w:t>32</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Компьютеры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Интерактивная доска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МФУ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Кабинеты информатики (</w:t>
            </w:r>
            <w:r w:rsidRPr="00932C7F">
              <w:rPr>
                <w:rFonts w:ascii="Times New Roman" w:hAnsi="Times New Roman" w:cs="Times New Roman"/>
              </w:rPr>
              <w:t>42</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Терминальный сервер –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Моноблоки –  </w:t>
            </w:r>
            <w:r w:rsidRPr="00932C7F">
              <w:rPr>
                <w:rFonts w:ascii="Times New Roman" w:hAnsi="Times New Roman" w:cs="Times New Roman"/>
              </w:rPr>
              <w:t>11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Принтеры –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Сканеры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Проекторы –  </w:t>
            </w:r>
            <w:r w:rsidRPr="00932C7F">
              <w:rPr>
                <w:rFonts w:ascii="Times New Roman" w:hAnsi="Times New Roman" w:cs="Times New Roman"/>
              </w:rPr>
              <w:t>1</w:t>
            </w:r>
            <w:r w:rsidRPr="00932C7F">
              <w:rPr>
                <w:rFonts w:ascii="Times New Roman" w:hAnsi="Times New Roman" w:cs="Times New Roman"/>
                <w:lang w:val="x-none"/>
              </w:rPr>
              <w:t>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Интерактивная доска –</w:t>
            </w:r>
            <w:r w:rsidRPr="00932C7F">
              <w:rPr>
                <w:rFonts w:ascii="Times New Roman" w:hAnsi="Times New Roman" w:cs="Times New Roman"/>
              </w:rPr>
              <w:t xml:space="preserve"> 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Ноутбук –  </w:t>
            </w:r>
            <w:r w:rsidRPr="00932C7F">
              <w:rPr>
                <w:rFonts w:ascii="Times New Roman" w:hAnsi="Times New Roman" w:cs="Times New Roman"/>
              </w:rPr>
              <w:t>8</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Документ камера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Конструкторы Lego (основы робототехники) –  </w:t>
            </w:r>
            <w:r w:rsidRPr="00932C7F">
              <w:rPr>
                <w:rFonts w:ascii="Times New Roman" w:hAnsi="Times New Roman" w:cs="Times New Roman"/>
              </w:rPr>
              <w:t xml:space="preserve">1 </w:t>
            </w:r>
            <w:r w:rsidRPr="00932C7F">
              <w:rPr>
                <w:rFonts w:ascii="Times New Roman" w:hAnsi="Times New Roman" w:cs="Times New Roman"/>
                <w:lang w:val="x-none"/>
              </w:rPr>
              <w:t>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Кабинеты иностранного языка (</w:t>
            </w:r>
            <w:r w:rsidRPr="00932C7F">
              <w:rPr>
                <w:rFonts w:ascii="Times New Roman" w:hAnsi="Times New Roman" w:cs="Times New Roman"/>
              </w:rPr>
              <w:t>27,</w:t>
            </w:r>
            <w:r w:rsidRPr="00932C7F">
              <w:rPr>
                <w:rFonts w:ascii="Times New Roman" w:hAnsi="Times New Roman" w:cs="Times New Roman"/>
                <w:lang w:val="x-none"/>
              </w:rPr>
              <w:t>4</w:t>
            </w:r>
            <w:r w:rsidRPr="00932C7F">
              <w:rPr>
                <w:rFonts w:ascii="Times New Roman" w:hAnsi="Times New Roman" w:cs="Times New Roman"/>
              </w:rPr>
              <w:t>3</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 xml:space="preserve">2 </w:t>
            </w:r>
            <w:r w:rsidRPr="00932C7F">
              <w:rPr>
                <w:rFonts w:ascii="Times New Roman" w:hAnsi="Times New Roman" w:cs="Times New Roman"/>
                <w:lang w:val="x-none"/>
              </w:rPr>
              <w:t xml:space="preserve">шт. </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Проекторы</w:t>
            </w:r>
            <w:r w:rsidRPr="00932C7F">
              <w:rPr>
                <w:rFonts w:ascii="Times New Roman" w:hAnsi="Times New Roman" w:cs="Times New Roman"/>
              </w:rPr>
              <w:t>-2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Экраны – 2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Системы голосования – 2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Кабинет биологии </w:t>
            </w:r>
            <w:r w:rsidRPr="00932C7F">
              <w:rPr>
                <w:rFonts w:ascii="Times New Roman" w:hAnsi="Times New Roman" w:cs="Times New Roman"/>
              </w:rPr>
              <w:t xml:space="preserve"> и географии</w:t>
            </w:r>
            <w:r w:rsidR="00841A60" w:rsidRPr="00932C7F">
              <w:rPr>
                <w:rFonts w:ascii="Times New Roman" w:hAnsi="Times New Roman" w:cs="Times New Roman"/>
              </w:rPr>
              <w:t xml:space="preserve"> </w:t>
            </w:r>
            <w:r w:rsidRPr="00932C7F">
              <w:rPr>
                <w:rFonts w:ascii="Times New Roman" w:hAnsi="Times New Roman" w:cs="Times New Roman"/>
                <w:lang w:val="x-none"/>
              </w:rPr>
              <w:t>(</w:t>
            </w:r>
            <w:r w:rsidRPr="00932C7F">
              <w:rPr>
                <w:rFonts w:ascii="Times New Roman" w:hAnsi="Times New Roman" w:cs="Times New Roman"/>
              </w:rPr>
              <w:t>33</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Компьютеры –  </w:t>
            </w:r>
            <w:r w:rsidRPr="00932C7F">
              <w:rPr>
                <w:rFonts w:ascii="Times New Roman" w:hAnsi="Times New Roman" w:cs="Times New Roman"/>
              </w:rPr>
              <w:t xml:space="preserve">2 </w:t>
            </w:r>
            <w:r w:rsidRPr="00932C7F">
              <w:rPr>
                <w:rFonts w:ascii="Times New Roman" w:hAnsi="Times New Roman" w:cs="Times New Roman"/>
                <w:lang w:val="x-none"/>
              </w:rPr>
              <w:t xml:space="preserve">шт. </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Экран – 1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rPr>
              <w:t>Цифровая лаборатория – 1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Интерактивная доска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Документ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Микроско</w:t>
            </w:r>
            <w:r w:rsidRPr="00932C7F">
              <w:rPr>
                <w:rFonts w:ascii="Times New Roman" w:hAnsi="Times New Roman" w:cs="Times New Roman"/>
                <w:spacing w:val="-15"/>
                <w:lang w:val="x-none"/>
              </w:rPr>
              <w:t>п с ци</w:t>
            </w:r>
            <w:r w:rsidRPr="00932C7F">
              <w:rPr>
                <w:rFonts w:ascii="Times New Roman" w:hAnsi="Times New Roman" w:cs="Times New Roman"/>
                <w:lang w:val="x-none"/>
              </w:rPr>
              <w:t xml:space="preserve">фровой камерой – </w:t>
            </w:r>
            <w:r w:rsidRPr="00932C7F">
              <w:rPr>
                <w:rFonts w:ascii="Times New Roman" w:hAnsi="Times New Roman" w:cs="Times New Roman"/>
              </w:rPr>
              <w:t>15</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Принтер – 1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 химии (4</w:t>
            </w:r>
            <w:r w:rsidRPr="00932C7F">
              <w:rPr>
                <w:rFonts w:ascii="Times New Roman" w:hAnsi="Times New Roman" w:cs="Times New Roman"/>
              </w:rPr>
              <w:t>8</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Компьютер –  </w:t>
            </w:r>
            <w:r w:rsidRPr="00932C7F">
              <w:rPr>
                <w:rFonts w:ascii="Times New Roman" w:hAnsi="Times New Roman" w:cs="Times New Roman"/>
              </w:rPr>
              <w:t xml:space="preserve">1 </w:t>
            </w:r>
            <w:r w:rsidRPr="00932C7F">
              <w:rPr>
                <w:rFonts w:ascii="Times New Roman" w:hAnsi="Times New Roman" w:cs="Times New Roman"/>
                <w:lang w:val="x-none"/>
              </w:rPr>
              <w:t xml:space="preserve">шт. </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Цифровая лаборатория – 1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Документ –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Цифровые датчики –  </w:t>
            </w:r>
            <w:r w:rsidRPr="00932C7F">
              <w:rPr>
                <w:rFonts w:ascii="Times New Roman" w:hAnsi="Times New Roman" w:cs="Times New Roman"/>
              </w:rPr>
              <w:t>4 шт.</w:t>
            </w:r>
            <w:r w:rsidRPr="00932C7F">
              <w:rPr>
                <w:rFonts w:ascii="Times New Roman" w:hAnsi="Times New Roman" w:cs="Times New Roman"/>
                <w:lang w:val="x-none"/>
              </w:rPr>
              <w:t xml:space="preserve"> комплектов</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Нетбуки –  </w:t>
            </w:r>
            <w:r w:rsidRPr="00932C7F">
              <w:rPr>
                <w:rFonts w:ascii="Times New Roman" w:hAnsi="Times New Roman" w:cs="Times New Roman"/>
              </w:rPr>
              <w:t>10</w:t>
            </w:r>
            <w:r w:rsidRPr="00932C7F">
              <w:rPr>
                <w:rFonts w:ascii="Times New Roman" w:hAnsi="Times New Roman" w:cs="Times New Roman"/>
                <w:lang w:val="x-none"/>
              </w:rPr>
              <w:t xml:space="preserve">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Кабинет </w:t>
            </w:r>
            <w:r w:rsidRPr="00932C7F">
              <w:rPr>
                <w:rFonts w:ascii="Times New Roman" w:hAnsi="Times New Roman" w:cs="Times New Roman"/>
              </w:rPr>
              <w:t>физики</w:t>
            </w:r>
            <w:r w:rsidRPr="00932C7F">
              <w:rPr>
                <w:rFonts w:ascii="Times New Roman" w:hAnsi="Times New Roman" w:cs="Times New Roman"/>
                <w:lang w:val="x-none"/>
              </w:rPr>
              <w:t xml:space="preserve"> (</w:t>
            </w:r>
            <w:r w:rsidRPr="00932C7F">
              <w:rPr>
                <w:rFonts w:ascii="Times New Roman" w:hAnsi="Times New Roman" w:cs="Times New Roman"/>
              </w:rPr>
              <w:t>47</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Компьютер –  </w:t>
            </w:r>
            <w:r w:rsidRPr="00932C7F">
              <w:rPr>
                <w:rFonts w:ascii="Times New Roman" w:hAnsi="Times New Roman" w:cs="Times New Roman"/>
              </w:rPr>
              <w:t xml:space="preserve">1 </w:t>
            </w:r>
            <w:r w:rsidRPr="00932C7F">
              <w:rPr>
                <w:rFonts w:ascii="Times New Roman" w:hAnsi="Times New Roman" w:cs="Times New Roman"/>
                <w:lang w:val="x-none"/>
              </w:rPr>
              <w:t xml:space="preserve">шт. </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Экран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Цифровая лаборатория – 1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Цифровые датчики –  </w:t>
            </w:r>
            <w:r w:rsidRPr="00932C7F">
              <w:rPr>
                <w:rFonts w:ascii="Times New Roman" w:hAnsi="Times New Roman" w:cs="Times New Roman"/>
              </w:rPr>
              <w:t>8</w:t>
            </w:r>
            <w:r w:rsidRPr="00932C7F">
              <w:rPr>
                <w:rFonts w:ascii="Times New Roman" w:hAnsi="Times New Roman" w:cs="Times New Roman"/>
                <w:lang w:val="x-none"/>
              </w:rPr>
              <w:t xml:space="preserve"> комплектов</w:t>
            </w:r>
          </w:p>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Документ –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Цифровые датчики –  </w:t>
            </w:r>
            <w:r w:rsidRPr="00932C7F">
              <w:rPr>
                <w:rFonts w:ascii="Times New Roman" w:hAnsi="Times New Roman" w:cs="Times New Roman"/>
              </w:rPr>
              <w:t>7 шт.</w:t>
            </w:r>
            <w:r w:rsidRPr="00932C7F">
              <w:rPr>
                <w:rFonts w:ascii="Times New Roman" w:hAnsi="Times New Roman" w:cs="Times New Roman"/>
                <w:lang w:val="x-none"/>
              </w:rPr>
              <w:t xml:space="preserve"> комплектов</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Нетбуки –  </w:t>
            </w:r>
            <w:r w:rsidRPr="00932C7F">
              <w:rPr>
                <w:rFonts w:ascii="Times New Roman" w:hAnsi="Times New Roman" w:cs="Times New Roman"/>
              </w:rPr>
              <w:t>10</w:t>
            </w:r>
            <w:r w:rsidRPr="00932C7F">
              <w:rPr>
                <w:rFonts w:ascii="Times New Roman" w:hAnsi="Times New Roman" w:cs="Times New Roman"/>
                <w:lang w:val="x-none"/>
              </w:rPr>
              <w:t xml:space="preserve"> шт.</w:t>
            </w:r>
          </w:p>
          <w:p w:rsidR="001F6821" w:rsidRPr="00932C7F" w:rsidRDefault="001F6821" w:rsidP="00932C7F">
            <w:pPr>
              <w:pStyle w:val="ParagraphStyle"/>
              <w:ind w:right="-135"/>
              <w:rPr>
                <w:rFonts w:ascii="Times New Roman" w:hAnsi="Times New Roman" w:cs="Times New Roman"/>
                <w:lang w:val="x-none"/>
              </w:rPr>
            </w:pPr>
            <w:r w:rsidRPr="00932C7F">
              <w:rPr>
                <w:rFonts w:ascii="Times New Roman" w:hAnsi="Times New Roman" w:cs="Times New Roman"/>
                <w:lang w:val="x-none"/>
              </w:rPr>
              <w:t xml:space="preserve">Документ –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Интерактивная доска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Цифровой фотоаппарат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Цифровой микроскоп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МФУ с wifi –</w:t>
            </w:r>
            <w:r w:rsidRPr="00932C7F">
              <w:rPr>
                <w:rFonts w:ascii="Times New Roman" w:hAnsi="Times New Roman" w:cs="Times New Roman"/>
              </w:rPr>
              <w:t>1</w:t>
            </w:r>
            <w:r w:rsidRPr="00932C7F">
              <w:rPr>
                <w:rFonts w:ascii="Times New Roman" w:hAnsi="Times New Roman" w:cs="Times New Roman"/>
                <w:lang w:val="x-none"/>
              </w:rPr>
              <w:t>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Точка доступа – </w:t>
            </w:r>
            <w:r w:rsidRPr="00932C7F">
              <w:rPr>
                <w:rFonts w:ascii="Times New Roman" w:hAnsi="Times New Roman" w:cs="Times New Roman"/>
              </w:rPr>
              <w:t>1</w:t>
            </w:r>
            <w:r w:rsidRPr="00932C7F">
              <w:rPr>
                <w:rFonts w:ascii="Times New Roman" w:hAnsi="Times New Roman" w:cs="Times New Roman"/>
                <w:lang w:val="x-none"/>
              </w:rPr>
              <w:t>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 ИЗО (</w:t>
            </w:r>
            <w:r w:rsidRPr="00932C7F">
              <w:rPr>
                <w:rFonts w:ascii="Times New Roman" w:hAnsi="Times New Roman" w:cs="Times New Roman"/>
              </w:rPr>
              <w:t>34</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Компьютер –  </w:t>
            </w:r>
            <w:r w:rsidRPr="00932C7F">
              <w:rPr>
                <w:rFonts w:ascii="Times New Roman" w:hAnsi="Times New Roman" w:cs="Times New Roman"/>
              </w:rPr>
              <w:t xml:space="preserve">1 </w:t>
            </w:r>
            <w:r w:rsidRPr="00932C7F">
              <w:rPr>
                <w:rFonts w:ascii="Times New Roman" w:hAnsi="Times New Roman" w:cs="Times New Roman"/>
                <w:lang w:val="x-none"/>
              </w:rPr>
              <w:t xml:space="preserve">шт. </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Телевизор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en-US"/>
              </w:rPr>
              <w:t>DVD</w:t>
            </w:r>
            <w:r w:rsidRPr="00932C7F">
              <w:rPr>
                <w:rFonts w:ascii="Times New Roman" w:hAnsi="Times New Roman" w:cs="Times New Roman"/>
              </w:rPr>
              <w:t xml:space="preserve"> плеер  - 1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Документ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 музыки (2</w:t>
            </w:r>
            <w:r w:rsidRPr="00932C7F">
              <w:rPr>
                <w:rFonts w:ascii="Times New Roman" w:hAnsi="Times New Roman" w:cs="Times New Roman"/>
              </w:rPr>
              <w:t>8</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Экран – 1 шт.</w:t>
            </w:r>
          </w:p>
          <w:p w:rsidR="001F6821" w:rsidRPr="00932C7F" w:rsidRDefault="001F6821" w:rsidP="00932C7F">
            <w:pPr>
              <w:pStyle w:val="ParagraphStyle"/>
              <w:ind w:right="-135"/>
              <w:rPr>
                <w:rFonts w:ascii="Times New Roman" w:hAnsi="Times New Roman" w:cs="Times New Roman"/>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Миди-клавиатура</w:t>
            </w:r>
          </w:p>
          <w:p w:rsidR="001F6821" w:rsidRPr="00932C7F" w:rsidRDefault="001F6821" w:rsidP="00932C7F">
            <w:pPr>
              <w:pStyle w:val="ParagraphStyle"/>
              <w:ind w:right="-135"/>
              <w:rPr>
                <w:rFonts w:ascii="Times New Roman" w:hAnsi="Times New Roman" w:cs="Times New Roman"/>
              </w:rPr>
            </w:pPr>
            <w:r w:rsidRPr="00932C7F">
              <w:rPr>
                <w:rFonts w:ascii="Times New Roman" w:hAnsi="Times New Roman" w:cs="Times New Roman"/>
                <w:lang w:val="x-none"/>
              </w:rPr>
              <w:t xml:space="preserve">Плазменная панель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 ОБЖ (</w:t>
            </w:r>
            <w:r w:rsidRPr="00932C7F">
              <w:rPr>
                <w:rFonts w:ascii="Times New Roman" w:hAnsi="Times New Roman" w:cs="Times New Roman"/>
              </w:rPr>
              <w:t>46</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Компьютер –  </w:t>
            </w:r>
            <w:r w:rsidRPr="00932C7F">
              <w:rPr>
                <w:rFonts w:ascii="Times New Roman" w:hAnsi="Times New Roman" w:cs="Times New Roman"/>
              </w:rPr>
              <w:t xml:space="preserve">1 </w:t>
            </w:r>
            <w:r w:rsidRPr="00932C7F">
              <w:rPr>
                <w:rFonts w:ascii="Times New Roman" w:hAnsi="Times New Roman" w:cs="Times New Roman"/>
                <w:lang w:val="x-none"/>
              </w:rPr>
              <w:t xml:space="preserve">шт. </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rPr>
              <w:t>Телевизор – 1 шт.</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en-US"/>
              </w:rPr>
              <w:t>DVD</w:t>
            </w:r>
            <w:r w:rsidRPr="00932C7F">
              <w:rPr>
                <w:rFonts w:ascii="Times New Roman" w:hAnsi="Times New Roman" w:cs="Times New Roman"/>
              </w:rPr>
              <w:t xml:space="preserve"> плеер  - 1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Документ камера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Кабинеты технологии (</w:t>
            </w:r>
            <w:r w:rsidRPr="00932C7F">
              <w:rPr>
                <w:rFonts w:ascii="Times New Roman" w:hAnsi="Times New Roman" w:cs="Times New Roman"/>
              </w:rPr>
              <w:t>31, мастерские</w:t>
            </w:r>
            <w:r w:rsidRPr="00932C7F">
              <w:rPr>
                <w:rFonts w:ascii="Times New Roman" w:hAnsi="Times New Roman" w:cs="Times New Roman"/>
                <w:lang w:val="x-none"/>
              </w:rPr>
              <w:t>)</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Компьютеры – </w:t>
            </w:r>
            <w:r w:rsidRPr="00932C7F">
              <w:rPr>
                <w:rFonts w:ascii="Times New Roman" w:hAnsi="Times New Roman" w:cs="Times New Roman"/>
              </w:rPr>
              <w:t>2</w:t>
            </w:r>
            <w:r w:rsidRPr="00932C7F">
              <w:rPr>
                <w:rFonts w:ascii="Times New Roman" w:hAnsi="Times New Roman" w:cs="Times New Roman"/>
                <w:lang w:val="x-none"/>
              </w:rPr>
              <w:t xml:space="preserve"> шт.</w:t>
            </w:r>
          </w:p>
          <w:p w:rsidR="001F6821" w:rsidRPr="00932C7F" w:rsidRDefault="001F6821" w:rsidP="00932C7F">
            <w:pPr>
              <w:pStyle w:val="ParagraphStyle"/>
              <w:rPr>
                <w:rFonts w:ascii="Times New Roman" w:hAnsi="Times New Roman" w:cs="Times New Roman"/>
                <w:lang w:val="x-none"/>
              </w:rPr>
            </w:pP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Нетбук</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Швейная машина с цифровым управлением</w:t>
            </w:r>
          </w:p>
          <w:p w:rsidR="001F6821" w:rsidRPr="00932C7F" w:rsidRDefault="001F6821" w:rsidP="00932C7F">
            <w:pPr>
              <w:pStyle w:val="ParagraphStyle"/>
              <w:rPr>
                <w:rFonts w:ascii="Times New Roman" w:hAnsi="Times New Roman" w:cs="Times New Roman"/>
              </w:rPr>
            </w:pPr>
            <w:r w:rsidRPr="00932C7F">
              <w:rPr>
                <w:rFonts w:ascii="Times New Roman" w:hAnsi="Times New Roman" w:cs="Times New Roman"/>
                <w:lang w:val="x-none"/>
              </w:rPr>
              <w:t xml:space="preserve">Проектор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r w:rsidR="001F6821" w:rsidRPr="00932C7F" w:rsidTr="00841A60">
        <w:trPr>
          <w:trHeight w:val="20"/>
        </w:trPr>
        <w:tc>
          <w:tcPr>
            <w:tcW w:w="1301"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Спортивный зал</w:t>
            </w:r>
          </w:p>
        </w:tc>
        <w:tc>
          <w:tcPr>
            <w:tcW w:w="3802" w:type="dxa"/>
            <w:gridSpan w:val="2"/>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Компьютер – </w:t>
            </w:r>
            <w:r w:rsidRPr="00932C7F">
              <w:rPr>
                <w:rFonts w:ascii="Times New Roman" w:hAnsi="Times New Roman" w:cs="Times New Roman"/>
              </w:rPr>
              <w:t>1</w:t>
            </w:r>
            <w:r w:rsidRPr="00932C7F">
              <w:rPr>
                <w:rFonts w:ascii="Times New Roman" w:hAnsi="Times New Roman" w:cs="Times New Roman"/>
                <w:lang w:val="x-none"/>
              </w:rPr>
              <w:t xml:space="preserve"> шт.</w:t>
            </w:r>
          </w:p>
        </w:tc>
        <w:tc>
          <w:tcPr>
            <w:tcW w:w="2977"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c>
          <w:tcPr>
            <w:tcW w:w="1985"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pStyle w:val="ParagraphStyle"/>
              <w:rPr>
                <w:rFonts w:ascii="Times New Roman" w:hAnsi="Times New Roman" w:cs="Times New Roman"/>
                <w:lang w:val="x-none"/>
              </w:rPr>
            </w:pPr>
          </w:p>
        </w:tc>
      </w:tr>
    </w:tbl>
    <w:p w:rsidR="001F6821" w:rsidRDefault="001F6821" w:rsidP="00932C7F">
      <w:pPr>
        <w:pStyle w:val="ParagraphStyle"/>
        <w:spacing w:before="240"/>
        <w:ind w:firstLine="851"/>
        <w:jc w:val="both"/>
        <w:rPr>
          <w:rFonts w:ascii="Times New Roman" w:hAnsi="Times New Roman" w:cs="Times New Roman"/>
          <w:sz w:val="28"/>
          <w:szCs w:val="28"/>
        </w:rPr>
      </w:pPr>
      <w:r>
        <w:rPr>
          <w:rFonts w:ascii="Times New Roman" w:hAnsi="Times New Roman" w:cs="Times New Roman"/>
          <w:sz w:val="28"/>
          <w:szCs w:val="28"/>
        </w:rPr>
        <w:t>Из анализа оборудования видно, что только кабинеты физики, химии и информатики оснащены на повышенном уровне. Все остальные кабинеты – на среднем или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Все помещения школы имеют выход в локальную сеть и, следовательно, в Интернет. Есть один  беспроводной сегмент локальной сети: в кабинете информатики.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1F6821" w:rsidRDefault="001F6821" w:rsidP="00932C7F">
      <w:pPr>
        <w:pStyle w:val="ParagraphStyle"/>
        <w:spacing w:before="240"/>
        <w:ind w:firstLine="851"/>
        <w:jc w:val="both"/>
        <w:rPr>
          <w:rFonts w:ascii="Times New Roman" w:hAnsi="Times New Roman" w:cs="Times New Roman"/>
          <w:sz w:val="28"/>
          <w:szCs w:val="28"/>
        </w:rPr>
      </w:pPr>
      <w:r>
        <w:rPr>
          <w:rFonts w:ascii="Times New Roman" w:hAnsi="Times New Roman" w:cs="Times New Roman"/>
          <w:sz w:val="28"/>
          <w:szCs w:val="28"/>
        </w:rPr>
        <w:t>Деятельность обучающихся обеспечена необходимыми расходными материалами.</w:t>
      </w:r>
    </w:p>
    <w:p w:rsidR="001F6821" w:rsidRDefault="001F6821"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Информационно-содержательный компонент ИОС</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К информационно-содержательному компоненту ИОС относятся:</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База сведений об учениках, сотрудниках.</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Сайт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4. Программное обеспечение.</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5. ЭОР, ЦОР, мультимедийные диски, виртуальные лаборатории.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6. Предметные УМК.</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7. Библиотека.</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8. Информационные стенды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9. Цифровые ресурсы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а) Авторские материалы учителей.</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b) ЦОР из Интернета.</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с) Электронные версии  журналов и книг.</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d) Образы CD и DVDдисков.</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е) Фотографии.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f) Видео.</w:t>
      </w:r>
    </w:p>
    <w:p w:rsidR="001F6821" w:rsidRDefault="001F6821" w:rsidP="00932C7F">
      <w:pPr>
        <w:pStyle w:val="ParagraphStyle"/>
        <w:spacing w:before="90" w:after="90"/>
        <w:ind w:firstLine="851"/>
        <w:jc w:val="center"/>
        <w:rPr>
          <w:rFonts w:ascii="Times New Roman" w:hAnsi="Times New Roman" w:cs="Times New Roman"/>
          <w:b/>
          <w:bCs/>
          <w:i/>
          <w:iCs/>
          <w:sz w:val="28"/>
          <w:szCs w:val="28"/>
        </w:rPr>
      </w:pPr>
      <w:r>
        <w:rPr>
          <w:rFonts w:ascii="Times New Roman" w:hAnsi="Times New Roman" w:cs="Times New Roman"/>
          <w:b/>
          <w:bCs/>
          <w:i/>
          <w:iCs/>
          <w:sz w:val="28"/>
          <w:szCs w:val="28"/>
        </w:rPr>
        <w:t>База сведений об учениках и сотрудниках</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 образовательном учреждении собрана и пополняется база данных о сотрудниках и учащихся в программном продукте АСИОУ. </w:t>
      </w:r>
    </w:p>
    <w:p w:rsidR="001F6821" w:rsidRDefault="001F6821" w:rsidP="00932C7F">
      <w:pPr>
        <w:pStyle w:val="ParagraphStyle"/>
        <w:spacing w:before="90" w:after="90"/>
        <w:ind w:firstLine="851"/>
        <w:jc w:val="center"/>
        <w:rPr>
          <w:rFonts w:ascii="Times New Roman" w:hAnsi="Times New Roman" w:cs="Times New Roman"/>
          <w:b/>
          <w:bCs/>
          <w:i/>
          <w:iCs/>
          <w:sz w:val="28"/>
          <w:szCs w:val="28"/>
        </w:rPr>
      </w:pPr>
      <w:r>
        <w:rPr>
          <w:rFonts w:ascii="Times New Roman" w:hAnsi="Times New Roman" w:cs="Times New Roman"/>
          <w:b/>
          <w:bCs/>
          <w:i/>
          <w:iCs/>
          <w:sz w:val="28"/>
          <w:szCs w:val="28"/>
        </w:rPr>
        <w:t>Сайт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Адрес сайта школы в сети Интернет </w:t>
      </w:r>
      <w:r w:rsidRPr="00B16B32">
        <w:rPr>
          <w:rFonts w:ascii="Times New Roman" w:hAnsi="Times New Roman" w:cs="Times New Roman"/>
          <w:sz w:val="28"/>
          <w:szCs w:val="28"/>
          <w:lang w:val="en-US"/>
        </w:rPr>
        <w:t>http</w:t>
      </w:r>
      <w:r w:rsidRPr="00B16B32">
        <w:rPr>
          <w:rFonts w:ascii="Times New Roman" w:hAnsi="Times New Roman" w:cs="Times New Roman"/>
          <w:sz w:val="28"/>
          <w:szCs w:val="28"/>
        </w:rPr>
        <w:t>://</w:t>
      </w:r>
      <w:r w:rsidRPr="00B16B32">
        <w:rPr>
          <w:rFonts w:ascii="Times New Roman" w:hAnsi="Times New Roman" w:cs="Times New Roman"/>
          <w:sz w:val="28"/>
          <w:szCs w:val="28"/>
          <w:lang w:val="en-US"/>
        </w:rPr>
        <w:t>school</w:t>
      </w:r>
      <w:r w:rsidRPr="00B16B32">
        <w:rPr>
          <w:rFonts w:ascii="Times New Roman" w:hAnsi="Times New Roman" w:cs="Times New Roman"/>
          <w:sz w:val="28"/>
          <w:szCs w:val="28"/>
        </w:rPr>
        <w:t>70.</w:t>
      </w:r>
      <w:r w:rsidRPr="00B16B32">
        <w:rPr>
          <w:rFonts w:ascii="Times New Roman" w:hAnsi="Times New Roman" w:cs="Times New Roman"/>
          <w:sz w:val="28"/>
          <w:szCs w:val="28"/>
          <w:lang w:val="en-US"/>
        </w:rPr>
        <w:t>edu</w:t>
      </w:r>
      <w:r w:rsidRPr="00B16B32">
        <w:rPr>
          <w:rFonts w:ascii="Times New Roman" w:hAnsi="Times New Roman" w:cs="Times New Roman"/>
          <w:sz w:val="28"/>
          <w:szCs w:val="28"/>
        </w:rPr>
        <w:t>.</w:t>
      </w:r>
      <w:r w:rsidRPr="00B16B32">
        <w:rPr>
          <w:rFonts w:ascii="Times New Roman" w:hAnsi="Times New Roman" w:cs="Times New Roman"/>
          <w:sz w:val="28"/>
          <w:szCs w:val="28"/>
          <w:lang w:val="en-US"/>
        </w:rPr>
        <w:t>yar</w:t>
      </w:r>
      <w:r w:rsidRPr="00B16B32">
        <w:rPr>
          <w:rFonts w:ascii="Times New Roman" w:hAnsi="Times New Roman" w:cs="Times New Roman"/>
          <w:sz w:val="28"/>
          <w:szCs w:val="28"/>
        </w:rPr>
        <w:t>.</w:t>
      </w:r>
      <w:r w:rsidRPr="00B16B32">
        <w:rPr>
          <w:rFonts w:ascii="Times New Roman" w:hAnsi="Times New Roman" w:cs="Times New Roman"/>
          <w:sz w:val="28"/>
          <w:szCs w:val="28"/>
          <w:lang w:val="en-US"/>
        </w:rPr>
        <w:t>ru</w:t>
      </w:r>
      <w:r>
        <w:rPr>
          <w:rFonts w:ascii="Times New Roman" w:hAnsi="Times New Roman" w:cs="Times New Roman"/>
          <w:sz w:val="28"/>
          <w:szCs w:val="28"/>
        </w:rPr>
        <w:t xml:space="preserve">. Сайт работает на конструкторе школьных сайтов </w:t>
      </w:r>
      <w:r>
        <w:rPr>
          <w:rFonts w:ascii="Times New Roman" w:hAnsi="Times New Roman" w:cs="Times New Roman"/>
          <w:sz w:val="28"/>
          <w:szCs w:val="28"/>
          <w:lang w:val="en-US"/>
        </w:rPr>
        <w:t>CMS</w:t>
      </w:r>
      <w:r w:rsidRPr="00B16B32">
        <w:rPr>
          <w:rFonts w:ascii="Times New Roman" w:hAnsi="Times New Roman" w:cs="Times New Roman"/>
          <w:sz w:val="28"/>
          <w:szCs w:val="28"/>
        </w:rPr>
        <w:t>.</w:t>
      </w:r>
      <w:r>
        <w:rPr>
          <w:rFonts w:ascii="Times New Roman" w:hAnsi="Times New Roman" w:cs="Times New Roman"/>
          <w:sz w:val="28"/>
          <w:szCs w:val="28"/>
        </w:rPr>
        <w:t>e</w:t>
      </w:r>
      <w:r>
        <w:rPr>
          <w:rFonts w:ascii="Times New Roman" w:hAnsi="Times New Roman" w:cs="Times New Roman"/>
          <w:sz w:val="28"/>
          <w:szCs w:val="28"/>
          <w:lang w:val="en-US"/>
        </w:rPr>
        <w:t>du</w:t>
      </w:r>
      <w:r w:rsidRPr="00B16B32">
        <w:rPr>
          <w:rFonts w:ascii="Times New Roman" w:hAnsi="Times New Roman" w:cs="Times New Roman"/>
          <w:sz w:val="28"/>
          <w:szCs w:val="28"/>
        </w:rPr>
        <w:t>.</w:t>
      </w:r>
      <w:r>
        <w:rPr>
          <w:rFonts w:ascii="Times New Roman" w:hAnsi="Times New Roman" w:cs="Times New Roman"/>
          <w:sz w:val="28"/>
          <w:szCs w:val="28"/>
          <w:lang w:val="en-US"/>
        </w:rPr>
        <w:t>yar</w:t>
      </w:r>
      <w:r w:rsidRPr="00B16B32">
        <w:rPr>
          <w:rFonts w:ascii="Times New Roman" w:hAnsi="Times New Roman" w:cs="Times New Roman"/>
          <w:sz w:val="28"/>
          <w:szCs w:val="28"/>
        </w:rPr>
        <w:t xml:space="preserve">? </w:t>
      </w:r>
      <w:r>
        <w:rPr>
          <w:rFonts w:ascii="Times New Roman" w:hAnsi="Times New Roman" w:cs="Times New Roman"/>
          <w:sz w:val="28"/>
          <w:szCs w:val="28"/>
        </w:rPr>
        <w:t xml:space="preserve"> который отвечает требованиям ФЗ-293, зарегистрирован в РусОбр. Сайт работает с 20</w:t>
      </w:r>
      <w:r w:rsidRPr="00810AB1">
        <w:rPr>
          <w:rFonts w:ascii="Times New Roman" w:hAnsi="Times New Roman" w:cs="Times New Roman"/>
          <w:sz w:val="28"/>
          <w:szCs w:val="28"/>
        </w:rPr>
        <w:t>10</w:t>
      </w:r>
      <w:r>
        <w:rPr>
          <w:rFonts w:ascii="Times New Roman" w:hAnsi="Times New Roman" w:cs="Times New Roman"/>
          <w:sz w:val="28"/>
          <w:szCs w:val="28"/>
        </w:rPr>
        <w:t xml:space="preserve"> года.</w:t>
      </w:r>
    </w:p>
    <w:p w:rsidR="001F6821" w:rsidRDefault="001F6821" w:rsidP="00932C7F">
      <w:pPr>
        <w:pStyle w:val="ParagraphStyle"/>
        <w:spacing w:before="90" w:after="90"/>
        <w:ind w:firstLine="851"/>
        <w:jc w:val="center"/>
        <w:rPr>
          <w:rFonts w:ascii="Times New Roman" w:hAnsi="Times New Roman" w:cs="Times New Roman"/>
          <w:b/>
          <w:bCs/>
          <w:i/>
          <w:iCs/>
          <w:sz w:val="28"/>
          <w:szCs w:val="28"/>
        </w:rPr>
      </w:pPr>
      <w:r>
        <w:rPr>
          <w:rFonts w:ascii="Times New Roman" w:hAnsi="Times New Roman" w:cs="Times New Roman"/>
          <w:b/>
          <w:bCs/>
          <w:i/>
          <w:iCs/>
          <w:sz w:val="28"/>
          <w:szCs w:val="28"/>
        </w:rPr>
        <w:t>Программное обеспечение</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некоторых случаях допускается использование свободно-распространяемого или условно бесплатного ПО.</w:t>
      </w:r>
    </w:p>
    <w:p w:rsidR="001F6821" w:rsidRDefault="001F6821" w:rsidP="00932C7F">
      <w:pPr>
        <w:pStyle w:val="ParagraphStyle"/>
        <w:spacing w:before="180" w:after="120"/>
        <w:ind w:firstLine="851"/>
        <w:jc w:val="center"/>
        <w:rPr>
          <w:rFonts w:ascii="Times New Roman" w:hAnsi="Times New Roman" w:cs="Times New Roman"/>
          <w:b/>
          <w:bCs/>
          <w:i/>
          <w:iCs/>
          <w:sz w:val="28"/>
          <w:szCs w:val="28"/>
        </w:rPr>
      </w:pPr>
      <w:r>
        <w:rPr>
          <w:rFonts w:ascii="Times New Roman" w:hAnsi="Times New Roman" w:cs="Times New Roman"/>
          <w:b/>
          <w:bCs/>
          <w:i/>
          <w:iCs/>
          <w:sz w:val="28"/>
          <w:szCs w:val="28"/>
        </w:rPr>
        <w:t>Информационные стенды школы</w:t>
      </w:r>
    </w:p>
    <w:p w:rsidR="001F6821" w:rsidRDefault="001F6821" w:rsidP="00932C7F">
      <w:pPr>
        <w:pStyle w:val="ParagraphStyle"/>
        <w:spacing w:after="180"/>
        <w:ind w:firstLine="851"/>
        <w:jc w:val="center"/>
        <w:rPr>
          <w:rFonts w:ascii="Times New Roman" w:hAnsi="Times New Roman" w:cs="Times New Roman"/>
          <w:sz w:val="28"/>
          <w:szCs w:val="28"/>
        </w:rPr>
      </w:pPr>
      <w:r>
        <w:rPr>
          <w:rFonts w:ascii="Times New Roman" w:hAnsi="Times New Roman" w:cs="Times New Roman"/>
          <w:sz w:val="28"/>
          <w:szCs w:val="28"/>
        </w:rPr>
        <w:t>Стенды, подготовленные педагогами и учащимися школы</w:t>
      </w:r>
    </w:p>
    <w:tbl>
      <w:tblPr>
        <w:tblW w:w="10065" w:type="dxa"/>
        <w:tblInd w:w="60" w:type="dxa"/>
        <w:tblLayout w:type="fixed"/>
        <w:tblCellMar>
          <w:top w:w="60" w:type="dxa"/>
          <w:left w:w="60" w:type="dxa"/>
          <w:bottom w:w="60" w:type="dxa"/>
          <w:right w:w="60" w:type="dxa"/>
        </w:tblCellMar>
        <w:tblLook w:val="04A0" w:firstRow="1" w:lastRow="0" w:firstColumn="1" w:lastColumn="0" w:noHBand="0" w:noVBand="1"/>
      </w:tblPr>
      <w:tblGrid>
        <w:gridCol w:w="2552"/>
        <w:gridCol w:w="7513"/>
      </w:tblGrid>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lang w:val="x-none" w:eastAsia="en-US"/>
              </w:rPr>
            </w:pPr>
            <w:r w:rsidRPr="00932C7F">
              <w:rPr>
                <w:rFonts w:ascii="Times New Roman" w:hAnsi="Times New Roman" w:cs="Times New Roman"/>
                <w:lang w:val="x-none" w:eastAsia="en-US"/>
              </w:rPr>
              <w:t>Название стенда</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lang w:val="x-none" w:eastAsia="en-US"/>
              </w:rPr>
            </w:pPr>
            <w:r w:rsidRPr="00932C7F">
              <w:rPr>
                <w:rFonts w:ascii="Times New Roman" w:hAnsi="Times New Roman" w:cs="Times New Roman"/>
                <w:lang w:val="x-none" w:eastAsia="en-US"/>
              </w:rPr>
              <w:t>Описание</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lang w:val="x-none" w:eastAsia="en-US"/>
              </w:rPr>
            </w:pPr>
            <w:r w:rsidRPr="00932C7F">
              <w:rPr>
                <w:rFonts w:ascii="Times New Roman" w:hAnsi="Times New Roman" w:cs="Times New Roman"/>
                <w:lang w:val="x-none" w:eastAsia="en-US"/>
              </w:rPr>
              <w:t>1</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lang w:val="x-none" w:eastAsia="en-US"/>
              </w:rPr>
            </w:pPr>
            <w:r w:rsidRPr="00932C7F">
              <w:rPr>
                <w:rFonts w:ascii="Times New Roman" w:hAnsi="Times New Roman" w:cs="Times New Roman"/>
                <w:lang w:val="x-none" w:eastAsia="en-US"/>
              </w:rPr>
              <w:t>2</w:t>
            </w:r>
          </w:p>
        </w:tc>
      </w:tr>
      <w:tr w:rsidR="001F6821" w:rsidRPr="00932C7F" w:rsidTr="00841A60">
        <w:trPr>
          <w:trHeight w:val="20"/>
        </w:trPr>
        <w:tc>
          <w:tcPr>
            <w:tcW w:w="10065" w:type="dxa"/>
            <w:gridSpan w:val="2"/>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bCs/>
                <w:i/>
                <w:iCs/>
                <w:lang w:val="x-none" w:eastAsia="en-US"/>
              </w:rPr>
            </w:pPr>
            <w:r w:rsidRPr="00932C7F">
              <w:rPr>
                <w:rFonts w:ascii="Times New Roman" w:hAnsi="Times New Roman" w:cs="Times New Roman"/>
                <w:bCs/>
                <w:i/>
                <w:iCs/>
                <w:lang w:val="x-none" w:eastAsia="en-US"/>
              </w:rPr>
              <w:t>Информационные</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val="x-none" w:eastAsia="en-US"/>
              </w:rPr>
            </w:pPr>
            <w:r w:rsidRPr="00932C7F">
              <w:rPr>
                <w:rFonts w:ascii="Times New Roman" w:hAnsi="Times New Roman" w:cs="Times New Roman"/>
                <w:bCs/>
                <w:lang w:val="x-none" w:eastAsia="en-US"/>
              </w:rPr>
              <w:t>Сегодня в школе</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val="x-none" w:eastAsia="en-US"/>
              </w:rPr>
              <w:t>Изменения в расписании, приказы, мероприятия, участие в олимпиадах и конкурсах</w:t>
            </w:r>
            <w:r w:rsidRPr="00932C7F">
              <w:rPr>
                <w:rFonts w:ascii="Times New Roman" w:hAnsi="Times New Roman" w:cs="Times New Roman"/>
                <w:lang w:eastAsia="en-US"/>
              </w:rPr>
              <w:t>, дополнительные курсы и кружки</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eastAsia="en-US"/>
              </w:rPr>
            </w:pPr>
            <w:r w:rsidRPr="00932C7F">
              <w:rPr>
                <w:rFonts w:ascii="Times New Roman" w:hAnsi="Times New Roman" w:cs="Times New Roman"/>
                <w:bCs/>
                <w:lang w:eastAsia="en-US"/>
              </w:rPr>
              <w:t>Школа сегодня</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val="x-none" w:eastAsia="en-US"/>
              </w:rPr>
              <w:t>Информация о нашей школе</w:t>
            </w:r>
            <w:r w:rsidRPr="00932C7F">
              <w:rPr>
                <w:rFonts w:ascii="Times New Roman" w:hAnsi="Times New Roman" w:cs="Times New Roman"/>
                <w:lang w:eastAsia="en-US"/>
              </w:rPr>
              <w:t xml:space="preserve"> для учащихся и родителей</w:t>
            </w:r>
            <w:r w:rsidRPr="00932C7F">
              <w:rPr>
                <w:rFonts w:ascii="Times New Roman" w:hAnsi="Times New Roman" w:cs="Times New Roman"/>
                <w:lang w:val="x-none" w:eastAsia="en-US"/>
              </w:rPr>
              <w:t xml:space="preserve">. </w:t>
            </w:r>
            <w:r w:rsidRPr="00932C7F">
              <w:rPr>
                <w:rFonts w:ascii="Times New Roman" w:hAnsi="Times New Roman" w:cs="Times New Roman"/>
                <w:lang w:eastAsia="en-US"/>
              </w:rPr>
              <w:t xml:space="preserve">Устав. Лицензия. </w:t>
            </w:r>
            <w:r w:rsidRPr="00932C7F">
              <w:rPr>
                <w:rFonts w:ascii="Times New Roman" w:hAnsi="Times New Roman" w:cs="Times New Roman"/>
                <w:lang w:val="x-none" w:eastAsia="en-US"/>
              </w:rPr>
              <w:t xml:space="preserve">Организационная структура школы. </w:t>
            </w:r>
            <w:r w:rsidRPr="00932C7F">
              <w:rPr>
                <w:rFonts w:ascii="Times New Roman" w:hAnsi="Times New Roman" w:cs="Times New Roman"/>
                <w:lang w:eastAsia="en-US"/>
              </w:rPr>
              <w:t>Награды</w:t>
            </w:r>
            <w:r w:rsidRPr="00932C7F">
              <w:rPr>
                <w:rFonts w:ascii="Times New Roman" w:hAnsi="Times New Roman" w:cs="Times New Roman"/>
                <w:lang w:val="x-none" w:eastAsia="en-US"/>
              </w:rPr>
              <w:t xml:space="preserve">, </w:t>
            </w:r>
            <w:r w:rsidRPr="00932C7F">
              <w:rPr>
                <w:rFonts w:ascii="Times New Roman" w:hAnsi="Times New Roman" w:cs="Times New Roman"/>
                <w:lang w:eastAsia="en-US"/>
              </w:rPr>
              <w:t>дипломы, достижения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eastAsia="en-US"/>
              </w:rPr>
            </w:pPr>
            <w:r w:rsidRPr="00932C7F">
              <w:rPr>
                <w:rFonts w:ascii="Times New Roman" w:hAnsi="Times New Roman" w:cs="Times New Roman"/>
                <w:bCs/>
                <w:lang w:eastAsia="en-US"/>
              </w:rPr>
              <w:t>Летний лагерь «Солнышко»</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val="x-none" w:eastAsia="en-US"/>
              </w:rPr>
            </w:pPr>
            <w:r w:rsidRPr="00932C7F">
              <w:rPr>
                <w:rFonts w:ascii="Times New Roman" w:hAnsi="Times New Roman" w:cs="Times New Roman"/>
                <w:lang w:eastAsia="en-US"/>
              </w:rPr>
              <w:t>Работа летнего лагеря</w:t>
            </w:r>
            <w:r w:rsidRPr="00932C7F">
              <w:rPr>
                <w:rFonts w:ascii="Times New Roman" w:hAnsi="Times New Roman" w:cs="Times New Roman"/>
                <w:lang w:val="x-none" w:eastAsia="en-US"/>
              </w:rPr>
              <w:t xml:space="preserve">. Традиции.  </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val="x-none" w:eastAsia="en-US"/>
              </w:rPr>
            </w:pPr>
            <w:r w:rsidRPr="00932C7F">
              <w:rPr>
                <w:rFonts w:ascii="Times New Roman" w:hAnsi="Times New Roman" w:cs="Times New Roman"/>
                <w:bCs/>
                <w:lang w:val="x-none" w:eastAsia="en-US"/>
              </w:rPr>
              <w:t>ЕГЭ и ГИА</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val="x-none" w:eastAsia="en-US"/>
              </w:rPr>
              <w:t>Информация о проведении</w:t>
            </w:r>
            <w:r w:rsidRPr="00932C7F">
              <w:rPr>
                <w:rFonts w:ascii="Times New Roman" w:hAnsi="Times New Roman" w:cs="Times New Roman"/>
                <w:lang w:eastAsia="en-US"/>
              </w:rPr>
              <w:t>. Образцы бланков. Правила поведения на экзамене. Правила заполнения бланков.</w:t>
            </w:r>
          </w:p>
        </w:tc>
      </w:tr>
      <w:tr w:rsidR="001F6821" w:rsidRPr="00932C7F" w:rsidTr="00841A60">
        <w:trPr>
          <w:trHeight w:val="20"/>
        </w:trPr>
        <w:tc>
          <w:tcPr>
            <w:tcW w:w="10065" w:type="dxa"/>
            <w:gridSpan w:val="2"/>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shd w:val="clear" w:color="auto" w:fill="FFFFFF"/>
              <w:jc w:val="center"/>
              <w:rPr>
                <w:rFonts w:ascii="Times New Roman" w:hAnsi="Times New Roman" w:cs="Times New Roman"/>
                <w:bCs/>
                <w:i/>
                <w:iCs/>
                <w:lang w:val="x-none" w:eastAsia="en-US"/>
              </w:rPr>
            </w:pPr>
            <w:r w:rsidRPr="00932C7F">
              <w:rPr>
                <w:rFonts w:ascii="Times New Roman" w:hAnsi="Times New Roman" w:cs="Times New Roman"/>
                <w:bCs/>
                <w:i/>
                <w:iCs/>
                <w:lang w:val="x-none" w:eastAsia="en-US"/>
              </w:rPr>
              <w:t>Физическая культура</w:t>
            </w:r>
          </w:p>
        </w:tc>
      </w:tr>
      <w:tr w:rsidR="001F6821" w:rsidRPr="00932C7F" w:rsidTr="00841A60">
        <w:trPr>
          <w:trHeight w:val="20"/>
        </w:trPr>
        <w:tc>
          <w:tcPr>
            <w:tcW w:w="2552" w:type="dxa"/>
            <w:tcBorders>
              <w:top w:val="single" w:sz="6" w:space="0" w:color="000000"/>
              <w:left w:val="single" w:sz="6" w:space="0" w:color="000000"/>
              <w:bottom w:val="nil"/>
              <w:right w:val="single" w:sz="6" w:space="0" w:color="000000"/>
            </w:tcBorders>
          </w:tcPr>
          <w:p w:rsidR="001F6821" w:rsidRPr="00932C7F" w:rsidRDefault="001F6821" w:rsidP="00932C7F">
            <w:pPr>
              <w:pStyle w:val="ParagraphStyle"/>
              <w:rPr>
                <w:rFonts w:ascii="Times New Roman" w:hAnsi="Times New Roman" w:cs="Times New Roman"/>
                <w:bCs/>
                <w:lang w:eastAsia="en-US"/>
              </w:rPr>
            </w:pPr>
            <w:r w:rsidRPr="00932C7F">
              <w:rPr>
                <w:rFonts w:ascii="Times New Roman" w:hAnsi="Times New Roman" w:cs="Times New Roman"/>
                <w:bCs/>
                <w:lang w:eastAsia="en-US"/>
              </w:rPr>
              <w:t>«О, спорт, - ты мир»</w:t>
            </w:r>
          </w:p>
        </w:tc>
        <w:tc>
          <w:tcPr>
            <w:tcW w:w="7513" w:type="dxa"/>
            <w:tcBorders>
              <w:top w:val="single" w:sz="6" w:space="0" w:color="000000"/>
              <w:left w:val="single" w:sz="6" w:space="0" w:color="000000"/>
              <w:bottom w:val="nil"/>
              <w:right w:val="single" w:sz="6" w:space="0" w:color="000000"/>
            </w:tcBorders>
            <w:hideMark/>
          </w:tcPr>
          <w:p w:rsidR="001F6821" w:rsidRPr="00932C7F" w:rsidRDefault="001F6821" w:rsidP="00932C7F">
            <w:pPr>
              <w:pStyle w:val="ParagraphStyle"/>
              <w:shd w:val="clear" w:color="auto" w:fill="FFFFFF"/>
              <w:rPr>
                <w:rFonts w:ascii="Times New Roman" w:hAnsi="Times New Roman" w:cs="Times New Roman"/>
                <w:lang w:eastAsia="en-US"/>
              </w:rPr>
            </w:pPr>
            <w:r w:rsidRPr="00932C7F">
              <w:rPr>
                <w:rFonts w:ascii="Times New Roman" w:hAnsi="Times New Roman" w:cs="Times New Roman"/>
                <w:lang w:eastAsia="en-US"/>
              </w:rPr>
              <w:t>Техника безопасности на уроках физической культуры</w:t>
            </w:r>
          </w:p>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val="x-none" w:eastAsia="en-US"/>
              </w:rPr>
              <w:t xml:space="preserve">Зимние Олимпийские игры в Сочи в 2014 году. </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val="x-none" w:eastAsia="en-US"/>
              </w:rPr>
            </w:pPr>
            <w:r w:rsidRPr="00932C7F">
              <w:rPr>
                <w:rFonts w:ascii="Times New Roman" w:hAnsi="Times New Roman"/>
              </w:rPr>
              <w:br w:type="page"/>
            </w:r>
            <w:r w:rsidRPr="00932C7F">
              <w:rPr>
                <w:rFonts w:ascii="Times New Roman" w:hAnsi="Times New Roman" w:cs="Times New Roman"/>
                <w:bCs/>
                <w:lang w:val="x-none" w:eastAsia="en-US"/>
              </w:rPr>
              <w:t>Наши достижения</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val="x-none" w:eastAsia="en-US"/>
              </w:rPr>
            </w:pPr>
            <w:r w:rsidRPr="00932C7F">
              <w:rPr>
                <w:rFonts w:ascii="Times New Roman" w:hAnsi="Times New Roman" w:cs="Times New Roman"/>
                <w:lang w:val="x-none" w:eastAsia="en-US"/>
              </w:rPr>
              <w:t xml:space="preserve">Спортивные достижения обучающихся нашей школы </w:t>
            </w:r>
          </w:p>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val="x-none" w:eastAsia="en-US"/>
              </w:rPr>
              <w:t>(призовые места в конкурсах, эстафетах, играх)</w:t>
            </w:r>
            <w:r w:rsidRPr="00932C7F">
              <w:rPr>
                <w:rFonts w:ascii="Times New Roman" w:hAnsi="Times New Roman" w:cs="Times New Roman"/>
                <w:lang w:eastAsia="en-US"/>
              </w:rPr>
              <w:t>. Фотогалерея школьных спортсменов</w:t>
            </w:r>
          </w:p>
        </w:tc>
      </w:tr>
      <w:tr w:rsidR="001F6821" w:rsidRPr="00932C7F" w:rsidTr="00841A60">
        <w:trPr>
          <w:trHeight w:val="20"/>
        </w:trPr>
        <w:tc>
          <w:tcPr>
            <w:tcW w:w="10065" w:type="dxa"/>
            <w:gridSpan w:val="2"/>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jc w:val="center"/>
              <w:rPr>
                <w:rFonts w:ascii="Times New Roman" w:hAnsi="Times New Roman" w:cs="Times New Roman"/>
                <w:bCs/>
                <w:i/>
                <w:iCs/>
                <w:lang w:val="x-none" w:eastAsia="en-US"/>
              </w:rPr>
            </w:pPr>
            <w:r w:rsidRPr="00932C7F">
              <w:rPr>
                <w:rFonts w:ascii="Times New Roman" w:hAnsi="Times New Roman" w:cs="Times New Roman"/>
                <w:bCs/>
                <w:i/>
                <w:iCs/>
                <w:lang w:val="x-none" w:eastAsia="en-US"/>
              </w:rPr>
              <w:t>Основы безопасности жизнедеятельности</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val="x-none" w:eastAsia="en-US"/>
              </w:rPr>
            </w:pPr>
            <w:r w:rsidRPr="00932C7F">
              <w:rPr>
                <w:rFonts w:ascii="Times New Roman" w:hAnsi="Times New Roman" w:cs="Times New Roman"/>
                <w:bCs/>
                <w:lang w:val="x-none" w:eastAsia="en-US"/>
              </w:rPr>
              <w:t>Пожарная безопасность</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val="x-none" w:eastAsia="en-US"/>
              </w:rPr>
            </w:pPr>
            <w:r w:rsidRPr="00932C7F">
              <w:rPr>
                <w:rFonts w:ascii="Times New Roman" w:hAnsi="Times New Roman" w:cs="Times New Roman"/>
                <w:lang w:val="x-none" w:eastAsia="en-US"/>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eastAsia="en-US"/>
              </w:rPr>
            </w:pPr>
            <w:r w:rsidRPr="00932C7F">
              <w:rPr>
                <w:rFonts w:ascii="Times New Roman" w:hAnsi="Times New Roman" w:cs="Times New Roman"/>
                <w:bCs/>
                <w:lang w:eastAsia="en-US"/>
              </w:rPr>
              <w:t>Здоровый образ жизни</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eastAsia="en-US"/>
              </w:rPr>
            </w:pPr>
            <w:r w:rsidRPr="00932C7F">
              <w:rPr>
                <w:rFonts w:ascii="Times New Roman" w:hAnsi="Times New Roman" w:cs="Times New Roman"/>
                <w:lang w:eastAsia="en-US"/>
              </w:rPr>
              <w:t xml:space="preserve">Различные заболевания и меры предосторожности (грипп, спид, гепатит). Информация о клещах, укусах, клещевой энцефалит. Алкоголизм и наследственность. О вреде курения. </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bCs/>
                <w:lang w:eastAsia="en-US"/>
              </w:rPr>
            </w:pPr>
            <w:r w:rsidRPr="00932C7F">
              <w:rPr>
                <w:rFonts w:ascii="Times New Roman" w:hAnsi="Times New Roman" w:cs="Times New Roman"/>
                <w:bCs/>
                <w:lang w:eastAsia="en-US"/>
              </w:rPr>
              <w:t>Противодействие терроризму</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pStyle w:val="ParagraphStyle"/>
              <w:rPr>
                <w:rFonts w:ascii="Times New Roman" w:hAnsi="Times New Roman" w:cs="Times New Roman"/>
                <w:lang w:val="x-none" w:eastAsia="en-US"/>
              </w:rPr>
            </w:pPr>
            <w:r w:rsidRPr="00932C7F">
              <w:rPr>
                <w:rFonts w:ascii="Times New Roman" w:hAnsi="Times New Roman" w:cs="Times New Roman"/>
                <w:lang w:val="x-none" w:eastAsia="en-US"/>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Гражданская оборона</w:t>
            </w:r>
          </w:p>
          <w:p w:rsidR="001F6821" w:rsidRPr="00932C7F" w:rsidRDefault="001F6821" w:rsidP="00932C7F">
            <w:pPr>
              <w:pStyle w:val="ParagraphStyle"/>
              <w:rPr>
                <w:rFonts w:ascii="Times New Roman" w:hAnsi="Times New Roman" w:cs="Times New Roman"/>
                <w:bCs/>
                <w:lang w:val="x-none" w:eastAsia="en-US"/>
              </w:rPr>
            </w:pP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val="x-none" w:eastAsia="en-US"/>
              </w:rPr>
            </w:pPr>
            <w:r w:rsidRPr="00932C7F">
              <w:rPr>
                <w:rFonts w:ascii="Times New Roman" w:hAnsi="Times New Roman"/>
                <w:sz w:val="24"/>
                <w:szCs w:val="24"/>
                <w:lang w:eastAsia="en-US"/>
              </w:rPr>
              <w:t>Действия при инфекционных заболеваниях. Действия при лесных пожарах. Использование средств индивидуальной защиты (противогазы, респираторы, простейшие средства). Уборка территории от сухой травы. Стихийные бедствия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 xml:space="preserve">Первая медицинская помощь </w:t>
            </w:r>
          </w:p>
          <w:p w:rsidR="001F6821" w:rsidRPr="00932C7F" w:rsidRDefault="001F6821" w:rsidP="00932C7F">
            <w:pPr>
              <w:pStyle w:val="ParagraphStyle"/>
              <w:rPr>
                <w:rFonts w:ascii="Times New Roman" w:hAnsi="Times New Roman" w:cs="Times New Roman"/>
                <w:bCs/>
                <w:lang w:val="x-none" w:eastAsia="en-US"/>
              </w:rPr>
            </w:pP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val="x-none" w:eastAsia="en-US"/>
              </w:rPr>
            </w:pPr>
            <w:r w:rsidRPr="00932C7F">
              <w:rPr>
                <w:rFonts w:ascii="Times New Roman" w:hAnsi="Times New Roman"/>
                <w:sz w:val="24"/>
                <w:szCs w:val="24"/>
                <w:lang w:eastAsia="en-US"/>
              </w:rPr>
              <w:t>Первая медицинская помощь при острых и инфекционных заболеваниях. Первая медицинская помощь при поражениях АХОВ, радиационных поражениях. Азбука оживления. Способы временного остановления кровотечения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Охрана труда</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eastAsia="en-US"/>
              </w:rPr>
            </w:pPr>
            <w:r w:rsidRPr="00932C7F">
              <w:rPr>
                <w:rFonts w:ascii="Times New Roman" w:hAnsi="Times New Roman"/>
                <w:sz w:val="24"/>
                <w:szCs w:val="24"/>
                <w:lang w:eastAsia="en-US"/>
              </w:rPr>
              <w:t>Инструкция по технике безопасности при проведении массовых мероприятиях. Техника безопасности на занятиях по спортивным и подвижным играм. Инструкция по технике безопасности при работе на школьном учебно-опытном участке. Инструкция по технике безопасности на занятиях в спортивном и тренажерном залах. Инструкция по технике безопасности при проведении экскурсий. Перечень перевязочных средств и медикаментов для аптечки</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Правила дорожного движения</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eastAsia="en-US"/>
              </w:rPr>
            </w:pPr>
            <w:r w:rsidRPr="00932C7F">
              <w:rPr>
                <w:rFonts w:ascii="Times New Roman" w:hAnsi="Times New Roman"/>
                <w:sz w:val="24"/>
                <w:szCs w:val="24"/>
                <w:lang w:eastAsia="en-US"/>
              </w:rPr>
              <w:t xml:space="preserve">Дорожные знаки (запрещающие, информационные, предупреждающие, приоритета и др.). Правила движения пешеходов. Сигналы светофора </w:t>
            </w:r>
          </w:p>
        </w:tc>
      </w:tr>
      <w:tr w:rsidR="001F6821" w:rsidRPr="00932C7F" w:rsidTr="00841A60">
        <w:trPr>
          <w:trHeight w:val="20"/>
        </w:trPr>
        <w:tc>
          <w:tcPr>
            <w:tcW w:w="10065" w:type="dxa"/>
            <w:gridSpan w:val="2"/>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jc w:val="center"/>
              <w:rPr>
                <w:rFonts w:ascii="Times New Roman" w:hAnsi="Times New Roman"/>
                <w:sz w:val="24"/>
                <w:szCs w:val="24"/>
                <w:lang w:eastAsia="en-US"/>
              </w:rPr>
            </w:pPr>
            <w:r w:rsidRPr="00932C7F">
              <w:rPr>
                <w:rFonts w:ascii="Times New Roman" w:hAnsi="Times New Roman"/>
                <w:i/>
                <w:sz w:val="24"/>
                <w:szCs w:val="24"/>
                <w:lang w:eastAsia="en-US"/>
              </w:rPr>
              <w:t>Организация питания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Правила поведения за столом</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eastAsia="en-US"/>
              </w:rPr>
            </w:pPr>
            <w:r w:rsidRPr="00932C7F">
              <w:rPr>
                <w:rFonts w:ascii="Times New Roman" w:hAnsi="Times New Roman"/>
                <w:sz w:val="24"/>
                <w:szCs w:val="24"/>
                <w:lang w:eastAsia="en-US"/>
              </w:rPr>
              <w:t>Основные правила поведения за столом. Этикет за столом</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Здоровое питание</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eastAsia="en-US"/>
              </w:rPr>
            </w:pPr>
            <w:r w:rsidRPr="00932C7F">
              <w:rPr>
                <w:rFonts w:ascii="Times New Roman" w:hAnsi="Times New Roman"/>
                <w:sz w:val="24"/>
                <w:szCs w:val="24"/>
                <w:lang w:eastAsia="en-US"/>
              </w:rPr>
              <w:t>Опасности «быстрой еды». Таблица здоровья. Витамины и минералы. Правила здорового питания</w:t>
            </w:r>
          </w:p>
        </w:tc>
      </w:tr>
      <w:tr w:rsidR="001F6821" w:rsidRPr="00932C7F" w:rsidTr="00841A60">
        <w:trPr>
          <w:trHeight w:val="20"/>
        </w:trPr>
        <w:tc>
          <w:tcPr>
            <w:tcW w:w="2552"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eastAsia="Calibri" w:hAnsi="Times New Roman"/>
                <w:sz w:val="24"/>
                <w:szCs w:val="24"/>
                <w:lang w:eastAsia="en-US"/>
              </w:rPr>
            </w:pPr>
            <w:r w:rsidRPr="00932C7F">
              <w:rPr>
                <w:rFonts w:ascii="Times New Roman" w:eastAsia="Calibri" w:hAnsi="Times New Roman"/>
                <w:sz w:val="24"/>
                <w:szCs w:val="24"/>
                <w:lang w:eastAsia="en-US"/>
              </w:rPr>
              <w:t>«Здоровое питание: для чего это нужно?!»</w:t>
            </w:r>
          </w:p>
        </w:tc>
        <w:tc>
          <w:tcPr>
            <w:tcW w:w="7513" w:type="dxa"/>
            <w:tcBorders>
              <w:top w:val="single" w:sz="6" w:space="0" w:color="000000"/>
              <w:left w:val="single" w:sz="6" w:space="0" w:color="000000"/>
              <w:bottom w:val="single" w:sz="6" w:space="0" w:color="000000"/>
              <w:right w:val="single" w:sz="6" w:space="0" w:color="000000"/>
            </w:tcBorders>
            <w:hideMark/>
          </w:tcPr>
          <w:p w:rsidR="001F6821" w:rsidRPr="00932C7F" w:rsidRDefault="001F6821" w:rsidP="00932C7F">
            <w:pPr>
              <w:rPr>
                <w:rFonts w:ascii="Times New Roman" w:hAnsi="Times New Roman"/>
                <w:sz w:val="24"/>
                <w:szCs w:val="24"/>
                <w:lang w:eastAsia="en-US"/>
              </w:rPr>
            </w:pPr>
            <w:r w:rsidRPr="00932C7F">
              <w:rPr>
                <w:rFonts w:ascii="Times New Roman" w:hAnsi="Times New Roman"/>
                <w:sz w:val="24"/>
                <w:szCs w:val="24"/>
                <w:lang w:eastAsia="en-US"/>
              </w:rPr>
              <w:t>Два основных принципа здорового питания. Десять шагов к здоровому питанию.</w:t>
            </w:r>
          </w:p>
        </w:tc>
      </w:tr>
    </w:tbl>
    <w:p w:rsidR="001F6821" w:rsidRDefault="001F6821" w:rsidP="00932C7F">
      <w:pPr>
        <w:pStyle w:val="ParagraphStyle"/>
        <w:spacing w:line="264" w:lineRule="auto"/>
        <w:ind w:firstLine="851"/>
        <w:jc w:val="both"/>
        <w:rPr>
          <w:rFonts w:ascii="Times New Roman" w:hAnsi="Times New Roman" w:cs="Times New Roman"/>
          <w:sz w:val="28"/>
          <w:szCs w:val="28"/>
        </w:rPr>
      </w:pPr>
      <w:r>
        <w:rPr>
          <w:rFonts w:ascii="Times New Roman" w:hAnsi="Times New Roman" w:cs="Times New Roman"/>
          <w:sz w:val="28"/>
          <w:szCs w:val="28"/>
        </w:rPr>
        <w:t>Кроме этого учителя совместно с учащимися создают стенды для своих предметных кабинетов, а также стенды  по сдаче ЕГЭ и ГИА.</w:t>
      </w:r>
    </w:p>
    <w:p w:rsidR="001F6821" w:rsidRDefault="001F6821"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Кадровый компонент</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Работа над формированием и развитием ИКТ-компетентностей педагогов проводится систематически.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штат школы введена новая должность – системный администратор, который следит за техникой и помогает учителям по техническим вопросам.</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Школе необходим учитель – тьютор, для организации урочной и внеурочной деятельности обучающихся (и педагогов) с использованием технологий дистанционного обучения.</w:t>
      </w:r>
    </w:p>
    <w:p w:rsidR="001F6821" w:rsidRDefault="001F6821"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Организационно-коммуникативный компонент ИОС</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используются коммуникации пользователей с помощью сети Интернет и сети Интранет:</w:t>
      </w:r>
    </w:p>
    <w:p w:rsidR="001F6821" w:rsidRPr="00932C7F" w:rsidRDefault="001F6821" w:rsidP="00932C7F">
      <w:pPr>
        <w:pStyle w:val="ParagraphStyle"/>
        <w:spacing w:before="120"/>
        <w:ind w:firstLine="851"/>
        <w:jc w:val="both"/>
        <w:rPr>
          <w:rFonts w:ascii="Times New Roman" w:hAnsi="Times New Roman" w:cs="Times New Roman"/>
          <w:b/>
          <w:bCs/>
          <w:i/>
          <w:iCs/>
          <w:sz w:val="28"/>
          <w:szCs w:val="28"/>
        </w:rPr>
      </w:pPr>
      <w:r w:rsidRPr="00932C7F">
        <w:rPr>
          <w:rFonts w:ascii="Times New Roman" w:hAnsi="Times New Roman" w:cs="Times New Roman"/>
          <w:b/>
          <w:bCs/>
          <w:i/>
          <w:iCs/>
          <w:sz w:val="28"/>
          <w:szCs w:val="28"/>
        </w:rPr>
        <w:t>1. Обмен информаций с помощью электронной почты.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У всех школ нашего города есть однотипные адреса электронной почты, что облегчает общение школ друг с другом. Официальный адрес школы: </w:t>
      </w:r>
      <w:r w:rsidRPr="00932C7F">
        <w:rPr>
          <w:rFonts w:ascii="Times New Roman" w:hAnsi="Times New Roman" w:cs="Times New Roman"/>
          <w:sz w:val="28"/>
          <w:szCs w:val="28"/>
        </w:rPr>
        <w:t>yarsch</w:t>
      </w:r>
      <w:r w:rsidRPr="00810AB1">
        <w:rPr>
          <w:rFonts w:ascii="Times New Roman" w:hAnsi="Times New Roman" w:cs="Times New Roman"/>
          <w:sz w:val="28"/>
          <w:szCs w:val="28"/>
        </w:rPr>
        <w:t>070@</w:t>
      </w:r>
      <w:r w:rsidRPr="00932C7F">
        <w:rPr>
          <w:rFonts w:ascii="Times New Roman" w:hAnsi="Times New Roman" w:cs="Times New Roman"/>
          <w:sz w:val="28"/>
          <w:szCs w:val="28"/>
        </w:rPr>
        <w:t>yandex</w:t>
      </w:r>
      <w:r w:rsidRPr="00810AB1">
        <w:rPr>
          <w:rFonts w:ascii="Times New Roman" w:hAnsi="Times New Roman" w:cs="Times New Roman"/>
          <w:sz w:val="28"/>
          <w:szCs w:val="28"/>
        </w:rPr>
        <w:t>.</w:t>
      </w:r>
      <w:r w:rsidRPr="00932C7F">
        <w:rPr>
          <w:rFonts w:ascii="Times New Roman" w:hAnsi="Times New Roman" w:cs="Times New Roman"/>
          <w:sz w:val="28"/>
          <w:szCs w:val="28"/>
        </w:rPr>
        <w:t>ru</w:t>
      </w:r>
      <w:r>
        <w:rPr>
          <w:rFonts w:ascii="Times New Roman" w:hAnsi="Times New Roman" w:cs="Times New Roman"/>
          <w:sz w:val="28"/>
          <w:szCs w:val="28"/>
        </w:rPr>
        <w:t xml:space="preserve">. На этот адрес приходят все официальные сообщения. Кроме этого есть еще почтовый адрес для почтовой рассылки из департамента образования. </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сообщения доходили до всех субъектов образовательного процесса, в нашей школе есть собственный почтовый сервер для внутренней почты. Адрес имеет вид  </w:t>
      </w:r>
      <w:r>
        <w:rPr>
          <w:rFonts w:ascii="Times New Roman" w:hAnsi="Times New Roman" w:cs="Times New Roman"/>
          <w:sz w:val="28"/>
          <w:szCs w:val="28"/>
          <w:lang w:val="en-US"/>
        </w:rPr>
        <w:t>yarsch</w:t>
      </w:r>
      <w:r w:rsidRPr="00810AB1">
        <w:rPr>
          <w:rFonts w:ascii="Times New Roman" w:hAnsi="Times New Roman" w:cs="Times New Roman"/>
          <w:sz w:val="28"/>
          <w:szCs w:val="28"/>
        </w:rPr>
        <w:t>70@</w:t>
      </w:r>
      <w:r>
        <w:rPr>
          <w:rFonts w:ascii="Times New Roman" w:hAnsi="Times New Roman" w:cs="Times New Roman"/>
          <w:sz w:val="28"/>
          <w:szCs w:val="28"/>
          <w:lang w:val="en-US"/>
        </w:rPr>
        <w:t>yandex</w:t>
      </w:r>
      <w:r w:rsidRPr="00810AB1">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Директор школы принимает почту на свой компьютер с официальных ящиков, а затем отправляет по назначению. </w:t>
      </w:r>
    </w:p>
    <w:p w:rsidR="001F6821" w:rsidRDefault="001F6821" w:rsidP="00932C7F">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2. Система обмена мгновенными сообщениями.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школе установлена программа UniChatдля обмена сообщениями внутри локальной сети.  С помощью этой программы можно передавать сообщения, ссылки на файлы. Также можно организовывать чаты с несколькими людьми одновременно. Кроме этого, там ведется протоколирование, во сколько пользователь включил компьютер, во сколько выключил, что позволяет отслеживать его присутствие на работе.</w:t>
      </w:r>
    </w:p>
    <w:p w:rsidR="001F6821" w:rsidRDefault="001F6821" w:rsidP="00932C7F">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3. Общение педагогов в сети Интернет. </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Многие учителя принимают домашние, творческие, проектные работы у учащихся по электронной почте или используют личные сайты. </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Общение учителей и родителей организовано на сайте электронного дневника. </w:t>
      </w:r>
    </w:p>
    <w:p w:rsidR="001F6821" w:rsidRDefault="001F6821" w:rsidP="00932C7F">
      <w:pPr>
        <w:pStyle w:val="ParagraphStyle"/>
        <w:spacing w:before="120"/>
        <w:ind w:firstLine="851"/>
        <w:jc w:val="both"/>
        <w:rPr>
          <w:rFonts w:ascii="Times New Roman" w:hAnsi="Times New Roman" w:cs="Times New Roman"/>
          <w:b/>
          <w:bCs/>
          <w:i/>
          <w:iCs/>
          <w:sz w:val="28"/>
          <w:szCs w:val="28"/>
        </w:rPr>
      </w:pPr>
      <w:r>
        <w:rPr>
          <w:rFonts w:ascii="Times New Roman" w:hAnsi="Times New Roman" w:cs="Times New Roman"/>
          <w:b/>
          <w:bCs/>
          <w:i/>
          <w:iCs/>
          <w:sz w:val="28"/>
          <w:szCs w:val="28"/>
        </w:rPr>
        <w:t>4. Общение социума с администрацией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Для того чтобы любой житель нашего города, и не только, мог получить ответ на свой вопрос, на школьном сайте есть форма «обратная связь», через которую происходит общение  граждан с представителями школы. </w:t>
      </w:r>
    </w:p>
    <w:p w:rsidR="001F6821" w:rsidRDefault="001F6821" w:rsidP="00932C7F">
      <w:pPr>
        <w:pStyle w:val="ParagraphStyle"/>
        <w:spacing w:before="240"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Управленческий компонент</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В управленческой деятельности ИОС школы осуществляются в электронной (цифровой) форме следующие виды деятельности:</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1. Планирование и организация образовательного процесса:</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АСИОУ.</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Учебные планы в MSE xcel.</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Расписание учебных занятий в MSExcel.</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Нормативные документы школы.</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2. Размещение и сохранение материалов – творческих работ обучающихся и педагогов:</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на сайте школы;</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сетевом хранилище.</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3. Контролирующие функции:</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АСИОУ.</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Электронный дневник.</w:t>
      </w:r>
    </w:p>
    <w:p w:rsidR="001F6821"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Контентная фильтрация (DNS, Интернет-цензор).</w:t>
      </w:r>
    </w:p>
    <w:p w:rsidR="001F6821" w:rsidRDefault="001F6821" w:rsidP="00932C7F">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841A60" w:rsidRDefault="001F6821"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Электронная почта.</w:t>
      </w:r>
      <w:r w:rsidR="00841A60">
        <w:rPr>
          <w:rFonts w:ascii="Times New Roman" w:hAnsi="Times New Roman" w:cs="Times New Roman"/>
          <w:sz w:val="28"/>
          <w:szCs w:val="28"/>
        </w:rPr>
        <w:br w:type="page"/>
      </w:r>
    </w:p>
    <w:p w:rsidR="00B64CED" w:rsidRPr="004F2257" w:rsidRDefault="00736DBB" w:rsidP="004F2257">
      <w:pPr>
        <w:pStyle w:val="2b"/>
        <w:numPr>
          <w:ilvl w:val="1"/>
          <w:numId w:val="81"/>
        </w:numPr>
        <w:ind w:left="0"/>
      </w:pPr>
      <w:bookmarkStart w:id="86" w:name="_Toc465037319"/>
      <w:r w:rsidRPr="004F2257">
        <w:t>План-г</w:t>
      </w:r>
      <w:r w:rsidR="00B64CED" w:rsidRPr="004F2257">
        <w:t>рафик мероприятий по обеспечению введения федерального государственного образовательного стандарта основного общего образования МОУ СОШ № 70</w:t>
      </w:r>
      <w:bookmarkEnd w:id="86"/>
    </w:p>
    <w:tbl>
      <w:tblPr>
        <w:tblW w:w="9781" w:type="dxa"/>
        <w:tblInd w:w="247" w:type="dxa"/>
        <w:tblLayout w:type="fixed"/>
        <w:tblCellMar>
          <w:left w:w="105" w:type="dxa"/>
          <w:right w:w="105" w:type="dxa"/>
        </w:tblCellMar>
        <w:tblLook w:val="0000" w:firstRow="0" w:lastRow="0" w:firstColumn="0" w:lastColumn="0" w:noHBand="0" w:noVBand="0"/>
      </w:tblPr>
      <w:tblGrid>
        <w:gridCol w:w="2254"/>
        <w:gridCol w:w="119"/>
        <w:gridCol w:w="22"/>
        <w:gridCol w:w="1115"/>
        <w:gridCol w:w="22"/>
        <w:gridCol w:w="12"/>
        <w:gridCol w:w="2541"/>
        <w:gridCol w:w="131"/>
        <w:gridCol w:w="8"/>
        <w:gridCol w:w="1575"/>
        <w:gridCol w:w="1982"/>
      </w:tblGrid>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Наименование</w:t>
            </w:r>
            <w:r w:rsidRPr="00932C7F">
              <w:rPr>
                <w:rFonts w:ascii="Times New Roman" w:hAnsi="Times New Roman" w:cs="Times New Roman"/>
              </w:rPr>
              <w:t xml:space="preserve"> </w:t>
            </w:r>
            <w:r w:rsidRPr="00932C7F">
              <w:rPr>
                <w:rFonts w:ascii="Times New Roman" w:hAnsi="Times New Roman" w:cs="Times New Roman"/>
                <w:lang w:val="x-none"/>
              </w:rPr>
              <w:t>мероприятия</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Примерные</w:t>
            </w:r>
            <w:r w:rsidRPr="00932C7F">
              <w:rPr>
                <w:rFonts w:ascii="Times New Roman" w:hAnsi="Times New Roman" w:cs="Times New Roman"/>
              </w:rPr>
              <w:t xml:space="preserve"> </w:t>
            </w:r>
            <w:r w:rsidRPr="00932C7F">
              <w:rPr>
                <w:rFonts w:ascii="Times New Roman" w:hAnsi="Times New Roman" w:cs="Times New Roman"/>
                <w:lang w:val="x-none"/>
              </w:rPr>
              <w:t>сроки</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Ожидаемые</w:t>
            </w:r>
            <w:r w:rsidRPr="00932C7F">
              <w:rPr>
                <w:rFonts w:ascii="Times New Roman" w:hAnsi="Times New Roman" w:cs="Times New Roman"/>
              </w:rPr>
              <w:t xml:space="preserve"> </w:t>
            </w:r>
            <w:r w:rsidRPr="00932C7F">
              <w:rPr>
                <w:rFonts w:ascii="Times New Roman" w:hAnsi="Times New Roman" w:cs="Times New Roman"/>
                <w:lang w:val="x-none"/>
              </w:rPr>
              <w:t>результаты</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Ответственные</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Формы отчетных</w:t>
            </w:r>
            <w:r w:rsidRPr="00932C7F">
              <w:rPr>
                <w:rFonts w:ascii="Times New Roman" w:hAnsi="Times New Roman" w:cs="Times New Roman"/>
              </w:rPr>
              <w:t xml:space="preserve"> </w:t>
            </w:r>
            <w:r w:rsidRPr="00932C7F">
              <w:rPr>
                <w:rFonts w:ascii="Times New Roman" w:hAnsi="Times New Roman" w:cs="Times New Roman"/>
                <w:lang w:val="x-none"/>
              </w:rPr>
              <w:t>документов</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1</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2</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3</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4</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lang w:val="x-none"/>
              </w:rPr>
            </w:pPr>
            <w:r w:rsidRPr="00932C7F">
              <w:rPr>
                <w:rFonts w:ascii="Times New Roman" w:hAnsi="Times New Roman" w:cs="Times New Roman"/>
                <w:lang w:val="x-none"/>
              </w:rPr>
              <w:t>5</w:t>
            </w:r>
          </w:p>
        </w:tc>
      </w:tr>
      <w:tr w:rsidR="00841A60" w:rsidRPr="00932C7F" w:rsidTr="00841A60">
        <w:trPr>
          <w:trHeight w:val="315"/>
        </w:trPr>
        <w:tc>
          <w:tcPr>
            <w:tcW w:w="5000" w:type="pct"/>
            <w:gridSpan w:val="11"/>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1. Нормативно-правовое обеспечение введения ФГОС ООО</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Корректировка и обновление нормативно-правовой базы по ФГОС ООО</w:t>
            </w:r>
            <w:r w:rsidRPr="00932C7F">
              <w:rPr>
                <w:rFonts w:ascii="Times New Roman" w:hAnsi="Times New Roman" w:cs="Times New Roman"/>
              </w:rPr>
              <w:t xml:space="preserve"> </w:t>
            </w:r>
            <w:r w:rsidRPr="00932C7F">
              <w:rPr>
                <w:rFonts w:ascii="Times New Roman" w:hAnsi="Times New Roman" w:cs="Times New Roman"/>
                <w:lang w:val="x-none"/>
              </w:rPr>
              <w:t>в школе</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До июня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Нормативно-правовая база, соответствующая федеральным законодательным актам в части ФГОС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Локальные акты, регламентирующие деятельность школы</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приказа «О переходе ОУ на обучение по ФГОС ООО»</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мероприятий, обеспечивающих внедрение ФГОС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приказа «О создании</w:t>
            </w:r>
          </w:p>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рабочей группы по обеспечению перехода ОУ на ФГОС ООО»</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Создание и определение функционала рабочей группы</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приказа «О разработке проекта основной образовательной программы ООО»</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Назначение координатора введения ФГОС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приказа «Об утверждении учебного плана на 20 __–20 __ учебный год»</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Август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мероприятий, обеспечивающих работу по формированию учебного плана</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 учебный план</w:t>
            </w:r>
          </w:p>
        </w:tc>
      </w:tr>
      <w:tr w:rsidR="00D26376" w:rsidRPr="00932C7F" w:rsidTr="00736DBB">
        <w:trPr>
          <w:trHeight w:val="31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Приведение должностных инструкций работников ОУ в соответствие</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Август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Должностные инструкции</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w:t>
            </w: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 требованиями ФГОС ООО</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приказа «Об утверждении плана мероприятий школы по повышению уровня профессионального мастерства педагогических работников».</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мероприятий, обеспечивающих работу по повышению уровня профессионального мастерства педагогических работников</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Директор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 план</w:t>
            </w: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Определение списка учебников и учебных пособий, используемых в образовательном процессе в соответствии с ФГОС ООО</w:t>
            </w:r>
          </w:p>
        </w:tc>
        <w:tc>
          <w:tcPr>
            <w:tcW w:w="598"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Февраль –июнь 20</w:t>
            </w:r>
            <w:r w:rsidRPr="00932C7F">
              <w:rPr>
                <w:rFonts w:ascii="Times New Roman" w:hAnsi="Times New Roman" w:cs="Times New Roman"/>
              </w:rPr>
              <w:t>14</w:t>
            </w:r>
          </w:p>
        </w:tc>
        <w:tc>
          <w:tcPr>
            <w:tcW w:w="1366"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Укомплектованность библиотеки учебниками и учебными пособиями для обучающихся 5 классов</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 зав. библиотекой</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Информационная справка</w:t>
            </w:r>
          </w:p>
        </w:tc>
      </w:tr>
      <w:tr w:rsidR="00841A60" w:rsidRPr="00932C7F" w:rsidTr="00841A60">
        <w:trPr>
          <w:trHeight w:val="285"/>
        </w:trPr>
        <w:tc>
          <w:tcPr>
            <w:tcW w:w="5000" w:type="pct"/>
            <w:gridSpan w:val="11"/>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2.</w:t>
            </w:r>
            <w:r w:rsidRPr="00932C7F">
              <w:rPr>
                <w:rFonts w:ascii="Times New Roman" w:hAnsi="Times New Roman" w:cs="Times New Roman"/>
                <w:lang w:val="x-none"/>
              </w:rPr>
              <w:t> </w:t>
            </w:r>
            <w:r w:rsidRPr="00932C7F">
              <w:rPr>
                <w:rFonts w:ascii="Times New Roman" w:hAnsi="Times New Roman" w:cs="Times New Roman"/>
                <w:b/>
                <w:bCs/>
                <w:lang w:val="x-none"/>
              </w:rPr>
              <w:t>Кадровое обеспечение введения ФГОС ООО</w:t>
            </w:r>
          </w:p>
        </w:tc>
      </w:tr>
      <w:tr w:rsidR="00D26376" w:rsidRPr="00932C7F" w:rsidTr="00736DBB">
        <w:trPr>
          <w:trHeight w:val="126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Анализ кадрового обеспечения реализации ООП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Скорректированный план повышения квалификации педагогов</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Зам. директора по УВР</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Аналитическая информация</w:t>
            </w:r>
          </w:p>
        </w:tc>
      </w:tr>
      <w:tr w:rsidR="00D26376" w:rsidRPr="00932C7F" w:rsidTr="00736DBB">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Диагностика образовательных потребностей и профессиональных затруднений работников ОУ и планирование  внутрифирменной  подготовки педагогов ОУ </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ind w:right="-135"/>
              <w:rPr>
                <w:rFonts w:ascii="Times New Roman" w:hAnsi="Times New Roman" w:cs="Times New Roman"/>
              </w:rPr>
            </w:pPr>
            <w:r w:rsidRPr="00932C7F">
              <w:rPr>
                <w:rFonts w:ascii="Times New Roman" w:hAnsi="Times New Roman" w:cs="Times New Roman"/>
                <w:lang w:val="x-none"/>
              </w:rPr>
              <w:t>Январь 20</w:t>
            </w:r>
            <w:r w:rsidRPr="00932C7F">
              <w:rPr>
                <w:rFonts w:ascii="Times New Roman" w:hAnsi="Times New Roman" w:cs="Times New Roman"/>
              </w:rPr>
              <w:t>15</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Поэтапная подготовка педагогических и управленческих кадров к введению ФГОС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План-график, план мероприятий</w:t>
            </w:r>
          </w:p>
        </w:tc>
      </w:tr>
      <w:tr w:rsidR="00D26376" w:rsidRPr="00932C7F" w:rsidTr="00736DBB">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Составление и реализация плана-графика повышения квалификации педагогических и руководящих работников </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Повышение профессиональной компетентности педагогических работников в области организации образо-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ШМО учителей-предметников</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План-график, приказ</w:t>
            </w: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образовательного учреждения в связи с введением ФГОС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вательного процесса в соответствии с ФГОС</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Тематические консультации, семинары – практикумы по актуальным вопросам перехода на ФГОС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Создание единого образовательного пространства реализации ООП ООО. Активное профессиональное взаимодействие по обмену опытом, обсуждению проблем и поиску их решения</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Приказы, материалы, план методической работы</w:t>
            </w:r>
          </w:p>
        </w:tc>
      </w:tr>
      <w:tr w:rsidR="00841A60" w:rsidRPr="00932C7F" w:rsidTr="00841A60">
        <w:trPr>
          <w:trHeight w:val="330"/>
        </w:trPr>
        <w:tc>
          <w:tcPr>
            <w:tcW w:w="5000" w:type="pct"/>
            <w:gridSpan w:val="11"/>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3. Научно-методическое обеспечение введения ФГОС ООО</w:t>
            </w:r>
          </w:p>
        </w:tc>
      </w:tr>
      <w:tr w:rsidR="00D26376" w:rsidRPr="00932C7F" w:rsidTr="00736DBB">
        <w:trPr>
          <w:trHeight w:val="84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Изучение нормативных  документов ФГОС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Январь –март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 мероприятий</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w:t>
            </w:r>
          </w:p>
        </w:tc>
      </w:tr>
      <w:tr w:rsidR="00D26376" w:rsidRPr="00932C7F" w:rsidTr="00736DBB">
        <w:trPr>
          <w:trHeight w:val="84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 мероприятий по обеспечению введения федерального государственного образовательного стандарта основного общего образования в школе</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мероприятий, обеспечивающих введение ФГОС ООО</w:t>
            </w:r>
          </w:p>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школе</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w:t>
            </w:r>
          </w:p>
        </w:tc>
      </w:tr>
      <w:tr w:rsidR="00D26376" w:rsidRPr="00932C7F" w:rsidTr="00736DBB">
        <w:trPr>
          <w:trHeight w:val="55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Разработка проекта основной образовательной программы основного общего образования</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Август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Проект основной образовательной программы (ООП)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Проект программы</w:t>
            </w:r>
          </w:p>
        </w:tc>
      </w:tr>
      <w:tr w:rsidR="00D26376" w:rsidRPr="00932C7F" w:rsidTr="00736DBB">
        <w:trPr>
          <w:trHeight w:val="555"/>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Создание рабочей группы по введению ФГОС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Рабочая группа</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Зам. директора по УВР</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Материалы рабочей группы</w:t>
            </w:r>
          </w:p>
        </w:tc>
      </w:tr>
      <w:tr w:rsidR="00D26376" w:rsidRPr="00932C7F" w:rsidTr="00736DBB">
        <w:trPr>
          <w:trHeight w:val="69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Обобщение инновационного опыта</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ind w:right="-135"/>
              <w:rPr>
                <w:rFonts w:ascii="Times New Roman" w:hAnsi="Times New Roman" w:cs="Times New Roman"/>
              </w:rPr>
            </w:pPr>
            <w:r w:rsidRPr="00932C7F">
              <w:rPr>
                <w:rFonts w:ascii="Times New Roman" w:hAnsi="Times New Roman" w:cs="Times New Roman"/>
                <w:lang w:val="x-none"/>
              </w:rPr>
              <w:t>Ноябрь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Мастер-классы; методические материалы, </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 педагоги</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  Статьи</w:t>
            </w:r>
          </w:p>
        </w:tc>
      </w:tr>
      <w:tr w:rsidR="00D26376" w:rsidRPr="00932C7F" w:rsidTr="00736DBB">
        <w:trPr>
          <w:trHeight w:val="180"/>
        </w:trPr>
        <w:tc>
          <w:tcPr>
            <w:tcW w:w="1214"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Разработка рабочих программ изучений предметов учителями 5 классов с учетом формирования универсальных учебных действий</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Март–август 20</w:t>
            </w:r>
            <w:r w:rsidRPr="00932C7F">
              <w:rPr>
                <w:rFonts w:ascii="Times New Roman" w:hAnsi="Times New Roman" w:cs="Times New Roman"/>
              </w:rPr>
              <w:t>14</w:t>
            </w:r>
          </w:p>
        </w:tc>
        <w:tc>
          <w:tcPr>
            <w:tcW w:w="1382"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Проектирование педагогического процесса педагогами по предметам учебного плана школы с учетом требований ФГОС ООО</w:t>
            </w:r>
          </w:p>
        </w:tc>
        <w:tc>
          <w:tcPr>
            <w:tcW w:w="809"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Руководители МО</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Рабочие программы педагогов</w:t>
            </w:r>
          </w:p>
        </w:tc>
      </w:tr>
      <w:tr w:rsidR="00841A60" w:rsidRPr="00932C7F" w:rsidTr="00841A60">
        <w:trPr>
          <w:trHeight w:val="285"/>
        </w:trPr>
        <w:tc>
          <w:tcPr>
            <w:tcW w:w="5000" w:type="pct"/>
            <w:gridSpan w:val="11"/>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4. Материально-техническое обеспечениевведения ФГОС ООО</w:t>
            </w:r>
          </w:p>
        </w:tc>
      </w:tr>
      <w:tr w:rsidR="00D26376" w:rsidRPr="00932C7F" w:rsidTr="00736DBB">
        <w:tc>
          <w:tcPr>
            <w:tcW w:w="122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Организация мониторинга по вопросу оснащенности учебного процесса и оборудования учебных помещений в соответствии с требованиями ФГОС</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20</w:t>
            </w:r>
            <w:r w:rsidRPr="00932C7F">
              <w:rPr>
                <w:rFonts w:ascii="Times New Roman" w:hAnsi="Times New Roman" w:cs="Times New Roman"/>
              </w:rPr>
              <w:t>13</w:t>
            </w:r>
            <w:r w:rsidRPr="00932C7F">
              <w:rPr>
                <w:rFonts w:ascii="Times New Roman" w:hAnsi="Times New Roman" w:cs="Times New Roman"/>
                <w:lang w:val="x-none"/>
              </w:rPr>
              <w:t>–20</w:t>
            </w:r>
            <w:r w:rsidRPr="00932C7F">
              <w:rPr>
                <w:rFonts w:ascii="Times New Roman" w:hAnsi="Times New Roman" w:cs="Times New Roman"/>
              </w:rPr>
              <w:t>14</w:t>
            </w:r>
          </w:p>
        </w:tc>
        <w:tc>
          <w:tcPr>
            <w:tcW w:w="1376"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Создание комфортного школьного пространства </w:t>
            </w:r>
          </w:p>
        </w:tc>
        <w:tc>
          <w:tcPr>
            <w:tcW w:w="804"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 приобретения оборудования</w:t>
            </w:r>
          </w:p>
        </w:tc>
      </w:tr>
      <w:tr w:rsidR="00D26376" w:rsidRPr="00932C7F" w:rsidTr="00736DBB">
        <w:tc>
          <w:tcPr>
            <w:tcW w:w="122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Подготовка объектов инфраструктуры школы в соответствии с требованиями к реализации ООП ООО</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76"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Инвентаризация материально-технической,</w:t>
            </w:r>
            <w:r w:rsidRPr="00932C7F">
              <w:rPr>
                <w:rFonts w:ascii="Times New Roman" w:hAnsi="Times New Roman" w:cs="Times New Roman"/>
              </w:rPr>
              <w:t xml:space="preserve"> </w:t>
            </w:r>
            <w:r w:rsidRPr="00932C7F">
              <w:rPr>
                <w:rFonts w:ascii="Times New Roman" w:hAnsi="Times New Roman" w:cs="Times New Roman"/>
                <w:lang w:val="x-none"/>
              </w:rPr>
              <w:t>учебно-методической, информационной базы</w:t>
            </w:r>
          </w:p>
        </w:tc>
        <w:tc>
          <w:tcPr>
            <w:tcW w:w="804"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Информационная справка</w:t>
            </w:r>
          </w:p>
        </w:tc>
      </w:tr>
      <w:tr w:rsidR="00D26376" w:rsidRPr="00932C7F" w:rsidTr="00736DBB">
        <w:tc>
          <w:tcPr>
            <w:tcW w:w="122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Обеспечение соответствия материально-технической базы реализации ООП ООО действующим санитарным</w:t>
            </w:r>
          </w:p>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 противопожарным нормам, нормам охраны труда работников образовательного учреждения</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76"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Приведение в соответствие материально-технической базы реализации ООП ООО с требованиями ФГОС ООО</w:t>
            </w:r>
          </w:p>
        </w:tc>
        <w:tc>
          <w:tcPr>
            <w:tcW w:w="804"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Информационная справка</w:t>
            </w:r>
          </w:p>
        </w:tc>
      </w:tr>
      <w:tr w:rsidR="00D26376" w:rsidRPr="00932C7F" w:rsidTr="00736DBB">
        <w:trPr>
          <w:trHeight w:val="4250"/>
        </w:trPr>
        <w:tc>
          <w:tcPr>
            <w:tcW w:w="1225" w:type="pct"/>
            <w:gridSpan w:val="3"/>
            <w:tcBorders>
              <w:top w:val="single" w:sz="6" w:space="0" w:color="000000"/>
              <w:left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Обеспечение укомплектованности библиотеки школы печатными и электронными образовательными ресурсами по всем учебным предметам учебного плана ООП ООО</w:t>
            </w:r>
          </w:p>
        </w:tc>
        <w:tc>
          <w:tcPr>
            <w:tcW w:w="581" w:type="pct"/>
            <w:gridSpan w:val="2"/>
            <w:tcBorders>
              <w:top w:val="single" w:sz="6" w:space="0" w:color="000000"/>
              <w:left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Август 20</w:t>
            </w:r>
            <w:r w:rsidRPr="00932C7F">
              <w:rPr>
                <w:rFonts w:ascii="Times New Roman" w:hAnsi="Times New Roman" w:cs="Times New Roman"/>
              </w:rPr>
              <w:t>14</w:t>
            </w:r>
          </w:p>
        </w:tc>
        <w:tc>
          <w:tcPr>
            <w:tcW w:w="1376" w:type="pct"/>
            <w:gridSpan w:val="4"/>
            <w:tcBorders>
              <w:top w:val="single" w:sz="6" w:space="0" w:color="000000"/>
              <w:left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Укомплектованность библиотеки по всем предметам учебного</w:t>
            </w:r>
            <w:r w:rsidRPr="00932C7F">
              <w:rPr>
                <w:rFonts w:ascii="Times New Roman" w:hAnsi="Times New Roman" w:cs="Times New Roman"/>
              </w:rPr>
              <w:t xml:space="preserve"> </w:t>
            </w:r>
            <w:r w:rsidRPr="00932C7F">
              <w:rPr>
                <w:rFonts w:ascii="Times New Roman" w:hAnsi="Times New Roman" w:cs="Times New Roman"/>
                <w:lang w:val="x-none"/>
              </w:rPr>
              <w:t>плана ООП ООО</w:t>
            </w:r>
          </w:p>
        </w:tc>
        <w:tc>
          <w:tcPr>
            <w:tcW w:w="804" w:type="pct"/>
            <w:tcBorders>
              <w:top w:val="single" w:sz="6" w:space="0" w:color="000000"/>
              <w:left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Информационная справка</w:t>
            </w:r>
          </w:p>
        </w:tc>
      </w:tr>
      <w:tr w:rsidR="00D26376" w:rsidRPr="00932C7F" w:rsidTr="00736DBB">
        <w:tc>
          <w:tcPr>
            <w:tcW w:w="122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Обеспечение доступа ОУ  к электронным образовательным ресурсам, размещенным в федеральных и региональных базах данных</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76"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Использование электронных образовательных ресурсов при реализации ООП ООО</w:t>
            </w:r>
          </w:p>
        </w:tc>
        <w:tc>
          <w:tcPr>
            <w:tcW w:w="804"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Зам. директора по ОЭР</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Создание банка полезных ссылок, наличие странички на школьном сайте «ФГОС»</w:t>
            </w:r>
          </w:p>
        </w:tc>
      </w:tr>
      <w:tr w:rsidR="00D26376" w:rsidRPr="00932C7F" w:rsidTr="00736DBB">
        <w:tc>
          <w:tcPr>
            <w:tcW w:w="122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581"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76"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Расширение возможностей доступа пользователей  к информации и обеспечение возможности дистанционной поддержки участников образовательного процесса</w:t>
            </w:r>
          </w:p>
        </w:tc>
        <w:tc>
          <w:tcPr>
            <w:tcW w:w="804"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Зам. директора </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Создание банка полезных ссылок, наличие странички на школьном сайте «ФГОС»</w:t>
            </w:r>
          </w:p>
        </w:tc>
      </w:tr>
      <w:tr w:rsidR="00841A60" w:rsidRPr="00932C7F" w:rsidTr="00841A60">
        <w:tc>
          <w:tcPr>
            <w:tcW w:w="5000" w:type="pct"/>
            <w:gridSpan w:val="11"/>
            <w:tcBorders>
              <w:top w:val="single" w:sz="6" w:space="0" w:color="000000"/>
              <w:left w:val="single" w:sz="6" w:space="0" w:color="000000"/>
              <w:bottom w:val="single" w:sz="6" w:space="0" w:color="000000"/>
              <w:right w:val="single" w:sz="6" w:space="0" w:color="000000"/>
            </w:tcBorders>
            <w:vAlign w:val="center"/>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5. Организационно-информационное обеспечение</w:t>
            </w:r>
            <w:r w:rsidRPr="00932C7F">
              <w:rPr>
                <w:rFonts w:ascii="Times New Roman" w:hAnsi="Times New Roman" w:cs="Times New Roman"/>
              </w:rPr>
              <w:t xml:space="preserve"> </w:t>
            </w:r>
            <w:r w:rsidRPr="00932C7F">
              <w:rPr>
                <w:rFonts w:ascii="Times New Roman" w:hAnsi="Times New Roman" w:cs="Times New Roman"/>
                <w:b/>
                <w:bCs/>
                <w:lang w:val="x-none"/>
              </w:rPr>
              <w:t>введения ФГОС ООО</w:t>
            </w:r>
          </w:p>
        </w:tc>
      </w:tr>
      <w:tr w:rsidR="00D26376" w:rsidRPr="00932C7F" w:rsidTr="00736DBB">
        <w:tc>
          <w:tcPr>
            <w:tcW w:w="115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Проведение диагностики готовности ОУ к введению федерального государственного образовательного стандарта основного общего образования</w:t>
            </w:r>
          </w:p>
        </w:tc>
        <w:tc>
          <w:tcPr>
            <w:tcW w:w="653"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Апрель–август 20</w:t>
            </w:r>
            <w:r w:rsidRPr="00932C7F">
              <w:rPr>
                <w:rFonts w:ascii="Times New Roman" w:hAnsi="Times New Roman" w:cs="Times New Roman"/>
              </w:rPr>
              <w:t>14</w:t>
            </w:r>
          </w:p>
        </w:tc>
        <w:tc>
          <w:tcPr>
            <w:tcW w:w="1305"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Определение уровня готовности ОУ к введению ФГОС ООО на основании заполнения карты самооценки</w:t>
            </w:r>
          </w:p>
        </w:tc>
        <w:tc>
          <w:tcPr>
            <w:tcW w:w="87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Диагностическая карта</w:t>
            </w:r>
          </w:p>
        </w:tc>
      </w:tr>
      <w:tr w:rsidR="00D26376" w:rsidRPr="00932C7F" w:rsidTr="00736DBB">
        <w:trPr>
          <w:trHeight w:val="269"/>
        </w:trPr>
        <w:tc>
          <w:tcPr>
            <w:tcW w:w="1153" w:type="pct"/>
            <w:tcBorders>
              <w:top w:val="single" w:sz="6" w:space="0" w:color="000000"/>
              <w:left w:val="single" w:sz="6" w:space="0" w:color="000000"/>
              <w:right w:val="single" w:sz="6" w:space="0" w:color="000000"/>
            </w:tcBorders>
          </w:tcPr>
          <w:p w:rsidR="00D26376" w:rsidRPr="00932C7F" w:rsidRDefault="00D26376" w:rsidP="00932C7F">
            <w:pPr>
              <w:pStyle w:val="ParagraphStyle"/>
              <w:rPr>
                <w:rFonts w:ascii="Times New Roman" w:hAnsi="Times New Roman" w:cs="Times New Roman"/>
                <w:lang w:val="x-none"/>
              </w:rPr>
            </w:pPr>
            <w:r w:rsidRPr="00932C7F">
              <w:rPr>
                <w:rFonts w:ascii="Times New Roman" w:hAnsi="Times New Roman" w:cs="Times New Roman"/>
                <w:lang w:val="x-none"/>
              </w:rPr>
              <w:t>Организация до-ступа педагогических работников ОУ к постоянно-действующим консультационным пунктам, семинарам (в том числе в дистанционном режиме) по вопросам введения ФГОС ООО</w:t>
            </w:r>
          </w:p>
        </w:tc>
        <w:tc>
          <w:tcPr>
            <w:tcW w:w="653" w:type="pct"/>
            <w:gridSpan w:val="4"/>
            <w:tcBorders>
              <w:top w:val="single" w:sz="6" w:space="0" w:color="000000"/>
              <w:left w:val="single" w:sz="6" w:space="0" w:color="000000"/>
              <w:right w:val="single" w:sz="6" w:space="0" w:color="000000"/>
            </w:tcBorders>
          </w:tcPr>
          <w:p w:rsidR="00D26376" w:rsidRPr="00932C7F" w:rsidRDefault="00D26376"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05" w:type="pct"/>
            <w:gridSpan w:val="2"/>
            <w:tcBorders>
              <w:top w:val="single" w:sz="6" w:space="0" w:color="000000"/>
              <w:left w:val="single" w:sz="6" w:space="0" w:color="000000"/>
              <w:right w:val="single" w:sz="6" w:space="0" w:color="000000"/>
            </w:tcBorders>
          </w:tcPr>
          <w:p w:rsidR="00D26376" w:rsidRPr="00932C7F" w:rsidRDefault="00D26376"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Оказание консультационной поддержки участникам образовательного процесса </w:t>
            </w:r>
          </w:p>
          <w:p w:rsidR="00D26376" w:rsidRPr="00932C7F" w:rsidRDefault="00D26376" w:rsidP="00932C7F">
            <w:pPr>
              <w:pStyle w:val="ParagraphStyle"/>
              <w:rPr>
                <w:rFonts w:ascii="Times New Roman" w:hAnsi="Times New Roman" w:cs="Times New Roman"/>
                <w:lang w:val="x-none"/>
              </w:rPr>
            </w:pPr>
            <w:r w:rsidRPr="00932C7F">
              <w:rPr>
                <w:rFonts w:ascii="Times New Roman" w:hAnsi="Times New Roman" w:cs="Times New Roman"/>
                <w:lang w:val="x-none"/>
              </w:rPr>
              <w:t>по вопросам введения ФГОС ООО</w:t>
            </w:r>
          </w:p>
        </w:tc>
        <w:tc>
          <w:tcPr>
            <w:tcW w:w="875" w:type="pct"/>
            <w:gridSpan w:val="3"/>
            <w:tcBorders>
              <w:top w:val="single" w:sz="6" w:space="0" w:color="000000"/>
              <w:left w:val="single" w:sz="6" w:space="0" w:color="000000"/>
              <w:right w:val="single" w:sz="6" w:space="0" w:color="000000"/>
            </w:tcBorders>
          </w:tcPr>
          <w:p w:rsidR="00D26376" w:rsidRPr="00932C7F" w:rsidRDefault="00D26376"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right w:val="single" w:sz="6" w:space="0" w:color="000000"/>
            </w:tcBorders>
          </w:tcPr>
          <w:p w:rsidR="00D26376" w:rsidRPr="00932C7F" w:rsidRDefault="00D26376" w:rsidP="00932C7F">
            <w:pPr>
              <w:pStyle w:val="ParagraphStyle"/>
              <w:rPr>
                <w:rFonts w:ascii="Times New Roman" w:hAnsi="Times New Roman" w:cs="Times New Roman"/>
                <w:lang w:val="x-none"/>
              </w:rPr>
            </w:pPr>
          </w:p>
        </w:tc>
      </w:tr>
      <w:tr w:rsidR="00D26376" w:rsidRPr="00932C7F" w:rsidTr="00736DBB">
        <w:tc>
          <w:tcPr>
            <w:tcW w:w="115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Включение в план внутришкольного контроля вопросов, регламентирующих введение ФГОС ООО</w:t>
            </w:r>
          </w:p>
        </w:tc>
        <w:tc>
          <w:tcPr>
            <w:tcW w:w="653"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rPr>
            </w:pPr>
            <w:r w:rsidRPr="00932C7F">
              <w:rPr>
                <w:rFonts w:ascii="Times New Roman" w:hAnsi="Times New Roman" w:cs="Times New Roman"/>
                <w:lang w:val="x-none"/>
              </w:rPr>
              <w:t>Август 20</w:t>
            </w:r>
            <w:r w:rsidRPr="00932C7F">
              <w:rPr>
                <w:rFonts w:ascii="Times New Roman" w:hAnsi="Times New Roman" w:cs="Times New Roman"/>
              </w:rPr>
              <w:t>14</w:t>
            </w:r>
          </w:p>
        </w:tc>
        <w:tc>
          <w:tcPr>
            <w:tcW w:w="1305"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Система мероприятий, обеспечивающих внутришкольный контроль по реализации ФГОС ООО</w:t>
            </w:r>
          </w:p>
        </w:tc>
        <w:tc>
          <w:tcPr>
            <w:tcW w:w="87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План внутришкольного контроля</w:t>
            </w:r>
          </w:p>
        </w:tc>
      </w:tr>
      <w:tr w:rsidR="00D26376" w:rsidRPr="00932C7F" w:rsidTr="00736DBB">
        <w:tc>
          <w:tcPr>
            <w:tcW w:w="115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Разработка модели внеурочной деятельности обучающихся</w:t>
            </w:r>
          </w:p>
        </w:tc>
        <w:tc>
          <w:tcPr>
            <w:tcW w:w="653"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05"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Вариативность внеучебной деятельности, создание оптимальной модели </w:t>
            </w:r>
          </w:p>
        </w:tc>
        <w:tc>
          <w:tcPr>
            <w:tcW w:w="87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Модель</w:t>
            </w:r>
          </w:p>
        </w:tc>
      </w:tr>
      <w:tr w:rsidR="00D26376" w:rsidRPr="00932C7F" w:rsidTr="00736DBB">
        <w:tc>
          <w:tcPr>
            <w:tcW w:w="115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Освещение на сайте школы</w:t>
            </w:r>
            <w:r w:rsidRPr="00932C7F">
              <w:rPr>
                <w:rFonts w:ascii="Times New Roman" w:hAnsi="Times New Roman" w:cs="Times New Roman"/>
              </w:rPr>
              <w:t xml:space="preserve"> </w:t>
            </w:r>
            <w:r w:rsidRPr="00932C7F">
              <w:rPr>
                <w:rFonts w:ascii="Times New Roman" w:hAnsi="Times New Roman" w:cs="Times New Roman"/>
                <w:lang w:val="x-none"/>
              </w:rPr>
              <w:t>и в печатном издании информации процессов подготовки к введению и перехода ОУ на ФГОС ООО</w:t>
            </w:r>
          </w:p>
        </w:tc>
        <w:tc>
          <w:tcPr>
            <w:tcW w:w="653"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В течение года</w:t>
            </w:r>
          </w:p>
        </w:tc>
        <w:tc>
          <w:tcPr>
            <w:tcW w:w="1305"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Широкое информирование общественности по вопросам перехода на ФГОС ООО</w:t>
            </w:r>
          </w:p>
        </w:tc>
        <w:tc>
          <w:tcPr>
            <w:tcW w:w="87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Публикации, публичный отчет директора школы</w:t>
            </w:r>
          </w:p>
        </w:tc>
      </w:tr>
      <w:tr w:rsidR="00841A60" w:rsidRPr="00932C7F" w:rsidTr="00841A60">
        <w:tc>
          <w:tcPr>
            <w:tcW w:w="5000" w:type="pct"/>
            <w:gridSpan w:val="11"/>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jc w:val="center"/>
              <w:rPr>
                <w:rFonts w:ascii="Times New Roman" w:hAnsi="Times New Roman" w:cs="Times New Roman"/>
                <w:b/>
                <w:bCs/>
                <w:lang w:val="x-none"/>
              </w:rPr>
            </w:pPr>
            <w:r w:rsidRPr="00932C7F">
              <w:rPr>
                <w:rFonts w:ascii="Times New Roman" w:hAnsi="Times New Roman" w:cs="Times New Roman"/>
                <w:b/>
                <w:bCs/>
                <w:lang w:val="x-none"/>
              </w:rPr>
              <w:t>6. Психолого-педагогическое обеспечение образовательного учреждения</w:t>
            </w:r>
            <w:r w:rsidRPr="00932C7F">
              <w:rPr>
                <w:rFonts w:ascii="Times New Roman" w:hAnsi="Times New Roman" w:cs="Times New Roman"/>
                <w:b/>
                <w:bCs/>
              </w:rPr>
              <w:t xml:space="preserve"> </w:t>
            </w:r>
            <w:r w:rsidRPr="00932C7F">
              <w:rPr>
                <w:rFonts w:ascii="Times New Roman" w:hAnsi="Times New Roman" w:cs="Times New Roman"/>
                <w:b/>
                <w:bCs/>
                <w:lang w:val="x-none"/>
              </w:rPr>
              <w:t>в условиях введения ФГОС</w:t>
            </w:r>
          </w:p>
        </w:tc>
      </w:tr>
      <w:tr w:rsidR="00D26376" w:rsidRPr="00932C7F" w:rsidTr="00736DBB">
        <w:tc>
          <w:tcPr>
            <w:tcW w:w="115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Разработка методического обеспечения специалистов согласно требованиям ФГОС</w:t>
            </w:r>
          </w:p>
        </w:tc>
        <w:tc>
          <w:tcPr>
            <w:tcW w:w="653" w:type="pct"/>
            <w:gridSpan w:val="4"/>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 xml:space="preserve">В течение года </w:t>
            </w:r>
          </w:p>
        </w:tc>
        <w:tc>
          <w:tcPr>
            <w:tcW w:w="1305" w:type="pct"/>
            <w:gridSpan w:val="2"/>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Наличие комплексной модели психолого-педагогического сопровождения учащихся:</w:t>
            </w:r>
          </w:p>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Психолог.</w:t>
            </w:r>
          </w:p>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Социальный педагог</w:t>
            </w:r>
          </w:p>
        </w:tc>
        <w:tc>
          <w:tcPr>
            <w:tcW w:w="875" w:type="pct"/>
            <w:gridSpan w:val="3"/>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Администрация школы</w:t>
            </w:r>
          </w:p>
        </w:tc>
        <w:tc>
          <w:tcPr>
            <w:tcW w:w="1013" w:type="pct"/>
            <w:tcBorders>
              <w:top w:val="single" w:sz="6" w:space="0" w:color="000000"/>
              <w:left w:val="single" w:sz="6" w:space="0" w:color="000000"/>
              <w:bottom w:val="single" w:sz="6" w:space="0" w:color="000000"/>
              <w:right w:val="single" w:sz="6" w:space="0" w:color="000000"/>
            </w:tcBorders>
          </w:tcPr>
          <w:p w:rsidR="00841A60" w:rsidRPr="00932C7F" w:rsidRDefault="00841A60" w:rsidP="00932C7F">
            <w:pPr>
              <w:pStyle w:val="ParagraphStyle"/>
              <w:rPr>
                <w:rFonts w:ascii="Times New Roman" w:hAnsi="Times New Roman" w:cs="Times New Roman"/>
                <w:lang w:val="x-none"/>
              </w:rPr>
            </w:pPr>
            <w:r w:rsidRPr="00932C7F">
              <w:rPr>
                <w:rFonts w:ascii="Times New Roman" w:hAnsi="Times New Roman" w:cs="Times New Roman"/>
                <w:lang w:val="x-none"/>
              </w:rPr>
              <w:t>Наличие стандартизированного диагностического инструментария</w:t>
            </w:r>
          </w:p>
        </w:tc>
      </w:tr>
    </w:tbl>
    <w:p w:rsidR="00CC74F7" w:rsidRPr="004F2257" w:rsidRDefault="00F66144" w:rsidP="004F2257">
      <w:pPr>
        <w:pStyle w:val="2b"/>
        <w:numPr>
          <w:ilvl w:val="1"/>
          <w:numId w:val="82"/>
        </w:numPr>
      </w:pPr>
      <w:r>
        <w:rPr>
          <w:rFonts w:ascii="Times New Roman" w:hAnsi="Times New Roman"/>
          <w:i/>
          <w:iCs/>
        </w:rPr>
        <w:br w:type="page"/>
      </w:r>
      <w:bookmarkStart w:id="87" w:name="_Toc465037320"/>
      <w:r w:rsidR="00CC74F7" w:rsidRPr="004F2257">
        <w:t>Портрет выпускника МОУ СОШ № 70</w:t>
      </w:r>
      <w:bookmarkEnd w:id="87"/>
    </w:p>
    <w:p w:rsidR="007243D6" w:rsidRDefault="007243D6" w:rsidP="00932C7F">
      <w:pPr>
        <w:pStyle w:val="ParagraphStyle"/>
        <w:ind w:firstLine="851"/>
        <w:jc w:val="both"/>
        <w:rPr>
          <w:rFonts w:ascii="Times New Roman" w:hAnsi="Times New Roman" w:cs="Times New Roman"/>
          <w:b/>
          <w:bCs/>
          <w:sz w:val="28"/>
          <w:szCs w:val="28"/>
        </w:rPr>
      </w:pPr>
      <w:r>
        <w:rPr>
          <w:rFonts w:ascii="Times New Roman" w:hAnsi="Times New Roman" w:cs="Times New Roman"/>
          <w:b/>
          <w:bCs/>
          <w:sz w:val="28"/>
          <w:szCs w:val="28"/>
        </w:rPr>
        <w:t>Общие принципы построения модели:</w:t>
      </w:r>
    </w:p>
    <w:p w:rsidR="007243D6" w:rsidRDefault="007243D6"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7243D6" w:rsidRDefault="007243D6"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 модели выделяются общие качества, которые особо важны для реализации той или иной социальной роли;</w:t>
      </w:r>
    </w:p>
    <w:p w:rsidR="007243D6" w:rsidRDefault="007243D6"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общие качества отражают развитость сущностных сфер человека;</w:t>
      </w:r>
    </w:p>
    <w:p w:rsidR="007243D6" w:rsidRDefault="007243D6"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7243D6" w:rsidRDefault="007243D6" w:rsidP="00932C7F">
      <w:pPr>
        <w:pStyle w:val="ParagraphStyle"/>
        <w:ind w:firstLine="851"/>
        <w:jc w:val="both"/>
        <w:rPr>
          <w:rFonts w:ascii="Times New Roman" w:hAnsi="Times New Roman" w:cs="Times New Roman"/>
          <w:sz w:val="28"/>
          <w:szCs w:val="28"/>
        </w:rPr>
      </w:pPr>
      <w:r>
        <w:rPr>
          <w:rFonts w:ascii="Symbol" w:hAnsi="Symbol" w:cs="Symbol"/>
          <w:noProof/>
          <w:sz w:val="28"/>
          <w:szCs w:val="28"/>
        </w:rPr>
        <w:t></w:t>
      </w:r>
      <w:r>
        <w:rPr>
          <w:rFonts w:ascii="Times New Roman" w:hAnsi="Times New Roman" w:cs="Times New Roman"/>
          <w:sz w:val="28"/>
          <w:szCs w:val="28"/>
        </w:rPr>
        <w:t xml:space="preserve"> в модели выделены различные уровни, соответствующие этапам получения образования в школе-комплексе.</w:t>
      </w:r>
    </w:p>
    <w:p w:rsidR="007243D6" w:rsidRDefault="007243D6" w:rsidP="007243D6">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Психолого-педагогический портрет выпускника школы</w:t>
      </w:r>
    </w:p>
    <w:tbl>
      <w:tblPr>
        <w:tblW w:w="10064" w:type="dxa"/>
        <w:tblInd w:w="172" w:type="dxa"/>
        <w:tblLayout w:type="fixed"/>
        <w:tblCellMar>
          <w:top w:w="30" w:type="dxa"/>
          <w:left w:w="30" w:type="dxa"/>
          <w:bottom w:w="30" w:type="dxa"/>
          <w:right w:w="30" w:type="dxa"/>
        </w:tblCellMar>
        <w:tblLook w:val="0000" w:firstRow="0" w:lastRow="0" w:firstColumn="0" w:lastColumn="0" w:noHBand="0" w:noVBand="0"/>
      </w:tblPr>
      <w:tblGrid>
        <w:gridCol w:w="1418"/>
        <w:gridCol w:w="2551"/>
        <w:gridCol w:w="2835"/>
        <w:gridCol w:w="3260"/>
      </w:tblGrid>
      <w:tr w:rsidR="007243D6" w:rsidRPr="00932C7F" w:rsidTr="0007296F">
        <w:trPr>
          <w:trHeight w:val="20"/>
        </w:trPr>
        <w:tc>
          <w:tcPr>
            <w:tcW w:w="1418"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p>
        </w:tc>
        <w:tc>
          <w:tcPr>
            <w:tcW w:w="8646" w:type="dxa"/>
            <w:gridSpan w:val="3"/>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Портрет выпускника</w:t>
            </w:r>
          </w:p>
        </w:tc>
      </w:tr>
      <w:tr w:rsidR="007243D6"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Начальной школы</w:t>
            </w:r>
          </w:p>
        </w:tc>
        <w:tc>
          <w:tcPr>
            <w:tcW w:w="2835"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Основной школы</w:t>
            </w:r>
          </w:p>
        </w:tc>
        <w:tc>
          <w:tcPr>
            <w:tcW w:w="3260"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Средней школы</w:t>
            </w:r>
          </w:p>
        </w:tc>
      </w:tr>
      <w:tr w:rsidR="007243D6"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1</w:t>
            </w:r>
          </w:p>
        </w:tc>
        <w:tc>
          <w:tcPr>
            <w:tcW w:w="2551"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3</w:t>
            </w:r>
          </w:p>
        </w:tc>
        <w:tc>
          <w:tcPr>
            <w:tcW w:w="3260" w:type="dxa"/>
            <w:tcBorders>
              <w:top w:val="single" w:sz="6" w:space="0" w:color="000000"/>
              <w:left w:val="single" w:sz="6" w:space="0" w:color="000000"/>
              <w:bottom w:val="single" w:sz="6" w:space="0" w:color="000000"/>
              <w:right w:val="single" w:sz="6" w:space="0" w:color="000000"/>
            </w:tcBorders>
            <w:vAlign w:val="center"/>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4</w:t>
            </w:r>
          </w:p>
        </w:tc>
      </w:tr>
      <w:tr w:rsidR="007243D6"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Развитие сущностных сфер</w:t>
            </w:r>
          </w:p>
        </w:tc>
        <w:tc>
          <w:tcPr>
            <w:tcW w:w="2551"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p>
        </w:tc>
      </w:tr>
      <w:tr w:rsidR="007243D6"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Интеллектуальной</w:t>
            </w:r>
          </w:p>
        </w:tc>
        <w:tc>
          <w:tcPr>
            <w:tcW w:w="2551"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и одновременно делать записи</w:t>
            </w:r>
          </w:p>
        </w:tc>
        <w:tc>
          <w:tcPr>
            <w:tcW w:w="2835"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понятийного мышления, смысловой логической  памяти.</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Развитость: внимания, воображения, восприятия;</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мыслительных навыков: вычленения, сличения, анализа, синтеза; познавательных умений: поставить и задать вопрос, сформулировать проблему и т. п.</w:t>
            </w:r>
          </w:p>
        </w:tc>
        <w:tc>
          <w:tcPr>
            <w:tcW w:w="3260"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дивергентного мышления,</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сообразительности, гибкости и критичности ума, самостоятельности мышления, избирательного внимания.</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Развитость: творческих способностей, мыслительных навыков: абстрагирования, формализации, конкретизации, интерпретации; познавательных умений: выдвинуть гипотезу, умение доказывать, делать выводы, применять знания в знакомой и незнакомой ситуациях.</w:t>
            </w:r>
          </w:p>
        </w:tc>
      </w:tr>
      <w:tr w:rsidR="007243D6"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Мотивационной</w:t>
            </w:r>
          </w:p>
        </w:tc>
        <w:tc>
          <w:tcPr>
            <w:tcW w:w="2551"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2835"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Развитость стремления к совершенствованию в различных областях творчества (музыка, литература, техника)</w:t>
            </w:r>
          </w:p>
        </w:tc>
        <w:tc>
          <w:tcPr>
            <w:tcW w:w="3260" w:type="dxa"/>
            <w:tcBorders>
              <w:top w:val="single" w:sz="6" w:space="0" w:color="000000"/>
              <w:left w:val="single" w:sz="6" w:space="0" w:color="000000"/>
              <w:bottom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потребности в жизненном самоопределении и обращенности планов в будущее, осмысление с этих позиций настоящего, потребности в самопознании себя как человека, интереса к разным формам самообразования; устойчивости интересов и мотивов; становление целеполагания, развитие способности принимать решения</w:t>
            </w:r>
          </w:p>
        </w:tc>
      </w:tr>
      <w:tr w:rsidR="007243D6" w:rsidRPr="00932C7F" w:rsidTr="00401C52">
        <w:trPr>
          <w:trHeight w:val="20"/>
        </w:trPr>
        <w:tc>
          <w:tcPr>
            <w:tcW w:w="1418" w:type="dxa"/>
            <w:tcBorders>
              <w:top w:val="single" w:sz="6" w:space="0" w:color="000000"/>
              <w:left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Эмоциональной</w:t>
            </w:r>
          </w:p>
        </w:tc>
        <w:tc>
          <w:tcPr>
            <w:tcW w:w="2551" w:type="dxa"/>
            <w:tcBorders>
              <w:top w:val="single" w:sz="6" w:space="0" w:color="000000"/>
              <w:left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Развитость: нравственных и эстетических чувств, эстетического вкуса.</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w:t>
            </w:r>
          </w:p>
        </w:tc>
        <w:tc>
          <w:tcPr>
            <w:tcW w:w="2835" w:type="dxa"/>
            <w:tcBorders>
              <w:top w:val="single" w:sz="6" w:space="0" w:color="000000"/>
              <w:left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Усвоение форм, ценностей и способов поведения, которые существуют в мире взрослых и их отношениях.</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адекватного представления о взрослости</w:t>
            </w:r>
          </w:p>
        </w:tc>
        <w:tc>
          <w:tcPr>
            <w:tcW w:w="3260" w:type="dxa"/>
            <w:tcBorders>
              <w:top w:val="single" w:sz="6" w:space="0" w:color="000000"/>
              <w:left w:val="single" w:sz="6" w:space="0" w:color="000000"/>
              <w:right w:val="single" w:sz="6" w:space="0" w:color="000000"/>
            </w:tcBorders>
          </w:tcPr>
          <w:p w:rsidR="007243D6" w:rsidRPr="00932C7F" w:rsidRDefault="007243D6" w:rsidP="00932C7F">
            <w:pPr>
              <w:rPr>
                <w:rFonts w:ascii="Times New Roman" w:hAnsi="Times New Roman"/>
                <w:sz w:val="24"/>
                <w:szCs w:val="24"/>
              </w:rPr>
            </w:pPr>
            <w:r w:rsidRPr="00932C7F">
              <w:rPr>
                <w:rFonts w:ascii="Times New Roman" w:hAnsi="Times New Roman"/>
                <w:sz w:val="24"/>
                <w:szCs w:val="24"/>
              </w:rPr>
              <w:t>Усвоение разнообразных способов выражения эмоций, эмоциональных реакций.</w:t>
            </w:r>
          </w:p>
          <w:p w:rsidR="007243D6" w:rsidRPr="00932C7F" w:rsidRDefault="007243D6" w:rsidP="00932C7F">
            <w:pPr>
              <w:rPr>
                <w:rFonts w:ascii="Times New Roman" w:hAnsi="Times New Roman"/>
                <w:sz w:val="24"/>
                <w:szCs w:val="24"/>
              </w:rPr>
            </w:pPr>
            <w:r w:rsidRPr="00932C7F">
              <w:rPr>
                <w:rFonts w:ascii="Times New Roman" w:hAnsi="Times New Roman"/>
                <w:sz w:val="24"/>
                <w:szCs w:val="24"/>
              </w:rPr>
              <w:t>Сформированность общительности, легкости в обращении с людьми</w:t>
            </w:r>
          </w:p>
        </w:tc>
      </w:tr>
      <w:tr w:rsidR="0007296F" w:rsidRPr="00932C7F" w:rsidTr="00401C52">
        <w:trPr>
          <w:trHeight w:val="20"/>
        </w:trPr>
        <w:tc>
          <w:tcPr>
            <w:tcW w:w="1418"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Сферы саморегуляции</w:t>
            </w:r>
          </w:p>
        </w:tc>
        <w:tc>
          <w:tcPr>
            <w:tcW w:w="2551"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понимания новой социальной позиции учащегося, понимание необходимости выполнения определенных норм и правил поведения, подчинения определенному режиму</w:t>
            </w:r>
          </w:p>
        </w:tc>
        <w:tc>
          <w:tcPr>
            <w:tcW w:w="2835"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готовности к принятию решений, к самоконтролю своего поведения</w:t>
            </w:r>
          </w:p>
        </w:tc>
        <w:tc>
          <w:tcPr>
            <w:tcW w:w="3260"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готовности к принятию собственных, самостоятельных, решений, ответственности за свои решения, поступки, поведение</w:t>
            </w:r>
          </w:p>
        </w:tc>
      </w:tr>
      <w:tr w:rsidR="0007296F" w:rsidRPr="00932C7F" w:rsidTr="00401C52">
        <w:trPr>
          <w:trHeight w:val="20"/>
        </w:trPr>
        <w:tc>
          <w:tcPr>
            <w:tcW w:w="1418"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Волевой</w:t>
            </w:r>
          </w:p>
        </w:tc>
        <w:tc>
          <w:tcPr>
            <w:tcW w:w="2551"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932C7F">
              <w:rPr>
                <w:rFonts w:ascii="Times New Roman" w:hAnsi="Times New Roman"/>
                <w:sz w:val="24"/>
                <w:szCs w:val="24"/>
              </w:rPr>
              <w:br/>
              <w:t>и преднамеренно искать и находить средства их достижения, способности к планированию и выполнению действия про себя, во внутреннем плане</w:t>
            </w:r>
          </w:p>
        </w:tc>
        <w:tc>
          <w:tcPr>
            <w:tcW w:w="2835"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Развитость настойчивости, упорства в достижении цели, в умении преодолевать преграды.</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готовности к самовоспитанию, противостоянию негативным воздействиям окружающей социальной среды</w:t>
            </w:r>
          </w:p>
        </w:tc>
        <w:tc>
          <w:tcPr>
            <w:tcW w:w="3260"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 xml:space="preserve">Сформированность умений целенаправленно и разумно найти полезное для себя и окружающих дело, смоделировать свое поведение, настроить себя на действие, способности полностью осуществлять волевое действие, осознанно регулировать свою деятельность и поведение </w:t>
            </w:r>
          </w:p>
        </w:tc>
      </w:tr>
      <w:tr w:rsidR="0007296F" w:rsidRPr="00932C7F" w:rsidTr="00401C52">
        <w:trPr>
          <w:trHeight w:val="20"/>
        </w:trPr>
        <w:tc>
          <w:tcPr>
            <w:tcW w:w="1418"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Практически-действенной</w:t>
            </w:r>
          </w:p>
        </w:tc>
        <w:tc>
          <w:tcPr>
            <w:tcW w:w="2551"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элементарных объектов творчества</w:t>
            </w:r>
          </w:p>
        </w:tc>
        <w:tc>
          <w:tcPr>
            <w:tcW w:w="2835"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способности 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способности к иллюстрированию, раскрытию содержания понятий в конкретных образах и представлениях, способности совершать обдуманные нравственные поступки</w:t>
            </w:r>
          </w:p>
        </w:tc>
        <w:tc>
          <w:tcPr>
            <w:tcW w:w="3260" w:type="dxa"/>
            <w:tcBorders>
              <w:top w:val="single" w:sz="6" w:space="0" w:color="000000"/>
              <w:left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Проявление честного и добросовестного отношения к действительности.</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07296F" w:rsidRPr="00932C7F" w:rsidTr="00401C52">
        <w:trPr>
          <w:trHeight w:val="20"/>
        </w:trPr>
        <w:tc>
          <w:tcPr>
            <w:tcW w:w="1418" w:type="dxa"/>
            <w:tcBorders>
              <w:top w:val="single" w:sz="6" w:space="0" w:color="000000"/>
              <w:left w:val="single" w:sz="6" w:space="0" w:color="000000"/>
              <w:bottom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Экзистенциональной</w:t>
            </w:r>
          </w:p>
        </w:tc>
        <w:tc>
          <w:tcPr>
            <w:tcW w:w="2551" w:type="dxa"/>
            <w:tcBorders>
              <w:top w:val="single" w:sz="6" w:space="0" w:color="000000"/>
              <w:left w:val="single" w:sz="6" w:space="0" w:color="000000"/>
              <w:bottom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Осознание своей роли в системе отношений в семье, школе и вне ее.</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ценностных ориентаций, на основе которых дается оценка своих отношений и своего поведения.</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умений анализировать свой опыт и опыт других людей</w:t>
            </w:r>
          </w:p>
        </w:tc>
        <w:tc>
          <w:tcPr>
            <w:tcW w:w="2835" w:type="dxa"/>
            <w:tcBorders>
              <w:top w:val="single" w:sz="6" w:space="0" w:color="000000"/>
              <w:left w:val="single" w:sz="6" w:space="0" w:color="000000"/>
              <w:bottom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социально-нравственной самооценки, рефлексивной позиции.</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Усвоение норм и ценностей, и способов поведения, которые существуют в мире взрослых и в их отношениях</w:t>
            </w:r>
          </w:p>
        </w:tc>
        <w:tc>
          <w:tcPr>
            <w:tcW w:w="3260" w:type="dxa"/>
            <w:tcBorders>
              <w:top w:val="single" w:sz="6" w:space="0" w:color="000000"/>
              <w:left w:val="single" w:sz="6" w:space="0" w:color="000000"/>
              <w:bottom w:val="single" w:sz="6" w:space="0" w:color="000000"/>
              <w:right w:val="single" w:sz="6" w:space="0" w:color="000000"/>
            </w:tcBorders>
          </w:tcPr>
          <w:p w:rsidR="0007296F" w:rsidRPr="00932C7F" w:rsidRDefault="0007296F" w:rsidP="00932C7F">
            <w:pPr>
              <w:rPr>
                <w:rFonts w:ascii="Times New Roman" w:hAnsi="Times New Roman"/>
                <w:sz w:val="24"/>
                <w:szCs w:val="24"/>
              </w:rPr>
            </w:pPr>
            <w:r w:rsidRPr="00932C7F">
              <w:rPr>
                <w:rFonts w:ascii="Times New Roman" w:hAnsi="Times New Roman"/>
                <w:sz w:val="24"/>
                <w:szCs w:val="24"/>
              </w:rPr>
              <w:t>Осознание собственных психических состояний и себя среди людей.</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умения смотреть на себя глазами других, готовность к отстаиванию своей позиции.</w:t>
            </w:r>
          </w:p>
          <w:p w:rsidR="0007296F" w:rsidRPr="00932C7F" w:rsidRDefault="0007296F" w:rsidP="00932C7F">
            <w:pPr>
              <w:rPr>
                <w:rFonts w:ascii="Times New Roman" w:hAnsi="Times New Roman"/>
                <w:sz w:val="24"/>
                <w:szCs w:val="24"/>
              </w:rPr>
            </w:pPr>
            <w:r w:rsidRPr="00932C7F">
              <w:rPr>
                <w:rFonts w:ascii="Times New Roman" w:hAnsi="Times New Roman"/>
                <w:sz w:val="24"/>
                <w:szCs w:val="24"/>
              </w:rPr>
              <w:t>Сформированность готовности к самокоррекции своего поведения и коррекции своих жизненных планов</w:t>
            </w:r>
          </w:p>
        </w:tc>
      </w:tr>
    </w:tbl>
    <w:p w:rsidR="007243D6" w:rsidRDefault="007243D6" w:rsidP="007243D6">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Формирование качеств, необходимых для реализации комплекса социальных ролей</w:t>
      </w:r>
    </w:p>
    <w:tbl>
      <w:tblPr>
        <w:tblW w:w="9923" w:type="dxa"/>
        <w:tblInd w:w="172" w:type="dxa"/>
        <w:tblLayout w:type="fixed"/>
        <w:tblCellMar>
          <w:top w:w="30" w:type="dxa"/>
          <w:left w:w="30" w:type="dxa"/>
          <w:bottom w:w="30" w:type="dxa"/>
          <w:right w:w="30" w:type="dxa"/>
        </w:tblCellMar>
        <w:tblLook w:val="0000" w:firstRow="0" w:lastRow="0" w:firstColumn="0" w:lastColumn="0" w:noHBand="0" w:noVBand="0"/>
      </w:tblPr>
      <w:tblGrid>
        <w:gridCol w:w="1701"/>
        <w:gridCol w:w="2299"/>
        <w:gridCol w:w="2226"/>
        <w:gridCol w:w="3697"/>
      </w:tblGrid>
      <w:tr w:rsidR="0007296F" w:rsidRPr="00890AB4" w:rsidTr="0007296F">
        <w:tc>
          <w:tcPr>
            <w:tcW w:w="1701"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20"/>
                <w:szCs w:val="20"/>
                <w:lang w:val="x-none"/>
              </w:rPr>
            </w:pPr>
          </w:p>
        </w:tc>
        <w:tc>
          <w:tcPr>
            <w:tcW w:w="2299"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20"/>
                <w:szCs w:val="20"/>
                <w:lang w:val="x-none"/>
              </w:rPr>
            </w:pPr>
            <w:r w:rsidRPr="00890AB4">
              <w:rPr>
                <w:rFonts w:ascii="Times New Roman" w:hAnsi="Times New Roman" w:cs="Times New Roman"/>
                <w:sz w:val="20"/>
                <w:szCs w:val="20"/>
                <w:lang w:val="x-none"/>
              </w:rPr>
              <w:t>Начальная школа</w:t>
            </w:r>
          </w:p>
        </w:tc>
        <w:tc>
          <w:tcPr>
            <w:tcW w:w="2226"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20"/>
                <w:szCs w:val="20"/>
                <w:lang w:val="x-none"/>
              </w:rPr>
            </w:pPr>
            <w:r w:rsidRPr="00890AB4">
              <w:rPr>
                <w:rFonts w:ascii="Times New Roman" w:hAnsi="Times New Roman" w:cs="Times New Roman"/>
                <w:sz w:val="20"/>
                <w:szCs w:val="20"/>
                <w:lang w:val="x-none"/>
              </w:rPr>
              <w:t>Основная школа</w:t>
            </w:r>
          </w:p>
        </w:tc>
        <w:tc>
          <w:tcPr>
            <w:tcW w:w="3697"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20"/>
                <w:szCs w:val="20"/>
                <w:lang w:val="x-none"/>
              </w:rPr>
            </w:pPr>
            <w:r w:rsidRPr="00890AB4">
              <w:rPr>
                <w:rFonts w:ascii="Times New Roman" w:hAnsi="Times New Roman" w:cs="Times New Roman"/>
                <w:sz w:val="20"/>
                <w:szCs w:val="20"/>
                <w:lang w:val="x-none"/>
              </w:rPr>
              <w:t>Средняя школа</w:t>
            </w:r>
          </w:p>
        </w:tc>
      </w:tr>
      <w:tr w:rsidR="0007296F" w:rsidRPr="00890AB4" w:rsidTr="0007296F">
        <w:tc>
          <w:tcPr>
            <w:tcW w:w="1701"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16"/>
                <w:szCs w:val="16"/>
                <w:lang w:val="x-none"/>
              </w:rPr>
            </w:pPr>
            <w:r w:rsidRPr="00890AB4">
              <w:rPr>
                <w:rFonts w:ascii="Times New Roman" w:hAnsi="Times New Roman" w:cs="Times New Roman"/>
                <w:sz w:val="16"/>
                <w:szCs w:val="16"/>
                <w:lang w:val="x-none"/>
              </w:rPr>
              <w:t>1</w:t>
            </w:r>
          </w:p>
        </w:tc>
        <w:tc>
          <w:tcPr>
            <w:tcW w:w="2299"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16"/>
                <w:szCs w:val="16"/>
                <w:lang w:val="x-none"/>
              </w:rPr>
            </w:pPr>
            <w:r w:rsidRPr="00890AB4">
              <w:rPr>
                <w:rFonts w:ascii="Times New Roman" w:hAnsi="Times New Roman" w:cs="Times New Roman"/>
                <w:sz w:val="16"/>
                <w:szCs w:val="16"/>
                <w:lang w:val="x-none"/>
              </w:rPr>
              <w:t>2</w:t>
            </w:r>
          </w:p>
        </w:tc>
        <w:tc>
          <w:tcPr>
            <w:tcW w:w="2226"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16"/>
                <w:szCs w:val="16"/>
                <w:lang w:val="x-none"/>
              </w:rPr>
            </w:pPr>
            <w:r w:rsidRPr="00890AB4">
              <w:rPr>
                <w:rFonts w:ascii="Times New Roman" w:hAnsi="Times New Roman" w:cs="Times New Roman"/>
                <w:sz w:val="16"/>
                <w:szCs w:val="16"/>
                <w:lang w:val="x-none"/>
              </w:rPr>
              <w:t>3</w:t>
            </w:r>
          </w:p>
        </w:tc>
        <w:tc>
          <w:tcPr>
            <w:tcW w:w="3697" w:type="dxa"/>
            <w:tcBorders>
              <w:top w:val="single" w:sz="6" w:space="0" w:color="000000"/>
              <w:left w:val="single" w:sz="6" w:space="0" w:color="000000"/>
              <w:bottom w:val="single" w:sz="6" w:space="0" w:color="000000"/>
              <w:right w:val="single" w:sz="6" w:space="0" w:color="000000"/>
            </w:tcBorders>
            <w:vAlign w:val="center"/>
          </w:tcPr>
          <w:p w:rsidR="0007296F" w:rsidRPr="00890AB4" w:rsidRDefault="0007296F" w:rsidP="00932C7F">
            <w:pPr>
              <w:pStyle w:val="ParagraphStyle"/>
              <w:jc w:val="center"/>
              <w:rPr>
                <w:rFonts w:ascii="Times New Roman" w:hAnsi="Times New Roman" w:cs="Times New Roman"/>
                <w:sz w:val="16"/>
                <w:szCs w:val="16"/>
                <w:lang w:val="x-none"/>
              </w:rPr>
            </w:pPr>
            <w:r w:rsidRPr="00890AB4">
              <w:rPr>
                <w:rFonts w:ascii="Times New Roman" w:hAnsi="Times New Roman" w:cs="Times New Roman"/>
                <w:sz w:val="16"/>
                <w:szCs w:val="16"/>
                <w:lang w:val="x-none"/>
              </w:rPr>
              <w:t>4</w:t>
            </w:r>
          </w:p>
        </w:tc>
      </w:tr>
      <w:tr w:rsidR="0007296F" w:rsidRPr="00890AB4" w:rsidTr="003A2080">
        <w:trPr>
          <w:trHeight w:val="5464"/>
        </w:trPr>
        <w:tc>
          <w:tcPr>
            <w:tcW w:w="1701"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Учащегося</w:t>
            </w:r>
          </w:p>
        </w:tc>
        <w:tc>
          <w:tcPr>
            <w:tcW w:w="2299"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умения работать с литературой.</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образного мышления, основ словесно-логического мышления.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Развитая тонкая моторика и сенсорная координация.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Правильное звукопроизношение, фонетический слух, речь (достаточный словарный запас)</w:t>
            </w:r>
          </w:p>
        </w:tc>
        <w:tc>
          <w:tcPr>
            <w:tcW w:w="2226"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Достаточный уровень базовых знаний, необходимый для продолжения образования.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Свободное ориентирование в знаниях на межпредметном уровне.</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Грамотное и свободное владение устной</w:t>
            </w:r>
            <w:r>
              <w:rPr>
                <w:rFonts w:ascii="Times New Roman" w:hAnsi="Times New Roman" w:cs="Times New Roman"/>
              </w:rPr>
              <w:t xml:space="preserve"> </w:t>
            </w:r>
            <w:r w:rsidRPr="00890AB4">
              <w:rPr>
                <w:rFonts w:ascii="Times New Roman" w:hAnsi="Times New Roman" w:cs="Times New Roman"/>
                <w:spacing w:val="-15"/>
                <w:lang w:val="x-none"/>
              </w:rPr>
              <w:t>и пись</w:t>
            </w:r>
            <w:r w:rsidRPr="00890AB4">
              <w:rPr>
                <w:rFonts w:ascii="Times New Roman" w:hAnsi="Times New Roman" w:cs="Times New Roman"/>
                <w:lang w:val="x-none"/>
              </w:rPr>
              <w:t>менной речью.</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Знание основных достижений культуры</w:t>
            </w:r>
          </w:p>
        </w:tc>
        <w:tc>
          <w:tcPr>
            <w:tcW w:w="3697"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Интеллектуальная способность к продолжению образования.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Осознанные познавательные интересы и стремление реализовать их.</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Умение применять знания в нестандартных ситуациях для решения возникающих проблем.</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Культура самоопределения личности, стремление к самосовершенствованию.</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Коммуникабельность, контактность в различных социальных группах, умение работать сообща в различных ситуация, предотвращая или умело выходя из конфликтных ситуаций</w:t>
            </w:r>
          </w:p>
        </w:tc>
      </w:tr>
      <w:tr w:rsidR="0007296F" w:rsidRPr="00890AB4" w:rsidTr="0007296F">
        <w:tc>
          <w:tcPr>
            <w:tcW w:w="1701"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Семьянина</w:t>
            </w:r>
          </w:p>
        </w:tc>
        <w:tc>
          <w:tcPr>
            <w:tcW w:w="2299"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основных двигательных качеств (ловкость, сила, выносливость, координация).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Овладение знаниями об основных системах и методиках.</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Овладение навыками быстрого переключения с одного вида деятельности на другой.</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уважительного отношения ко всем членам семьи.</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своей роли в семье</w:t>
            </w:r>
          </w:p>
        </w:tc>
        <w:tc>
          <w:tcPr>
            <w:tcW w:w="2226"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Овладение навыками безопасности, начальных медицинских знаний.</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ценностей семейных отношений.</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чувства ответственности за психологический климат в семье</w:t>
            </w:r>
          </w:p>
        </w:tc>
        <w:tc>
          <w:tcPr>
            <w:tcW w:w="3697"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психологических, экономических, правовых, физиологических взаимоотношений в семье</w:t>
            </w:r>
          </w:p>
        </w:tc>
      </w:tr>
      <w:tr w:rsidR="0007296F" w:rsidRPr="00890AB4" w:rsidTr="003A2080">
        <w:trPr>
          <w:trHeight w:val="6375"/>
        </w:trPr>
        <w:tc>
          <w:tcPr>
            <w:tcW w:w="1701"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Гражданина России</w:t>
            </w:r>
          </w:p>
        </w:tc>
        <w:tc>
          <w:tcPr>
            <w:tcW w:w="2299"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Проявление активности и интереса к окружающему миру.</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Умение управлять своим поведением, подчиняться установленным правилам.</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Мотивация достижения успеха, социальная мотивация (долг, ответственность), уверенность в себе, желание и способность</w:t>
            </w:r>
            <w:r>
              <w:rPr>
                <w:rFonts w:ascii="Times New Roman" w:hAnsi="Times New Roman" w:cs="Times New Roman"/>
              </w:rPr>
              <w:t xml:space="preserve"> </w:t>
            </w:r>
            <w:r w:rsidRPr="00890AB4">
              <w:rPr>
                <w:rFonts w:ascii="Times New Roman" w:hAnsi="Times New Roman" w:cs="Times New Roman"/>
                <w:lang w:val="x-none"/>
              </w:rPr>
              <w:t xml:space="preserve">иметь собственное мнение. </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Коммуникабельность, доброжелательность</w:t>
            </w:r>
          </w:p>
        </w:tc>
        <w:tc>
          <w:tcPr>
            <w:tcW w:w="2226"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Бережное отношение к общечеловеческим ценностям.</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Социальная взрослость.</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Правовая ответственность за свои действия.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Самосознание и адекватная самооценка, потребность в самопознании.</w:t>
            </w:r>
          </w:p>
        </w:tc>
        <w:tc>
          <w:tcPr>
            <w:tcW w:w="3697" w:type="dxa"/>
            <w:tcBorders>
              <w:top w:val="single" w:sz="6" w:space="0" w:color="000000"/>
              <w:left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правовой культуры.</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Умение отстаивать свои взгляды и убеждения.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потребности в поиске смысла жизни.</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Гражданское мировоззрение.</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морально-волевых качеств</w:t>
            </w:r>
          </w:p>
        </w:tc>
      </w:tr>
      <w:tr w:rsidR="0007296F" w:rsidRPr="00890AB4" w:rsidTr="0007296F">
        <w:tc>
          <w:tcPr>
            <w:tcW w:w="1701"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Жителя планеты Земля (города Ярославля)</w:t>
            </w:r>
          </w:p>
        </w:tc>
        <w:tc>
          <w:tcPr>
            <w:tcW w:w="2299"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Творческое восприятие окружающего мира.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представлений о роли Ярославля в истории государства.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себя неотъемлемой частью природы (бережное отношение к природе)</w:t>
            </w:r>
          </w:p>
        </w:tc>
        <w:tc>
          <w:tcPr>
            <w:tcW w:w="2226"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рационального подхода к использованию природных ресурсов.</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Бережное отношение и чувство ответственности за сохранение культурных ценностей города, страны</w:t>
            </w:r>
          </w:p>
        </w:tc>
        <w:tc>
          <w:tcPr>
            <w:tcW w:w="3697"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единой целостной мировоззренческой концепции, где обобщены все факты, события и явления мирового исторического процесса.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себя как свободной, активной личности, живущей в связи с окружающим миром и его историей и осознающей ответственность перед ними</w:t>
            </w:r>
          </w:p>
        </w:tc>
      </w:tr>
      <w:tr w:rsidR="0007296F" w:rsidRPr="00890AB4" w:rsidTr="0007296F">
        <w:tc>
          <w:tcPr>
            <w:tcW w:w="1701"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Части детского сообщества</w:t>
            </w:r>
          </w:p>
        </w:tc>
        <w:tc>
          <w:tcPr>
            <w:tcW w:w="2299"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морально-нравственных качеств: взаимопомощь, взаимовыручка.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себя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частью коллектива.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Сформированность гуманного отношения к членам коллектива.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Присвоение общечеловеческих ценностей</w:t>
            </w:r>
          </w:p>
        </w:tc>
        <w:tc>
          <w:tcPr>
            <w:tcW w:w="2226"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Осознание себя частью общешкольного хозяйства.</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Ответственность   за создание гуманистических отношений в коллективе.</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Способность к формированию микро- и макросреды общения</w:t>
            </w:r>
          </w:p>
        </w:tc>
        <w:tc>
          <w:tcPr>
            <w:tcW w:w="3697" w:type="dxa"/>
            <w:tcBorders>
              <w:top w:val="single" w:sz="6" w:space="0" w:color="000000"/>
              <w:left w:val="single" w:sz="6" w:space="0" w:color="000000"/>
              <w:bottom w:val="single" w:sz="6" w:space="0" w:color="000000"/>
              <w:right w:val="single" w:sz="6" w:space="0" w:color="000000"/>
            </w:tcBorders>
          </w:tcPr>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Способность самостоятельно работать над развитием собственной нравственности, интеллекта, культурного уровня.</w:t>
            </w:r>
          </w:p>
          <w:p w:rsidR="0007296F" w:rsidRPr="00890AB4" w:rsidRDefault="0007296F" w:rsidP="00932C7F">
            <w:pPr>
              <w:pStyle w:val="ParagraphStyle"/>
              <w:rPr>
                <w:rFonts w:ascii="Times New Roman" w:hAnsi="Times New Roman" w:cs="Times New Roman"/>
                <w:lang w:val="x-none"/>
              </w:rPr>
            </w:pPr>
            <w:r w:rsidRPr="00890AB4">
              <w:rPr>
                <w:rFonts w:ascii="Times New Roman" w:hAnsi="Times New Roman" w:cs="Times New Roman"/>
                <w:lang w:val="x-none"/>
              </w:rPr>
              <w:t>Способность к противостоянию негативным воздействиям окружающей социальной среды</w:t>
            </w:r>
          </w:p>
        </w:tc>
      </w:tr>
    </w:tbl>
    <w:p w:rsidR="0007296F" w:rsidRDefault="0007296F" w:rsidP="0007296F">
      <w:pPr>
        <w:pStyle w:val="ParagraphStyle"/>
        <w:spacing w:before="240" w:after="180" w:line="264" w:lineRule="auto"/>
        <w:jc w:val="center"/>
        <w:rPr>
          <w:rFonts w:ascii="Times New Roman" w:hAnsi="Times New Roman" w:cs="Times New Roman"/>
          <w:i/>
          <w:iCs/>
          <w:sz w:val="22"/>
          <w:szCs w:val="22"/>
        </w:rPr>
      </w:pPr>
      <w:r>
        <w:rPr>
          <w:rFonts w:ascii="Times New Roman" w:hAnsi="Times New Roman" w:cs="Times New Roman"/>
          <w:i/>
          <w:iCs/>
          <w:sz w:val="22"/>
          <w:szCs w:val="22"/>
        </w:rPr>
        <w:br w:type="page"/>
      </w:r>
    </w:p>
    <w:p w:rsidR="00CC74F7" w:rsidRPr="004F2257" w:rsidRDefault="00CC74F7" w:rsidP="004F2257">
      <w:pPr>
        <w:pStyle w:val="2b"/>
        <w:numPr>
          <w:ilvl w:val="1"/>
          <w:numId w:val="83"/>
        </w:numPr>
      </w:pPr>
      <w:bookmarkStart w:id="88" w:name="_Toc465037321"/>
      <w:r w:rsidRPr="004F2257">
        <w:t>Литература</w:t>
      </w:r>
      <w:bookmarkEnd w:id="88"/>
    </w:p>
    <w:p w:rsidR="0007296F" w:rsidRDefault="0007296F" w:rsidP="00401C52">
      <w:pPr>
        <w:pStyle w:val="ParagraphStyle"/>
        <w:spacing w:after="120"/>
        <w:ind w:firstLine="851"/>
        <w:jc w:val="center"/>
        <w:rPr>
          <w:rFonts w:ascii="Times New Roman" w:hAnsi="Times New Roman" w:cs="Times New Roman"/>
          <w:b/>
          <w:bCs/>
          <w:sz w:val="28"/>
          <w:szCs w:val="28"/>
        </w:rPr>
      </w:pPr>
      <w:r>
        <w:rPr>
          <w:rFonts w:ascii="Times New Roman" w:hAnsi="Times New Roman" w:cs="Times New Roman"/>
          <w:b/>
          <w:bCs/>
          <w:sz w:val="28"/>
          <w:szCs w:val="28"/>
        </w:rPr>
        <w:t>Нормативно-правовая документация, пособия, используемые при написании ООП ООО школы</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Данилюк, А. Я.</w:t>
      </w:r>
      <w:r>
        <w:rPr>
          <w:rFonts w:ascii="Times New Roman" w:hAnsi="Times New Roman" w:cs="Times New Roman"/>
          <w:sz w:val="28"/>
          <w:szCs w:val="28"/>
        </w:rPr>
        <w:t>  [и др.] Концепция духовно-нравственного развития и воспитания личности гражданина России в сфере общего образования : проект [Текст] / А. Я. Данилюк, А. М. Кондаков, В. А. Тишков. Рос. акад. образования. –  М. : Просвещение, 2009.</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Примерная</w:t>
      </w:r>
      <w:r>
        <w:rPr>
          <w:rFonts w:ascii="Times New Roman" w:hAnsi="Times New Roman" w:cs="Times New Roman"/>
          <w:sz w:val="28"/>
          <w:szCs w:val="28"/>
        </w:rPr>
        <w:t xml:space="preserve"> основная образовательная программа образовательного учреждения. Основная школа [Текст] / сост. Е. С. Савинов. – М. : Просвещение, 2011. – (Стандарты второго поколения).</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Письмо</w:t>
      </w:r>
      <w:r>
        <w:rPr>
          <w:rFonts w:ascii="Times New Roman" w:hAnsi="Times New Roman" w:cs="Times New Roman"/>
          <w:sz w:val="28"/>
          <w:szCs w:val="28"/>
        </w:rPr>
        <w:t xml:space="preserve">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(с Приложением).</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СанПиН</w:t>
      </w:r>
      <w:r>
        <w:rPr>
          <w:rFonts w:ascii="Times New Roman" w:hAnsi="Times New Roman" w:cs="Times New Roman"/>
          <w:sz w:val="28"/>
          <w:szCs w:val="28"/>
        </w:rPr>
        <w:t xml:space="preserve">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29 декабря 2010 г. № 189, зарегистрированы в Минюсте России 3 марта 2011 г., регистрационный номер 19993).</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Приказ</w:t>
      </w:r>
      <w:r>
        <w:rPr>
          <w:rFonts w:ascii="Times New Roman" w:hAnsi="Times New Roman" w:cs="Times New Roman"/>
          <w:sz w:val="28"/>
          <w:szCs w:val="28"/>
        </w:rPr>
        <w:t xml:space="preserve"> Министерства образования и науки РФ от 27 декабря 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Минюсте России 21 февраля 2012 г., регистрационный номер 23290).</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Федеральный</w:t>
      </w:r>
      <w:r>
        <w:rPr>
          <w:rFonts w:ascii="Times New Roman" w:hAnsi="Times New Roman" w:cs="Times New Roman"/>
          <w:sz w:val="28"/>
          <w:szCs w:val="28"/>
        </w:rPr>
        <w:t xml:space="preserve"> государственный образовательный стандарт основного общего образования [Текст] / М-во образования и науки Рос. Федерации. – М. : Просвещение, 2011. – (Стандарты второго поколения).</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Федеральные</w:t>
      </w:r>
      <w:r>
        <w:rPr>
          <w:rFonts w:ascii="Times New Roman" w:hAnsi="Times New Roman" w:cs="Times New Roman"/>
          <w:sz w:val="28"/>
          <w:szCs w:val="28"/>
        </w:rPr>
        <w:t xml:space="preserve">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Министерства образования и науки РФ от 4 октября 2010 г. № 986, зарегистрированы в Минюсте России 3 февраля 2011 г., регистрационный номер 19682).</w:t>
      </w:r>
    </w:p>
    <w:p w:rsidR="0007296F" w:rsidRDefault="0007296F" w:rsidP="00401C52">
      <w:pPr>
        <w:pStyle w:val="ParagraphStyle"/>
        <w:ind w:firstLine="851"/>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i/>
          <w:iCs/>
          <w:sz w:val="28"/>
          <w:szCs w:val="28"/>
        </w:rPr>
        <w:t>Формирование</w:t>
      </w:r>
      <w:r>
        <w:rPr>
          <w:rFonts w:ascii="Times New Roman" w:hAnsi="Times New Roman" w:cs="Times New Roman"/>
          <w:sz w:val="28"/>
          <w:szCs w:val="28"/>
        </w:rPr>
        <w:t xml:space="preserve"> универсальных учебных действий в основной школе: от действия к мысли. Система заданий [Текст] : пособие для учителя / сост. А. Г. Асмолов, Г. В. Бурменская, И. А. Володарская [и др.] ; под ред. А. Г. Асмолова. – 20-е изд. – М. : Просвещение, 2011.</w:t>
      </w:r>
    </w:p>
    <w:p w:rsidR="00841A60" w:rsidRDefault="00841A60" w:rsidP="0007296F">
      <w:pPr>
        <w:pStyle w:val="ParagraphStyle"/>
        <w:spacing w:before="240" w:after="180" w:line="264" w:lineRule="auto"/>
        <w:ind w:firstLine="851"/>
        <w:jc w:val="center"/>
        <w:rPr>
          <w:rFonts w:ascii="Times New Roman" w:hAnsi="Times New Roman" w:cs="Times New Roman"/>
          <w:i/>
          <w:iCs/>
          <w:sz w:val="22"/>
          <w:szCs w:val="22"/>
        </w:rPr>
      </w:pPr>
    </w:p>
    <w:sectPr w:rsidR="00841A60" w:rsidSect="00C37FAD">
      <w:pgSz w:w="12240" w:h="15840"/>
      <w:pgMar w:top="1134" w:right="900" w:bottom="1134"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E48" w:rsidRDefault="005D6E48" w:rsidP="00D82684">
      <w:r>
        <w:separator/>
      </w:r>
    </w:p>
  </w:endnote>
  <w:endnote w:type="continuationSeparator" w:id="0">
    <w:p w:rsidR="005D6E48" w:rsidRDefault="005D6E48" w:rsidP="00D8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008658"/>
      <w:docPartObj>
        <w:docPartGallery w:val="Page Numbers (Bottom of Page)"/>
        <w:docPartUnique/>
      </w:docPartObj>
    </w:sdtPr>
    <w:sdtEndPr/>
    <w:sdtContent>
      <w:p w:rsidR="00BC62F7" w:rsidRDefault="00BC62F7">
        <w:pPr>
          <w:pStyle w:val="aff4"/>
          <w:jc w:val="center"/>
        </w:pPr>
        <w:r>
          <w:fldChar w:fldCharType="begin"/>
        </w:r>
        <w:r>
          <w:instrText>PAGE   \* MERGEFORMAT</w:instrText>
        </w:r>
        <w:r>
          <w:fldChar w:fldCharType="separate"/>
        </w:r>
        <w:r w:rsidR="008E5AD0">
          <w:rPr>
            <w:noProof/>
          </w:rPr>
          <w:t>2</w:t>
        </w:r>
        <w:r>
          <w:fldChar w:fldCharType="end"/>
        </w:r>
      </w:p>
    </w:sdtContent>
  </w:sdt>
  <w:p w:rsidR="00BC62F7" w:rsidRDefault="00BC62F7">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E48" w:rsidRDefault="005D6E48" w:rsidP="00D82684">
      <w:r>
        <w:separator/>
      </w:r>
    </w:p>
  </w:footnote>
  <w:footnote w:type="continuationSeparator" w:id="0">
    <w:p w:rsidR="005D6E48" w:rsidRDefault="005D6E48" w:rsidP="00D82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644"/>
        </w:tabs>
        <w:ind w:left="644" w:hanging="644"/>
      </w:pPr>
      <w:rPr>
        <w:rFonts w:ascii="Symbol" w:hAnsi="Symbol" w:cs="OpenSymbol"/>
      </w:rPr>
    </w:lvl>
    <w:lvl w:ilvl="1">
      <w:start w:val="1"/>
      <w:numFmt w:val="decimal"/>
      <w:lvlText w:val="%2."/>
      <w:lvlJc w:val="left"/>
      <w:pPr>
        <w:tabs>
          <w:tab w:val="num" w:pos="1004"/>
        </w:tabs>
        <w:ind w:left="1004" w:hanging="360"/>
      </w:pPr>
      <w:rPr>
        <w:rFonts w:ascii="Symbol" w:hAnsi="Symbol" w:cs="OpenSymbol"/>
      </w:rPr>
    </w:lvl>
    <w:lvl w:ilvl="2">
      <w:start w:val="1"/>
      <w:numFmt w:val="decimal"/>
      <w:lvlText w:val="%3."/>
      <w:lvlJc w:val="left"/>
      <w:pPr>
        <w:tabs>
          <w:tab w:val="num" w:pos="1364"/>
        </w:tabs>
        <w:ind w:left="1364" w:hanging="360"/>
      </w:pPr>
      <w:rPr>
        <w:rFonts w:ascii="Symbol" w:hAnsi="Symbol" w:cs="OpenSymbol"/>
      </w:rPr>
    </w:lvl>
    <w:lvl w:ilvl="3">
      <w:start w:val="1"/>
      <w:numFmt w:val="decimal"/>
      <w:lvlText w:val="%4."/>
      <w:lvlJc w:val="left"/>
      <w:pPr>
        <w:tabs>
          <w:tab w:val="num" w:pos="1724"/>
        </w:tabs>
        <w:ind w:left="1724" w:hanging="360"/>
      </w:pPr>
      <w:rPr>
        <w:rFonts w:ascii="Symbol" w:hAnsi="Symbol" w:cs="OpenSymbol"/>
      </w:rPr>
    </w:lvl>
    <w:lvl w:ilvl="4">
      <w:start w:val="1"/>
      <w:numFmt w:val="decimal"/>
      <w:lvlText w:val="%5."/>
      <w:lvlJc w:val="left"/>
      <w:pPr>
        <w:tabs>
          <w:tab w:val="num" w:pos="2084"/>
        </w:tabs>
        <w:ind w:left="2084" w:hanging="360"/>
      </w:pPr>
      <w:rPr>
        <w:rFonts w:ascii="Symbol" w:hAnsi="Symbol" w:cs="OpenSymbol"/>
      </w:rPr>
    </w:lvl>
    <w:lvl w:ilvl="5">
      <w:start w:val="1"/>
      <w:numFmt w:val="decimal"/>
      <w:lvlText w:val="%6."/>
      <w:lvlJc w:val="left"/>
      <w:pPr>
        <w:tabs>
          <w:tab w:val="num" w:pos="2444"/>
        </w:tabs>
        <w:ind w:left="2444" w:hanging="360"/>
      </w:pPr>
      <w:rPr>
        <w:rFonts w:ascii="Symbol" w:hAnsi="Symbol" w:cs="OpenSymbol"/>
      </w:rPr>
    </w:lvl>
    <w:lvl w:ilvl="6">
      <w:start w:val="1"/>
      <w:numFmt w:val="decimal"/>
      <w:lvlText w:val="%7."/>
      <w:lvlJc w:val="left"/>
      <w:pPr>
        <w:tabs>
          <w:tab w:val="num" w:pos="2804"/>
        </w:tabs>
        <w:ind w:left="2804" w:hanging="360"/>
      </w:pPr>
      <w:rPr>
        <w:rFonts w:ascii="Symbol" w:hAnsi="Symbol" w:cs="OpenSymbol"/>
      </w:rPr>
    </w:lvl>
    <w:lvl w:ilvl="7">
      <w:start w:val="1"/>
      <w:numFmt w:val="decimal"/>
      <w:lvlText w:val="%8."/>
      <w:lvlJc w:val="left"/>
      <w:pPr>
        <w:tabs>
          <w:tab w:val="num" w:pos="3164"/>
        </w:tabs>
        <w:ind w:left="3164" w:hanging="360"/>
      </w:pPr>
      <w:rPr>
        <w:rFonts w:ascii="Symbol" w:hAnsi="Symbol" w:cs="OpenSymbol"/>
      </w:rPr>
    </w:lvl>
    <w:lvl w:ilvl="8">
      <w:start w:val="1"/>
      <w:numFmt w:val="decimal"/>
      <w:lvlText w:val="%9."/>
      <w:lvlJc w:val="left"/>
      <w:pPr>
        <w:tabs>
          <w:tab w:val="num" w:pos="3524"/>
        </w:tabs>
        <w:ind w:left="3524" w:hanging="360"/>
      </w:pPr>
      <w:rPr>
        <w:rFonts w:ascii="Symbol" w:hAnsi="Symbol" w:cs="Open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Open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0" w:hanging="360"/>
      </w:pPr>
    </w:lvl>
    <w:lvl w:ilvl="1">
      <w:start w:val="7"/>
      <w:numFmt w:val="decimal"/>
      <w:lvlText w:val="%1.%2."/>
      <w:lvlJc w:val="left"/>
      <w:pPr>
        <w:tabs>
          <w:tab w:val="num" w:pos="0"/>
        </w:tabs>
        <w:ind w:left="360" w:hanging="360"/>
      </w:pPr>
      <w:rPr>
        <w:rFonts w:ascii="Courier New" w:hAnsi="Courier New" w:cs="Courier New"/>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019C7819"/>
    <w:multiLevelType w:val="hybridMultilevel"/>
    <w:tmpl w:val="53569AC0"/>
    <w:lvl w:ilvl="0" w:tplc="169CE044">
      <w:start w:val="1"/>
      <w:numFmt w:val="decimal"/>
      <w:lvlText w:val="%1."/>
      <w:lvlJc w:val="left"/>
      <w:pPr>
        <w:ind w:left="1152" w:hanging="720"/>
      </w:pPr>
      <w:rPr>
        <w:rFonts w:hint="default"/>
      </w:rPr>
    </w:lvl>
    <w:lvl w:ilvl="1" w:tplc="04190019">
      <w:start w:val="1"/>
      <w:numFmt w:val="lowerLetter"/>
      <w:lvlText w:val="%2."/>
      <w:lvlJc w:val="left"/>
      <w:pPr>
        <w:ind w:left="1512" w:hanging="360"/>
      </w:pPr>
    </w:lvl>
    <w:lvl w:ilvl="2" w:tplc="4000D002">
      <w:numFmt w:val="bullet"/>
      <w:lvlText w:val=""/>
      <w:lvlJc w:val="left"/>
      <w:pPr>
        <w:ind w:left="2412" w:hanging="360"/>
      </w:pPr>
      <w:rPr>
        <w:rFonts w:ascii="Symbol" w:eastAsia="Times New Roman" w:hAnsi="Symbol" w:cs="Symbol" w:hint="default"/>
        <w:b/>
      </w:r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DEE0E74"/>
    <w:multiLevelType w:val="hybridMultilevel"/>
    <w:tmpl w:val="679640BC"/>
    <w:lvl w:ilvl="0" w:tplc="B8D8DB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1FF051F"/>
    <w:multiLevelType w:val="hybridMultilevel"/>
    <w:tmpl w:val="65947F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B01041"/>
    <w:multiLevelType w:val="hybridMultilevel"/>
    <w:tmpl w:val="7CD0C1F6"/>
    <w:lvl w:ilvl="0" w:tplc="B8D8D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DD0653C"/>
    <w:multiLevelType w:val="hybridMultilevel"/>
    <w:tmpl w:val="02443354"/>
    <w:lvl w:ilvl="0" w:tplc="B8D8D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30F3883"/>
    <w:multiLevelType w:val="hybridMultilevel"/>
    <w:tmpl w:val="5A30494A"/>
    <w:lvl w:ilvl="0" w:tplc="B8D8DB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58A657F"/>
    <w:multiLevelType w:val="hybridMultilevel"/>
    <w:tmpl w:val="F176E59E"/>
    <w:lvl w:ilvl="0" w:tplc="B8D8D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C11D73"/>
    <w:multiLevelType w:val="hybridMultilevel"/>
    <w:tmpl w:val="15BC26D0"/>
    <w:lvl w:ilvl="0" w:tplc="B8D8D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717F93"/>
    <w:multiLevelType w:val="multilevel"/>
    <w:tmpl w:val="C6E2696C"/>
    <w:lvl w:ilvl="0">
      <w:start w:val="1"/>
      <w:numFmt w:val="decimal"/>
      <w:lvlText w:val="%1"/>
      <w:lvlJc w:val="left"/>
      <w:pPr>
        <w:ind w:left="432" w:hanging="432"/>
      </w:pPr>
      <w:rPr>
        <w:rFonts w:hint="default"/>
      </w:rPr>
    </w:lvl>
    <w:lvl w:ilvl="1">
      <w:start w:val="1"/>
      <w:numFmt w:val="none"/>
      <w:lvlText w:val="1.1."/>
      <w:lvlJc w:val="left"/>
      <w:pPr>
        <w:ind w:left="576" w:hanging="576"/>
      </w:pPr>
      <w:rPr>
        <w:rFonts w:hint="default"/>
      </w:rPr>
    </w:lvl>
    <w:lvl w:ilvl="2">
      <w:start w:val="1"/>
      <w:numFmt w:val="none"/>
      <w:lvlText w:val="2.1.10."/>
      <w:lvlJc w:val="left"/>
      <w:pPr>
        <w:ind w:left="32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lvlText w:val="2.2.2.17."/>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B98224F"/>
    <w:multiLevelType w:val="multilevel"/>
    <w:tmpl w:val="AA9A898E"/>
    <w:lvl w:ilvl="0">
      <w:start w:val="1"/>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none"/>
      <w:lvlText w:val="2.2.1."/>
      <w:lvlJc w:val="left"/>
      <w:pPr>
        <w:ind w:left="32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5A37E65"/>
    <w:multiLevelType w:val="hybridMultilevel"/>
    <w:tmpl w:val="5484A7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475258F8"/>
    <w:multiLevelType w:val="hybridMultilevel"/>
    <w:tmpl w:val="C376FC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B8A2248"/>
    <w:multiLevelType w:val="hybridMultilevel"/>
    <w:tmpl w:val="34CAA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E25179"/>
    <w:multiLevelType w:val="multilevel"/>
    <w:tmpl w:val="8744C474"/>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59A3A3E"/>
    <w:multiLevelType w:val="hybridMultilevel"/>
    <w:tmpl w:val="3A60C08C"/>
    <w:lvl w:ilvl="0" w:tplc="B8D8D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8A15A41"/>
    <w:multiLevelType w:val="hybridMultilevel"/>
    <w:tmpl w:val="8926D68A"/>
    <w:lvl w:ilvl="0" w:tplc="B8D8DB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F196C91C">
      <w:start w:val="1"/>
      <w:numFmt w:val="bullet"/>
      <w:lvlText w:val="─"/>
      <w:lvlJc w:val="left"/>
      <w:pPr>
        <w:ind w:left="2520" w:hanging="360"/>
      </w:pPr>
      <w:rPr>
        <w:rFonts w:ascii="Times New Roman" w:hAnsi="Times New Roman" w:cs="Times New Roman"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EA07DB0"/>
    <w:multiLevelType w:val="hybridMultilevel"/>
    <w:tmpl w:val="4928EE26"/>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4" w15:restartNumberingAfterBreak="0">
    <w:nsid w:val="66B63213"/>
    <w:multiLevelType w:val="multilevel"/>
    <w:tmpl w:val="8026D04A"/>
    <w:lvl w:ilvl="0">
      <w:start w:val="1"/>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none"/>
      <w:lvlText w:val="2.1.10."/>
      <w:lvlJc w:val="left"/>
      <w:pPr>
        <w:ind w:left="32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6D079F1"/>
    <w:multiLevelType w:val="multilevel"/>
    <w:tmpl w:val="ECB2FCD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7E7CC4"/>
    <w:multiLevelType w:val="hybridMultilevel"/>
    <w:tmpl w:val="94D436CA"/>
    <w:lvl w:ilvl="0" w:tplc="B8D8D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77D62731"/>
    <w:multiLevelType w:val="hybridMultilevel"/>
    <w:tmpl w:val="6D98F342"/>
    <w:lvl w:ilvl="0" w:tplc="B8D8DB2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E7D49C8"/>
    <w:multiLevelType w:val="multilevel"/>
    <w:tmpl w:val="388A6534"/>
    <w:lvl w:ilvl="0">
      <w:start w:val="1"/>
      <w:numFmt w:val="none"/>
      <w:lvlText w:val="2.1."/>
      <w:lvlJc w:val="left"/>
      <w:pPr>
        <w:ind w:left="360" w:hanging="360"/>
      </w:pPr>
      <w:rPr>
        <w:rFonts w:hint="default"/>
      </w:rPr>
    </w:lvl>
    <w:lvl w:ilvl="1">
      <w:start w:val="1"/>
      <w:numFmt w:val="none"/>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1"/>
  </w:num>
  <w:num w:numId="3">
    <w:abstractNumId w:val="21"/>
  </w:num>
  <w:num w:numId="4">
    <w:abstractNumId w:val="27"/>
  </w:num>
  <w:num w:numId="5">
    <w:abstractNumId w:val="10"/>
  </w:num>
  <w:num w:numId="6">
    <w:abstractNumId w:val="26"/>
  </w:num>
  <w:num w:numId="7">
    <w:abstractNumId w:val="7"/>
  </w:num>
  <w:num w:numId="8">
    <w:abstractNumId w:val="12"/>
  </w:num>
  <w:num w:numId="9">
    <w:abstractNumId w:val="19"/>
  </w:num>
  <w:num w:numId="10">
    <w:abstractNumId w:val="2"/>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8"/>
  </w:num>
  <w:num w:numId="16">
    <w:abstractNumId w:val="6"/>
  </w:num>
  <w:num w:numId="17">
    <w:abstractNumId w:val="25"/>
  </w:num>
  <w:num w:numId="18">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5."/>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6."/>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7."/>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8."/>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24"/>
  </w:num>
  <w:num w:numId="24">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2.2."/>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16"/>
  </w:num>
  <w:num w:numId="26">
    <w:abstractNumId w:val="24"/>
    <w:lvlOverride w:ilvl="0">
      <w:startOverride w:val="1"/>
      <w:lvl w:ilvl="0">
        <w:start w:val="1"/>
        <w:numFmt w:val="decimal"/>
        <w:lvlText w:val="%1"/>
        <w:lvlJc w:val="left"/>
        <w:pPr>
          <w:ind w:left="432" w:hanging="432"/>
        </w:pPr>
        <w:rPr>
          <w:rFonts w:hint="default"/>
        </w:rPr>
      </w:lvl>
    </w:lvlOverride>
    <w:lvlOverride w:ilvl="1">
      <w:startOverride w:val="1"/>
      <w:lvl w:ilvl="1">
        <w:start w:val="1"/>
        <w:numFmt w:val="none"/>
        <w:lvlText w:val="3.1."/>
        <w:lvlJc w:val="left"/>
        <w:pPr>
          <w:ind w:left="576" w:hanging="576"/>
        </w:pPr>
        <w:rPr>
          <w:rFonts w:hint="default"/>
        </w:rPr>
      </w:lvl>
    </w:lvlOverride>
    <w:lvlOverride w:ilvl="2">
      <w:startOverride w:val="1"/>
      <w:lvl w:ilvl="2">
        <w:start w:val="1"/>
        <w:numFmt w:val="none"/>
        <w:lvlText w:val="2.1.2."/>
        <w:lvlJc w:val="left"/>
        <w:pPr>
          <w:ind w:left="720" w:hanging="720"/>
        </w:pPr>
        <w:rPr>
          <w:rFonts w:hint="default"/>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7">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4."/>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abstractNumId w:val="17"/>
  </w:num>
  <w:num w:numId="29">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1.10.1."/>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0">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1.10.2."/>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1.10.3."/>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1.10.4."/>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3">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9."/>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15"/>
  </w:num>
  <w:num w:numId="35">
    <w:abstractNumId w:val="15"/>
    <w:lvlOverride w:ilvl="0">
      <w:lvl w:ilvl="0">
        <w:start w:val="1"/>
        <w:numFmt w:val="decimal"/>
        <w:lvlText w:val="%1."/>
        <w:lvlJc w:val="left"/>
        <w:pPr>
          <w:ind w:left="360" w:hanging="360"/>
        </w:pPr>
        <w:rPr>
          <w:rFonts w:hint="default"/>
        </w:rPr>
      </w:lvl>
    </w:lvlOverride>
    <w:lvlOverride w:ilvl="1">
      <w:lvl w:ilvl="1">
        <w:start w:val="1"/>
        <w:numFmt w:val="non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15"/>
    <w:lvlOverride w:ilvl="0">
      <w:lvl w:ilvl="0">
        <w:start w:val="1"/>
        <w:numFmt w:val="decimal"/>
        <w:lvlText w:val="%1."/>
        <w:lvlJc w:val="left"/>
        <w:pPr>
          <w:ind w:left="360" w:hanging="360"/>
        </w:pPr>
        <w:rPr>
          <w:rFonts w:hint="default"/>
        </w:rPr>
      </w:lvl>
    </w:lvlOverride>
    <w:lvlOverride w:ilvl="1">
      <w:lvl w:ilvl="1">
        <w:start w:val="1"/>
        <w:numFmt w:val="none"/>
        <w:lvlText w:val="2.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5"/>
    <w:lvlOverride w:ilvl="0">
      <w:lvl w:ilvl="0">
        <w:start w:val="1"/>
        <w:numFmt w:val="decimal"/>
        <w:lvlText w:val="%1."/>
        <w:lvlJc w:val="left"/>
        <w:pPr>
          <w:ind w:left="360" w:hanging="360"/>
        </w:pPr>
        <w:rPr>
          <w:rFonts w:hint="default"/>
        </w:rPr>
      </w:lvl>
    </w:lvlOverride>
    <w:lvlOverride w:ilvl="1">
      <w:lvl w:ilvl="1">
        <w:start w:val="1"/>
        <w:numFmt w:val="none"/>
        <w:lvlText w:val="2.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5"/>
    <w:lvlOverride w:ilvl="0">
      <w:lvl w:ilvl="0">
        <w:start w:val="1"/>
        <w:numFmt w:val="decimal"/>
        <w:lvlText w:val="%1."/>
        <w:lvlJc w:val="left"/>
        <w:pPr>
          <w:ind w:left="360" w:hanging="360"/>
        </w:pPr>
        <w:rPr>
          <w:rFonts w:hint="default"/>
        </w:rPr>
      </w:lvl>
    </w:lvlOverride>
    <w:lvlOverride w:ilvl="1">
      <w:lvl w:ilvl="1">
        <w:start w:val="1"/>
        <w:numFmt w:val="none"/>
        <w:lvlText w:val="2.4."/>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1">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2."/>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3."/>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3">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4."/>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4">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5."/>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5">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6">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7."/>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7">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8."/>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8">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9."/>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9">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0."/>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1."/>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1">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2."/>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2">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3."/>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4."/>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4">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5."/>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5">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6">
    <w:abstractNumId w:val="24"/>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1.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none"/>
        <w:lvlText w:val="2.2.2.17."/>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7">
    <w:abstractNumId w:val="15"/>
    <w:lvlOverride w:ilvl="0">
      <w:lvl w:ilvl="0">
        <w:start w:val="1"/>
        <w:numFmt w:val="decimal"/>
        <w:lvlText w:val="%1."/>
        <w:lvlJc w:val="left"/>
        <w:pPr>
          <w:ind w:left="360" w:hanging="360"/>
        </w:pPr>
        <w:rPr>
          <w:rFonts w:hint="default"/>
        </w:rPr>
      </w:lvl>
    </w:lvlOverride>
    <w:lvlOverride w:ilvl="1">
      <w:lvl w:ilvl="1">
        <w:start w:val="1"/>
        <w:numFmt w:val="none"/>
        <w:lvlText w:val="1.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28"/>
  </w:num>
  <w:num w:numId="59">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1."/>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0">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2."/>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1">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3.."/>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2">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4."/>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3">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5."/>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4">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6."/>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5">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7."/>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6">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8."/>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7">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9."/>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8">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10."/>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9">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11."/>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0">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3.12."/>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1">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1."/>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2">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2."/>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3">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3."/>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4">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5."/>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5">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6."/>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6">
    <w:abstractNumId w:val="16"/>
    <w:lvlOverride w:ilvl="0">
      <w:lvl w:ilvl="0">
        <w:start w:val="1"/>
        <w:numFmt w:val="decimal"/>
        <w:lvlText w:val="%1"/>
        <w:lvlJc w:val="left"/>
        <w:pPr>
          <w:ind w:left="432" w:hanging="432"/>
        </w:pPr>
        <w:rPr>
          <w:rFonts w:hint="default"/>
        </w:rPr>
      </w:lvl>
    </w:lvlOverride>
    <w:lvlOverride w:ilvl="1">
      <w:lvl w:ilvl="1">
        <w:start w:val="1"/>
        <w:numFmt w:val="none"/>
        <w:lvlText w:val="3.1."/>
        <w:lvlJc w:val="left"/>
        <w:pPr>
          <w:ind w:left="576" w:hanging="576"/>
        </w:pPr>
        <w:rPr>
          <w:rFonts w:hint="default"/>
        </w:rPr>
      </w:lvl>
    </w:lvlOverride>
    <w:lvlOverride w:ilvl="2">
      <w:lvl w:ilvl="2">
        <w:start w:val="1"/>
        <w:numFmt w:val="none"/>
        <w:lvlText w:val="2.4.7."/>
        <w:lvlJc w:val="left"/>
        <w:pPr>
          <w:ind w:left="3273"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9">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4."/>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5."/>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6."/>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3">
    <w:abstractNumId w:val="15"/>
    <w:lvlOverride w:ilvl="0">
      <w:lvl w:ilvl="0">
        <w:start w:val="1"/>
        <w:numFmt w:val="decimal"/>
        <w:lvlText w:val="%1."/>
        <w:lvlJc w:val="left"/>
        <w:pPr>
          <w:ind w:left="360" w:hanging="360"/>
        </w:pPr>
        <w:rPr>
          <w:rFonts w:hint="default"/>
        </w:rPr>
      </w:lvl>
    </w:lvlOverride>
    <w:lvlOverride w:ilvl="1">
      <w:lvl w:ilvl="1">
        <w:start w:val="1"/>
        <w:numFmt w:val="none"/>
        <w:lvlText w:val="3.7."/>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13"/>
  </w:num>
  <w:num w:numId="85">
    <w:abstractNumId w:val="22"/>
  </w:num>
  <w:num w:numId="86">
    <w:abstractNumId w:val="14"/>
  </w:num>
  <w:num w:numId="87">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87"/>
    <w:rsid w:val="000145B1"/>
    <w:rsid w:val="00026087"/>
    <w:rsid w:val="00040F0F"/>
    <w:rsid w:val="0007296F"/>
    <w:rsid w:val="00075A80"/>
    <w:rsid w:val="000D563C"/>
    <w:rsid w:val="000E6922"/>
    <w:rsid w:val="0010287F"/>
    <w:rsid w:val="001474C3"/>
    <w:rsid w:val="001534F1"/>
    <w:rsid w:val="001A43F0"/>
    <w:rsid w:val="001B5DD2"/>
    <w:rsid w:val="001C57E7"/>
    <w:rsid w:val="001C5ABD"/>
    <w:rsid w:val="001F6821"/>
    <w:rsid w:val="002129EE"/>
    <w:rsid w:val="0022349C"/>
    <w:rsid w:val="00226B8D"/>
    <w:rsid w:val="0024731A"/>
    <w:rsid w:val="00264BC7"/>
    <w:rsid w:val="0028584E"/>
    <w:rsid w:val="0029727A"/>
    <w:rsid w:val="002A58F6"/>
    <w:rsid w:val="002B2D34"/>
    <w:rsid w:val="002D72ED"/>
    <w:rsid w:val="002E1AD0"/>
    <w:rsid w:val="00320CD2"/>
    <w:rsid w:val="00342519"/>
    <w:rsid w:val="003455B4"/>
    <w:rsid w:val="00362F35"/>
    <w:rsid w:val="003760B8"/>
    <w:rsid w:val="003A2080"/>
    <w:rsid w:val="003B1E4E"/>
    <w:rsid w:val="003E46FC"/>
    <w:rsid w:val="00401C52"/>
    <w:rsid w:val="00440416"/>
    <w:rsid w:val="004670A4"/>
    <w:rsid w:val="004726F9"/>
    <w:rsid w:val="004A37F6"/>
    <w:rsid w:val="004A3B14"/>
    <w:rsid w:val="004B59A4"/>
    <w:rsid w:val="004D35FD"/>
    <w:rsid w:val="004D369F"/>
    <w:rsid w:val="004F2257"/>
    <w:rsid w:val="005639C8"/>
    <w:rsid w:val="00583FD1"/>
    <w:rsid w:val="005B4A1E"/>
    <w:rsid w:val="005C462D"/>
    <w:rsid w:val="005C739C"/>
    <w:rsid w:val="005D6E48"/>
    <w:rsid w:val="005D7FF1"/>
    <w:rsid w:val="005E2813"/>
    <w:rsid w:val="005E76EB"/>
    <w:rsid w:val="0061418C"/>
    <w:rsid w:val="006B17FC"/>
    <w:rsid w:val="006B7E3E"/>
    <w:rsid w:val="006D58D6"/>
    <w:rsid w:val="006E46AD"/>
    <w:rsid w:val="007243D6"/>
    <w:rsid w:val="00735FD9"/>
    <w:rsid w:val="00736DBB"/>
    <w:rsid w:val="0074243D"/>
    <w:rsid w:val="00753AD5"/>
    <w:rsid w:val="0078206F"/>
    <w:rsid w:val="00782114"/>
    <w:rsid w:val="00797BCA"/>
    <w:rsid w:val="007A2E27"/>
    <w:rsid w:val="007A74F7"/>
    <w:rsid w:val="00825D68"/>
    <w:rsid w:val="008268E9"/>
    <w:rsid w:val="00841A60"/>
    <w:rsid w:val="008427ED"/>
    <w:rsid w:val="008727C5"/>
    <w:rsid w:val="008B5342"/>
    <w:rsid w:val="008E0A95"/>
    <w:rsid w:val="008E47B9"/>
    <w:rsid w:val="008E5AD0"/>
    <w:rsid w:val="008F0300"/>
    <w:rsid w:val="00901FC1"/>
    <w:rsid w:val="0091009C"/>
    <w:rsid w:val="00932C7F"/>
    <w:rsid w:val="00934FE1"/>
    <w:rsid w:val="00970F2F"/>
    <w:rsid w:val="009922A3"/>
    <w:rsid w:val="009B3A0D"/>
    <w:rsid w:val="009C1178"/>
    <w:rsid w:val="009C5223"/>
    <w:rsid w:val="00A26879"/>
    <w:rsid w:val="00A50AB3"/>
    <w:rsid w:val="00A578F0"/>
    <w:rsid w:val="00A62986"/>
    <w:rsid w:val="00A732C0"/>
    <w:rsid w:val="00A807F3"/>
    <w:rsid w:val="00A9486D"/>
    <w:rsid w:val="00AA2BDE"/>
    <w:rsid w:val="00AF352A"/>
    <w:rsid w:val="00AF4434"/>
    <w:rsid w:val="00B135E8"/>
    <w:rsid w:val="00B17BA7"/>
    <w:rsid w:val="00B33478"/>
    <w:rsid w:val="00B51F09"/>
    <w:rsid w:val="00B5344B"/>
    <w:rsid w:val="00B64CED"/>
    <w:rsid w:val="00B75C87"/>
    <w:rsid w:val="00B95F6B"/>
    <w:rsid w:val="00BA6496"/>
    <w:rsid w:val="00BB70F5"/>
    <w:rsid w:val="00BC62F7"/>
    <w:rsid w:val="00C0566C"/>
    <w:rsid w:val="00C12763"/>
    <w:rsid w:val="00C16317"/>
    <w:rsid w:val="00C361D8"/>
    <w:rsid w:val="00C37FAD"/>
    <w:rsid w:val="00C5367C"/>
    <w:rsid w:val="00C90070"/>
    <w:rsid w:val="00CB31DD"/>
    <w:rsid w:val="00CC74F7"/>
    <w:rsid w:val="00CD2713"/>
    <w:rsid w:val="00D00B35"/>
    <w:rsid w:val="00D057D6"/>
    <w:rsid w:val="00D26376"/>
    <w:rsid w:val="00D82684"/>
    <w:rsid w:val="00D835C3"/>
    <w:rsid w:val="00D91BC0"/>
    <w:rsid w:val="00D9272D"/>
    <w:rsid w:val="00DB5936"/>
    <w:rsid w:val="00DB5D15"/>
    <w:rsid w:val="00DB6558"/>
    <w:rsid w:val="00DF2D4C"/>
    <w:rsid w:val="00DF5198"/>
    <w:rsid w:val="00DF5F88"/>
    <w:rsid w:val="00E44A66"/>
    <w:rsid w:val="00E50454"/>
    <w:rsid w:val="00E733C6"/>
    <w:rsid w:val="00EE50E5"/>
    <w:rsid w:val="00EE7865"/>
    <w:rsid w:val="00F66144"/>
    <w:rsid w:val="00F70FB7"/>
    <w:rsid w:val="00FA5557"/>
    <w:rsid w:val="00FC6B33"/>
    <w:rsid w:val="00FE4607"/>
    <w:rsid w:val="00FF5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9CFCC7-7041-4972-A77F-F671609C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C87"/>
    <w:pPr>
      <w:spacing w:after="0" w:line="240" w:lineRule="auto"/>
    </w:pPr>
    <w:rPr>
      <w:rFonts w:ascii="Calibri" w:eastAsia="Times New Roman" w:hAnsi="Calibri" w:cs="Times New Roman"/>
      <w:lang w:eastAsia="ru-RU"/>
    </w:rPr>
  </w:style>
  <w:style w:type="paragraph" w:styleId="1">
    <w:name w:val="heading 1"/>
    <w:basedOn w:val="a"/>
    <w:next w:val="a"/>
    <w:link w:val="10"/>
    <w:qFormat/>
    <w:rsid w:val="00A268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727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727C5"/>
    <w:pPr>
      <w:keepNext/>
      <w:keepLines/>
      <w:suppressAutoHyphens/>
      <w:spacing w:before="200"/>
      <w:outlineLvl w:val="2"/>
    </w:pPr>
    <w:rPr>
      <w:rFonts w:ascii="Cambria" w:hAnsi="Cambria"/>
      <w:b/>
      <w:bCs/>
      <w:color w:val="4F81BD"/>
      <w:sz w:val="20"/>
      <w:szCs w:val="20"/>
      <w:lang w:eastAsia="ar-SA"/>
    </w:rPr>
  </w:style>
  <w:style w:type="paragraph" w:styleId="4">
    <w:name w:val="heading 4"/>
    <w:basedOn w:val="a"/>
    <w:next w:val="a"/>
    <w:link w:val="40"/>
    <w:qFormat/>
    <w:rsid w:val="008727C5"/>
    <w:pPr>
      <w:keepNext/>
      <w:keepLines/>
      <w:suppressAutoHyphens/>
      <w:spacing w:before="200"/>
      <w:outlineLvl w:val="3"/>
    </w:pPr>
    <w:rPr>
      <w:rFonts w:ascii="Cambria" w:hAnsi="Cambria"/>
      <w:b/>
      <w:bCs/>
      <w:i/>
      <w:iCs/>
      <w:color w:val="4F81BD"/>
      <w:sz w:val="20"/>
      <w:szCs w:val="20"/>
      <w:lang w:eastAsia="ar-SA"/>
    </w:rPr>
  </w:style>
  <w:style w:type="paragraph" w:styleId="5">
    <w:name w:val="heading 5"/>
    <w:basedOn w:val="a"/>
    <w:next w:val="a"/>
    <w:link w:val="50"/>
    <w:qFormat/>
    <w:rsid w:val="008727C5"/>
    <w:pPr>
      <w:keepNext/>
      <w:keepLines/>
      <w:suppressAutoHyphens/>
      <w:spacing w:before="200"/>
      <w:outlineLvl w:val="4"/>
    </w:pPr>
    <w:rPr>
      <w:rFonts w:ascii="Cambria" w:hAnsi="Cambria"/>
      <w:color w:val="243F60"/>
      <w:sz w:val="20"/>
      <w:szCs w:val="20"/>
      <w:lang w:eastAsia="ar-SA"/>
    </w:rPr>
  </w:style>
  <w:style w:type="paragraph" w:styleId="6">
    <w:name w:val="heading 6"/>
    <w:basedOn w:val="a"/>
    <w:next w:val="a"/>
    <w:link w:val="60"/>
    <w:qFormat/>
    <w:rsid w:val="008727C5"/>
    <w:pPr>
      <w:keepNext/>
      <w:keepLines/>
      <w:suppressAutoHyphens/>
      <w:spacing w:before="200"/>
      <w:outlineLvl w:val="5"/>
    </w:pPr>
    <w:rPr>
      <w:rFonts w:ascii="Cambria" w:hAnsi="Cambria"/>
      <w:i/>
      <w:iCs/>
      <w:color w:val="243F60"/>
      <w:sz w:val="20"/>
      <w:szCs w:val="20"/>
      <w:lang w:eastAsia="ar-SA"/>
    </w:rPr>
  </w:style>
  <w:style w:type="paragraph" w:styleId="7">
    <w:name w:val="heading 7"/>
    <w:basedOn w:val="a"/>
    <w:next w:val="a"/>
    <w:link w:val="70"/>
    <w:qFormat/>
    <w:rsid w:val="008727C5"/>
    <w:pPr>
      <w:keepNext/>
      <w:keepLines/>
      <w:suppressAutoHyphens/>
      <w:spacing w:before="200"/>
      <w:outlineLvl w:val="6"/>
    </w:pPr>
    <w:rPr>
      <w:rFonts w:ascii="Cambria" w:hAnsi="Cambria"/>
      <w:i/>
      <w:iCs/>
      <w:color w:val="404040"/>
      <w:sz w:val="20"/>
      <w:szCs w:val="20"/>
      <w:lang w:eastAsia="ar-SA"/>
    </w:rPr>
  </w:style>
  <w:style w:type="paragraph" w:styleId="8">
    <w:name w:val="heading 8"/>
    <w:basedOn w:val="a"/>
    <w:next w:val="a"/>
    <w:link w:val="80"/>
    <w:qFormat/>
    <w:rsid w:val="008727C5"/>
    <w:pPr>
      <w:keepNext/>
      <w:keepLines/>
      <w:suppressAutoHyphens/>
      <w:spacing w:before="200"/>
      <w:outlineLvl w:val="7"/>
    </w:pPr>
    <w:rPr>
      <w:rFonts w:ascii="Cambria" w:hAnsi="Cambria"/>
      <w:color w:val="4F81BD"/>
      <w:sz w:val="20"/>
      <w:szCs w:val="20"/>
      <w:lang w:eastAsia="ar-SA"/>
    </w:rPr>
  </w:style>
  <w:style w:type="paragraph" w:styleId="9">
    <w:name w:val="heading 9"/>
    <w:basedOn w:val="a"/>
    <w:next w:val="a"/>
    <w:link w:val="90"/>
    <w:qFormat/>
    <w:rsid w:val="008727C5"/>
    <w:pPr>
      <w:keepNext/>
      <w:keepLines/>
      <w:suppressAutoHyphens/>
      <w:spacing w:before="200"/>
      <w:outlineLvl w:val="8"/>
    </w:pPr>
    <w:rPr>
      <w:rFonts w:ascii="Cambria"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87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8727C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8727C5"/>
    <w:rPr>
      <w:rFonts w:ascii="Cambria" w:eastAsia="Times New Roman" w:hAnsi="Cambria" w:cs="Times New Roman"/>
      <w:b/>
      <w:bCs/>
      <w:color w:val="4F81BD"/>
      <w:sz w:val="20"/>
      <w:szCs w:val="20"/>
      <w:lang w:eastAsia="ar-SA"/>
    </w:rPr>
  </w:style>
  <w:style w:type="character" w:customStyle="1" w:styleId="40">
    <w:name w:val="Заголовок 4 Знак"/>
    <w:basedOn w:val="a0"/>
    <w:link w:val="4"/>
    <w:rsid w:val="008727C5"/>
    <w:rPr>
      <w:rFonts w:ascii="Cambria" w:eastAsia="Times New Roman" w:hAnsi="Cambria" w:cs="Times New Roman"/>
      <w:b/>
      <w:bCs/>
      <w:i/>
      <w:iCs/>
      <w:color w:val="4F81BD"/>
      <w:sz w:val="20"/>
      <w:szCs w:val="20"/>
      <w:lang w:eastAsia="ar-SA"/>
    </w:rPr>
  </w:style>
  <w:style w:type="character" w:customStyle="1" w:styleId="50">
    <w:name w:val="Заголовок 5 Знак"/>
    <w:basedOn w:val="a0"/>
    <w:link w:val="5"/>
    <w:rsid w:val="008727C5"/>
    <w:rPr>
      <w:rFonts w:ascii="Cambria" w:eastAsia="Times New Roman" w:hAnsi="Cambria" w:cs="Times New Roman"/>
      <w:color w:val="243F60"/>
      <w:sz w:val="20"/>
      <w:szCs w:val="20"/>
      <w:lang w:eastAsia="ar-SA"/>
    </w:rPr>
  </w:style>
  <w:style w:type="character" w:customStyle="1" w:styleId="60">
    <w:name w:val="Заголовок 6 Знак"/>
    <w:basedOn w:val="a0"/>
    <w:link w:val="6"/>
    <w:rsid w:val="008727C5"/>
    <w:rPr>
      <w:rFonts w:ascii="Cambria" w:eastAsia="Times New Roman" w:hAnsi="Cambria" w:cs="Times New Roman"/>
      <w:i/>
      <w:iCs/>
      <w:color w:val="243F60"/>
      <w:sz w:val="20"/>
      <w:szCs w:val="20"/>
      <w:lang w:eastAsia="ar-SA"/>
    </w:rPr>
  </w:style>
  <w:style w:type="character" w:customStyle="1" w:styleId="70">
    <w:name w:val="Заголовок 7 Знак"/>
    <w:basedOn w:val="a0"/>
    <w:link w:val="7"/>
    <w:rsid w:val="008727C5"/>
    <w:rPr>
      <w:rFonts w:ascii="Cambria" w:eastAsia="Times New Roman" w:hAnsi="Cambria" w:cs="Times New Roman"/>
      <w:i/>
      <w:iCs/>
      <w:color w:val="404040"/>
      <w:sz w:val="20"/>
      <w:szCs w:val="20"/>
      <w:lang w:eastAsia="ar-SA"/>
    </w:rPr>
  </w:style>
  <w:style w:type="character" w:customStyle="1" w:styleId="80">
    <w:name w:val="Заголовок 8 Знак"/>
    <w:basedOn w:val="a0"/>
    <w:link w:val="8"/>
    <w:rsid w:val="008727C5"/>
    <w:rPr>
      <w:rFonts w:ascii="Cambria" w:eastAsia="Times New Roman" w:hAnsi="Cambria" w:cs="Times New Roman"/>
      <w:color w:val="4F81BD"/>
      <w:sz w:val="20"/>
      <w:szCs w:val="20"/>
      <w:lang w:eastAsia="ar-SA"/>
    </w:rPr>
  </w:style>
  <w:style w:type="character" w:customStyle="1" w:styleId="90">
    <w:name w:val="Заголовок 9 Знак"/>
    <w:basedOn w:val="a0"/>
    <w:link w:val="9"/>
    <w:rsid w:val="008727C5"/>
    <w:rPr>
      <w:rFonts w:ascii="Cambria" w:eastAsia="Times New Roman" w:hAnsi="Cambria" w:cs="Times New Roman"/>
      <w:i/>
      <w:iCs/>
      <w:color w:val="404040"/>
      <w:sz w:val="20"/>
      <w:szCs w:val="20"/>
      <w:lang w:eastAsia="ar-SA"/>
    </w:rPr>
  </w:style>
  <w:style w:type="paragraph" w:customStyle="1" w:styleId="31">
    <w:name w:val="Стиль 3"/>
    <w:rsid w:val="006B17FC"/>
    <w:pPr>
      <w:widowControl w:val="0"/>
      <w:autoSpaceDE w:val="0"/>
      <w:autoSpaceDN w:val="0"/>
      <w:adjustRightInd w:val="0"/>
      <w:spacing w:after="0" w:line="360" w:lineRule="auto"/>
      <w:jc w:val="center"/>
    </w:pPr>
    <w:rPr>
      <w:rFonts w:ascii="Times New Roman" w:eastAsia="Times New Roman" w:hAnsi="Times New Roman" w:cs="Arial"/>
      <w:sz w:val="36"/>
      <w:szCs w:val="24"/>
      <w:lang w:eastAsia="ru-RU"/>
    </w:rPr>
  </w:style>
  <w:style w:type="paragraph" w:customStyle="1" w:styleId="11">
    <w:name w:val="Стиль1"/>
    <w:basedOn w:val="1"/>
    <w:link w:val="12"/>
    <w:qFormat/>
    <w:rsid w:val="00A26879"/>
    <w:pPr>
      <w:spacing w:line="360" w:lineRule="auto"/>
      <w:jc w:val="center"/>
    </w:pPr>
    <w:rPr>
      <w:color w:val="auto"/>
      <w:sz w:val="56"/>
    </w:rPr>
  </w:style>
  <w:style w:type="character" w:customStyle="1" w:styleId="12">
    <w:name w:val="Стиль1 Знак"/>
    <w:basedOn w:val="10"/>
    <w:link w:val="11"/>
    <w:rsid w:val="00901FC1"/>
    <w:rPr>
      <w:rFonts w:asciiTheme="majorHAnsi" w:eastAsiaTheme="majorEastAsia" w:hAnsiTheme="majorHAnsi" w:cstheme="majorBidi"/>
      <w:b/>
      <w:bCs/>
      <w:color w:val="365F91" w:themeColor="accent1" w:themeShade="BF"/>
      <w:sz w:val="56"/>
      <w:szCs w:val="28"/>
      <w:lang w:eastAsia="ru-RU"/>
    </w:rPr>
  </w:style>
  <w:style w:type="paragraph" w:customStyle="1" w:styleId="21">
    <w:name w:val="Стиль2"/>
    <w:basedOn w:val="11"/>
    <w:link w:val="22"/>
    <w:qFormat/>
    <w:rsid w:val="00A26879"/>
    <w:rPr>
      <w:sz w:val="48"/>
    </w:rPr>
  </w:style>
  <w:style w:type="character" w:customStyle="1" w:styleId="22">
    <w:name w:val="Стиль2 Знак"/>
    <w:basedOn w:val="12"/>
    <w:link w:val="21"/>
    <w:rsid w:val="00901FC1"/>
    <w:rPr>
      <w:rFonts w:asciiTheme="majorHAnsi" w:eastAsiaTheme="majorEastAsia" w:hAnsiTheme="majorHAnsi" w:cstheme="majorBidi"/>
      <w:b/>
      <w:bCs/>
      <w:color w:val="365F91" w:themeColor="accent1" w:themeShade="BF"/>
      <w:sz w:val="48"/>
      <w:szCs w:val="28"/>
      <w:lang w:eastAsia="ru-RU"/>
    </w:rPr>
  </w:style>
  <w:style w:type="paragraph" w:customStyle="1" w:styleId="Default">
    <w:name w:val="Default"/>
    <w:rsid w:val="00A2687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entered">
    <w:name w:val="Centered"/>
    <w:uiPriority w:val="99"/>
    <w:rsid w:val="006B17FC"/>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6B17FC"/>
    <w:rPr>
      <w:color w:val="000000"/>
      <w:sz w:val="20"/>
      <w:szCs w:val="20"/>
    </w:rPr>
  </w:style>
  <w:style w:type="character" w:customStyle="1" w:styleId="Heading">
    <w:name w:val="Heading"/>
    <w:uiPriority w:val="99"/>
    <w:rsid w:val="006B17FC"/>
    <w:rPr>
      <w:b/>
      <w:bCs/>
      <w:color w:val="0000FF"/>
      <w:sz w:val="20"/>
      <w:szCs w:val="20"/>
    </w:rPr>
  </w:style>
  <w:style w:type="character" w:customStyle="1" w:styleId="Subheading">
    <w:name w:val="Subheading"/>
    <w:uiPriority w:val="99"/>
    <w:rsid w:val="006B17FC"/>
    <w:rPr>
      <w:b/>
      <w:bCs/>
      <w:color w:val="000080"/>
      <w:sz w:val="20"/>
      <w:szCs w:val="20"/>
    </w:rPr>
  </w:style>
  <w:style w:type="character" w:customStyle="1" w:styleId="Keywords">
    <w:name w:val="Keywords"/>
    <w:uiPriority w:val="99"/>
    <w:rsid w:val="006B17FC"/>
    <w:rPr>
      <w:i/>
      <w:iCs/>
      <w:color w:val="800000"/>
      <w:sz w:val="20"/>
      <w:szCs w:val="20"/>
    </w:rPr>
  </w:style>
  <w:style w:type="character" w:customStyle="1" w:styleId="Jump1">
    <w:name w:val="Jump 1"/>
    <w:uiPriority w:val="99"/>
    <w:rsid w:val="006B17FC"/>
    <w:rPr>
      <w:color w:val="008000"/>
      <w:sz w:val="20"/>
      <w:szCs w:val="20"/>
      <w:u w:val="single"/>
    </w:rPr>
  </w:style>
  <w:style w:type="character" w:customStyle="1" w:styleId="Jump2">
    <w:name w:val="Jump 2"/>
    <w:uiPriority w:val="99"/>
    <w:rsid w:val="006B17FC"/>
    <w:rPr>
      <w:color w:val="008000"/>
      <w:sz w:val="20"/>
      <w:szCs w:val="20"/>
      <w:u w:val="single"/>
    </w:rPr>
  </w:style>
  <w:style w:type="paragraph" w:customStyle="1" w:styleId="ParagraphStyle">
    <w:name w:val="Paragraph Style"/>
    <w:rsid w:val="006B17F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3">
    <w:name w:val="Subtitle"/>
    <w:basedOn w:val="a"/>
    <w:next w:val="a"/>
    <w:link w:val="a4"/>
    <w:qFormat/>
    <w:rsid w:val="003455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rsid w:val="003455B4"/>
    <w:rPr>
      <w:rFonts w:asciiTheme="majorHAnsi" w:eastAsiaTheme="majorEastAsia" w:hAnsiTheme="majorHAnsi" w:cstheme="majorBidi"/>
      <w:i/>
      <w:iCs/>
      <w:color w:val="4F81BD" w:themeColor="accent1"/>
      <w:spacing w:val="15"/>
      <w:sz w:val="24"/>
      <w:szCs w:val="24"/>
      <w:lang w:eastAsia="ru-RU"/>
    </w:rPr>
  </w:style>
  <w:style w:type="table" w:styleId="a5">
    <w:name w:val="Table Grid"/>
    <w:basedOn w:val="a1"/>
    <w:uiPriority w:val="59"/>
    <w:rsid w:val="00B95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3"/>
    <w:link w:val="a7"/>
    <w:qFormat/>
    <w:rsid w:val="008727C5"/>
    <w:pPr>
      <w:keepNext/>
      <w:suppressAutoHyphens/>
      <w:spacing w:before="240" w:after="120"/>
    </w:pPr>
    <w:rPr>
      <w:rFonts w:ascii="Arial" w:eastAsia="DejaVu Sans" w:hAnsi="Arial" w:cs="Tahoma"/>
      <w:kern w:val="1"/>
      <w:sz w:val="28"/>
      <w:szCs w:val="28"/>
      <w:lang w:eastAsia="ar-SA"/>
    </w:rPr>
  </w:style>
  <w:style w:type="character" w:customStyle="1" w:styleId="a7">
    <w:name w:val="Название Знак"/>
    <w:basedOn w:val="a0"/>
    <w:link w:val="a6"/>
    <w:rsid w:val="008727C5"/>
    <w:rPr>
      <w:rFonts w:ascii="Arial" w:eastAsia="DejaVu Sans" w:hAnsi="Arial" w:cs="Tahoma"/>
      <w:kern w:val="1"/>
      <w:sz w:val="28"/>
      <w:szCs w:val="28"/>
      <w:lang w:eastAsia="ar-SA"/>
    </w:rPr>
  </w:style>
  <w:style w:type="paragraph" w:styleId="a8">
    <w:name w:val="Body Text"/>
    <w:basedOn w:val="a"/>
    <w:link w:val="a9"/>
    <w:semiHidden/>
    <w:unhideWhenUsed/>
    <w:rsid w:val="008727C5"/>
    <w:pPr>
      <w:suppressAutoHyphens/>
      <w:spacing w:after="120"/>
    </w:pPr>
    <w:rPr>
      <w:rFonts w:ascii="Times New Roman" w:eastAsia="DejaVu Sans" w:hAnsi="Times New Roman"/>
      <w:sz w:val="20"/>
      <w:szCs w:val="20"/>
      <w:lang w:eastAsia="ar-SA"/>
    </w:rPr>
  </w:style>
  <w:style w:type="character" w:customStyle="1" w:styleId="a9">
    <w:name w:val="Основной текст Знак"/>
    <w:basedOn w:val="a0"/>
    <w:link w:val="a8"/>
    <w:semiHidden/>
    <w:rsid w:val="008727C5"/>
    <w:rPr>
      <w:rFonts w:ascii="Times New Roman" w:eastAsia="DejaVu Sans" w:hAnsi="Times New Roman" w:cs="Times New Roman"/>
      <w:sz w:val="20"/>
      <w:szCs w:val="20"/>
      <w:lang w:eastAsia="ar-SA"/>
    </w:rPr>
  </w:style>
  <w:style w:type="character" w:styleId="aa">
    <w:name w:val="Strong"/>
    <w:uiPriority w:val="22"/>
    <w:qFormat/>
    <w:rsid w:val="008727C5"/>
    <w:rPr>
      <w:b/>
      <w:bCs/>
    </w:rPr>
  </w:style>
  <w:style w:type="character" w:styleId="ab">
    <w:name w:val="Emphasis"/>
    <w:qFormat/>
    <w:rsid w:val="008727C5"/>
    <w:rPr>
      <w:i/>
      <w:iCs/>
    </w:rPr>
  </w:style>
  <w:style w:type="paragraph" w:styleId="ac">
    <w:name w:val="No Spacing"/>
    <w:qFormat/>
    <w:rsid w:val="008727C5"/>
    <w:pPr>
      <w:suppressAutoHyphens/>
      <w:spacing w:after="0" w:line="240" w:lineRule="auto"/>
    </w:pPr>
    <w:rPr>
      <w:rFonts w:ascii="Calibri" w:eastAsia="Arial" w:hAnsi="Calibri" w:cs="Calibri"/>
      <w:lang w:val="en-US" w:bidi="en-US"/>
    </w:rPr>
  </w:style>
  <w:style w:type="paragraph" w:styleId="ad">
    <w:name w:val="List Paragraph"/>
    <w:basedOn w:val="a"/>
    <w:link w:val="ae"/>
    <w:qFormat/>
    <w:rsid w:val="008727C5"/>
    <w:pPr>
      <w:suppressAutoHyphens/>
      <w:ind w:left="720"/>
    </w:pPr>
    <w:rPr>
      <w:rFonts w:ascii="Times New Roman" w:hAnsi="Times New Roman"/>
      <w:sz w:val="20"/>
      <w:szCs w:val="20"/>
      <w:lang w:eastAsia="ar-SA"/>
    </w:rPr>
  </w:style>
  <w:style w:type="character" w:customStyle="1" w:styleId="ae">
    <w:name w:val="Абзац списка Знак"/>
    <w:link w:val="ad"/>
    <w:uiPriority w:val="99"/>
    <w:locked/>
    <w:rsid w:val="008727C5"/>
    <w:rPr>
      <w:rFonts w:ascii="Times New Roman" w:eastAsia="Times New Roman" w:hAnsi="Times New Roman" w:cs="Times New Roman"/>
      <w:sz w:val="20"/>
      <w:szCs w:val="20"/>
      <w:lang w:eastAsia="ar-SA"/>
    </w:rPr>
  </w:style>
  <w:style w:type="paragraph" w:styleId="23">
    <w:name w:val="Quote"/>
    <w:basedOn w:val="a"/>
    <w:next w:val="a"/>
    <w:link w:val="210"/>
    <w:qFormat/>
    <w:rsid w:val="008727C5"/>
    <w:pPr>
      <w:suppressAutoHyphens/>
    </w:pPr>
    <w:rPr>
      <w:rFonts w:ascii="Times New Roman" w:hAnsi="Times New Roman"/>
      <w:i/>
      <w:iCs/>
      <w:color w:val="000000"/>
      <w:sz w:val="20"/>
      <w:szCs w:val="20"/>
      <w:lang w:eastAsia="ar-SA"/>
    </w:rPr>
  </w:style>
  <w:style w:type="character" w:customStyle="1" w:styleId="210">
    <w:name w:val="Цитата 2 Знак1"/>
    <w:link w:val="23"/>
    <w:rsid w:val="008727C5"/>
    <w:rPr>
      <w:rFonts w:ascii="Times New Roman" w:eastAsia="Times New Roman" w:hAnsi="Times New Roman" w:cs="Times New Roman"/>
      <w:i/>
      <w:iCs/>
      <w:color w:val="000000"/>
      <w:sz w:val="20"/>
      <w:szCs w:val="20"/>
      <w:lang w:eastAsia="ar-SA"/>
    </w:rPr>
  </w:style>
  <w:style w:type="character" w:customStyle="1" w:styleId="24">
    <w:name w:val="Цитата 2 Знак"/>
    <w:basedOn w:val="a0"/>
    <w:uiPriority w:val="29"/>
    <w:rsid w:val="008727C5"/>
    <w:rPr>
      <w:rFonts w:ascii="Calibri" w:eastAsia="Times New Roman" w:hAnsi="Calibri" w:cs="Times New Roman"/>
      <w:i/>
      <w:iCs/>
      <w:color w:val="000000" w:themeColor="text1"/>
      <w:lang w:eastAsia="ru-RU"/>
    </w:rPr>
  </w:style>
  <w:style w:type="paragraph" w:styleId="af">
    <w:name w:val="Intense Quote"/>
    <w:basedOn w:val="a"/>
    <w:next w:val="a"/>
    <w:link w:val="13"/>
    <w:qFormat/>
    <w:rsid w:val="008727C5"/>
    <w:pPr>
      <w:suppressAutoHyphens/>
      <w:spacing w:before="200" w:after="280"/>
      <w:ind w:left="936" w:right="936"/>
    </w:pPr>
    <w:rPr>
      <w:rFonts w:ascii="Times New Roman" w:hAnsi="Times New Roman"/>
      <w:b/>
      <w:bCs/>
      <w:i/>
      <w:iCs/>
      <w:color w:val="4F81BD"/>
      <w:sz w:val="20"/>
      <w:szCs w:val="20"/>
      <w:lang w:eastAsia="ar-SA"/>
    </w:rPr>
  </w:style>
  <w:style w:type="character" w:customStyle="1" w:styleId="13">
    <w:name w:val="Выделенная цитата Знак1"/>
    <w:link w:val="af"/>
    <w:rsid w:val="008727C5"/>
    <w:rPr>
      <w:rFonts w:ascii="Times New Roman" w:eastAsia="Times New Roman" w:hAnsi="Times New Roman" w:cs="Times New Roman"/>
      <w:b/>
      <w:bCs/>
      <w:i/>
      <w:iCs/>
      <w:color w:val="4F81BD"/>
      <w:sz w:val="20"/>
      <w:szCs w:val="20"/>
      <w:lang w:eastAsia="ar-SA"/>
    </w:rPr>
  </w:style>
  <w:style w:type="character" w:customStyle="1" w:styleId="af0">
    <w:name w:val="Выделенная цитата Знак"/>
    <w:basedOn w:val="a0"/>
    <w:uiPriority w:val="30"/>
    <w:rsid w:val="008727C5"/>
    <w:rPr>
      <w:rFonts w:ascii="Calibri" w:eastAsia="Times New Roman" w:hAnsi="Calibri" w:cs="Times New Roman"/>
      <w:b/>
      <w:bCs/>
      <w:i/>
      <w:iCs/>
      <w:color w:val="4F81BD" w:themeColor="accent1"/>
      <w:lang w:eastAsia="ru-RU"/>
    </w:rPr>
  </w:style>
  <w:style w:type="character" w:styleId="af1">
    <w:name w:val="Subtle Emphasis"/>
    <w:qFormat/>
    <w:rsid w:val="008727C5"/>
    <w:rPr>
      <w:i/>
      <w:iCs/>
      <w:color w:val="808080"/>
    </w:rPr>
  </w:style>
  <w:style w:type="character" w:styleId="af2">
    <w:name w:val="Intense Emphasis"/>
    <w:qFormat/>
    <w:rsid w:val="008727C5"/>
    <w:rPr>
      <w:b/>
      <w:bCs/>
      <w:i/>
      <w:iCs/>
      <w:color w:val="4F81BD"/>
    </w:rPr>
  </w:style>
  <w:style w:type="character" w:styleId="af3">
    <w:name w:val="Subtle Reference"/>
    <w:qFormat/>
    <w:rsid w:val="008727C5"/>
    <w:rPr>
      <w:smallCaps/>
      <w:color w:val="C0504D"/>
      <w:u w:val="single"/>
    </w:rPr>
  </w:style>
  <w:style w:type="character" w:styleId="af4">
    <w:name w:val="Intense Reference"/>
    <w:qFormat/>
    <w:rsid w:val="008727C5"/>
    <w:rPr>
      <w:b/>
      <w:bCs/>
      <w:smallCaps/>
      <w:color w:val="C0504D"/>
      <w:spacing w:val="5"/>
      <w:u w:val="single"/>
    </w:rPr>
  </w:style>
  <w:style w:type="character" w:styleId="af5">
    <w:name w:val="Book Title"/>
    <w:qFormat/>
    <w:rsid w:val="008727C5"/>
    <w:rPr>
      <w:b/>
      <w:bCs/>
      <w:smallCaps/>
      <w:spacing w:val="5"/>
    </w:rPr>
  </w:style>
  <w:style w:type="paragraph" w:styleId="af6">
    <w:name w:val="TOC Heading"/>
    <w:basedOn w:val="1"/>
    <w:next w:val="a"/>
    <w:uiPriority w:val="39"/>
    <w:qFormat/>
    <w:rsid w:val="008727C5"/>
    <w:pPr>
      <w:suppressAutoHyphens/>
    </w:pPr>
    <w:rPr>
      <w:rFonts w:ascii="Cambria" w:eastAsia="Times New Roman" w:hAnsi="Cambria" w:cs="Times New Roman"/>
      <w:color w:val="365F91"/>
      <w:lang w:eastAsia="ar-SA"/>
    </w:rPr>
  </w:style>
  <w:style w:type="character" w:customStyle="1" w:styleId="Zag11">
    <w:name w:val="Zag_11"/>
    <w:rsid w:val="008727C5"/>
  </w:style>
  <w:style w:type="paragraph" w:styleId="32">
    <w:name w:val="Body Text Indent 3"/>
    <w:basedOn w:val="a"/>
    <w:link w:val="33"/>
    <w:uiPriority w:val="99"/>
    <w:semiHidden/>
    <w:unhideWhenUsed/>
    <w:rsid w:val="008727C5"/>
    <w:pPr>
      <w:suppressAutoHyphens/>
      <w:spacing w:after="120"/>
      <w:ind w:left="283"/>
    </w:pPr>
    <w:rPr>
      <w:rFonts w:ascii="Times New Roman" w:eastAsia="DejaVu Sans" w:hAnsi="Times New Roman"/>
      <w:sz w:val="16"/>
      <w:szCs w:val="16"/>
      <w:lang w:eastAsia="ar-SA"/>
    </w:rPr>
  </w:style>
  <w:style w:type="character" w:customStyle="1" w:styleId="33">
    <w:name w:val="Основной текст с отступом 3 Знак"/>
    <w:basedOn w:val="a0"/>
    <w:link w:val="32"/>
    <w:uiPriority w:val="99"/>
    <w:semiHidden/>
    <w:rsid w:val="008727C5"/>
    <w:rPr>
      <w:rFonts w:ascii="Times New Roman" w:eastAsia="DejaVu Sans" w:hAnsi="Times New Roman" w:cs="Times New Roman"/>
      <w:sz w:val="16"/>
      <w:szCs w:val="16"/>
      <w:lang w:eastAsia="ar-SA"/>
    </w:rPr>
  </w:style>
  <w:style w:type="character" w:customStyle="1" w:styleId="dash041e005f0431005f044b005f0447005f043d005f044b005f0439005f005fchar1char1">
    <w:name w:val="dash041e_005f0431_005f044b_005f0447_005f043d_005f044b_005f0439_005f_005fchar1__char1"/>
    <w:basedOn w:val="a0"/>
    <w:rsid w:val="008727C5"/>
    <w:rPr>
      <w:rFonts w:ascii="Times New Roman" w:hAnsi="Times New Roman" w:cs="Times New Roman" w:hint="default"/>
      <w:strike w:val="0"/>
      <w:dstrike w:val="0"/>
      <w:sz w:val="24"/>
      <w:szCs w:val="24"/>
      <w:u w:val="none"/>
      <w:effect w:val="none"/>
    </w:rPr>
  </w:style>
  <w:style w:type="paragraph" w:styleId="af7">
    <w:name w:val="Normal (Web)"/>
    <w:basedOn w:val="a"/>
    <w:uiPriority w:val="99"/>
    <w:unhideWhenUsed/>
    <w:rsid w:val="008727C5"/>
    <w:pPr>
      <w:spacing w:before="100" w:beforeAutospacing="1" w:after="100" w:afterAutospacing="1"/>
    </w:pPr>
    <w:rPr>
      <w:sz w:val="24"/>
      <w:szCs w:val="24"/>
    </w:rPr>
  </w:style>
  <w:style w:type="paragraph" w:styleId="af8">
    <w:name w:val="Balloon Text"/>
    <w:basedOn w:val="a"/>
    <w:link w:val="af9"/>
    <w:semiHidden/>
    <w:unhideWhenUsed/>
    <w:rsid w:val="008727C5"/>
    <w:pPr>
      <w:suppressAutoHyphens/>
    </w:pPr>
    <w:rPr>
      <w:rFonts w:ascii="Tahoma" w:eastAsia="DejaVu Sans" w:hAnsi="Tahoma" w:cs="Tahoma"/>
      <w:sz w:val="16"/>
      <w:szCs w:val="16"/>
      <w:lang w:eastAsia="ar-SA"/>
    </w:rPr>
  </w:style>
  <w:style w:type="character" w:customStyle="1" w:styleId="af9">
    <w:name w:val="Текст выноски Знак"/>
    <w:basedOn w:val="a0"/>
    <w:link w:val="af8"/>
    <w:semiHidden/>
    <w:rsid w:val="008727C5"/>
    <w:rPr>
      <w:rFonts w:ascii="Tahoma" w:eastAsia="DejaVu Sans" w:hAnsi="Tahoma" w:cs="Tahoma"/>
      <w:sz w:val="16"/>
      <w:szCs w:val="16"/>
      <w:lang w:eastAsia="ar-SA"/>
    </w:rPr>
  </w:style>
  <w:style w:type="paragraph" w:customStyle="1" w:styleId="Style9">
    <w:name w:val="Style9"/>
    <w:basedOn w:val="a"/>
    <w:rsid w:val="008727C5"/>
    <w:pPr>
      <w:widowControl w:val="0"/>
      <w:autoSpaceDE w:val="0"/>
      <w:autoSpaceDN w:val="0"/>
      <w:adjustRightInd w:val="0"/>
      <w:spacing w:line="223" w:lineRule="exact"/>
      <w:ind w:firstLine="403"/>
      <w:jc w:val="both"/>
    </w:pPr>
    <w:rPr>
      <w:rFonts w:ascii="Times New Roman" w:hAnsi="Times New Roman"/>
      <w:sz w:val="24"/>
      <w:szCs w:val="24"/>
    </w:rPr>
  </w:style>
  <w:style w:type="paragraph" w:customStyle="1" w:styleId="Style1">
    <w:name w:val="Style1"/>
    <w:basedOn w:val="a"/>
    <w:rsid w:val="008727C5"/>
    <w:pPr>
      <w:widowControl w:val="0"/>
      <w:autoSpaceDE w:val="0"/>
      <w:autoSpaceDN w:val="0"/>
      <w:adjustRightInd w:val="0"/>
      <w:spacing w:line="221" w:lineRule="exact"/>
      <w:jc w:val="both"/>
    </w:pPr>
    <w:rPr>
      <w:rFonts w:ascii="Times New Roman" w:hAnsi="Times New Roman"/>
      <w:sz w:val="24"/>
      <w:szCs w:val="24"/>
    </w:rPr>
  </w:style>
  <w:style w:type="paragraph" w:customStyle="1" w:styleId="Style2">
    <w:name w:val="Style2"/>
    <w:basedOn w:val="a"/>
    <w:rsid w:val="008727C5"/>
    <w:pPr>
      <w:widowControl w:val="0"/>
      <w:autoSpaceDE w:val="0"/>
      <w:autoSpaceDN w:val="0"/>
      <w:adjustRightInd w:val="0"/>
      <w:spacing w:line="217" w:lineRule="exact"/>
      <w:ind w:firstLine="398"/>
      <w:jc w:val="both"/>
    </w:pPr>
    <w:rPr>
      <w:rFonts w:ascii="Times New Roman" w:hAnsi="Times New Roman"/>
      <w:sz w:val="24"/>
      <w:szCs w:val="24"/>
    </w:rPr>
  </w:style>
  <w:style w:type="paragraph" w:customStyle="1" w:styleId="Style7">
    <w:name w:val="Style7"/>
    <w:basedOn w:val="a"/>
    <w:rsid w:val="008727C5"/>
    <w:pPr>
      <w:widowControl w:val="0"/>
      <w:autoSpaceDE w:val="0"/>
      <w:autoSpaceDN w:val="0"/>
      <w:adjustRightInd w:val="0"/>
    </w:pPr>
    <w:rPr>
      <w:rFonts w:ascii="Times New Roman" w:hAnsi="Times New Roman"/>
      <w:sz w:val="24"/>
      <w:szCs w:val="24"/>
    </w:rPr>
  </w:style>
  <w:style w:type="paragraph" w:styleId="afa">
    <w:name w:val="annotation text"/>
    <w:basedOn w:val="a"/>
    <w:link w:val="afb"/>
    <w:uiPriority w:val="99"/>
    <w:semiHidden/>
    <w:rsid w:val="00B135E8"/>
    <w:rPr>
      <w:rFonts w:ascii="Times New Roman" w:hAnsi="Times New Roman"/>
      <w:sz w:val="20"/>
      <w:szCs w:val="20"/>
    </w:rPr>
  </w:style>
  <w:style w:type="character" w:customStyle="1" w:styleId="afb">
    <w:name w:val="Текст примечания Знак"/>
    <w:basedOn w:val="a0"/>
    <w:link w:val="afa"/>
    <w:uiPriority w:val="99"/>
    <w:semiHidden/>
    <w:rsid w:val="00B135E8"/>
    <w:rPr>
      <w:rFonts w:ascii="Times New Roman" w:eastAsia="Times New Roman" w:hAnsi="Times New Roman" w:cs="Times New Roman"/>
      <w:sz w:val="20"/>
      <w:szCs w:val="20"/>
      <w:lang w:eastAsia="ru-RU"/>
    </w:rPr>
  </w:style>
  <w:style w:type="paragraph" w:customStyle="1" w:styleId="afc">
    <w:name w:val="Содержимое таблицы"/>
    <w:basedOn w:val="a"/>
    <w:rsid w:val="00B135E8"/>
    <w:pPr>
      <w:suppressLineNumbers/>
      <w:suppressAutoHyphens/>
    </w:pPr>
    <w:rPr>
      <w:rFonts w:ascii="Times New Roman" w:hAnsi="Times New Roman"/>
      <w:sz w:val="24"/>
      <w:szCs w:val="24"/>
      <w:lang w:eastAsia="ar-SA"/>
    </w:rPr>
  </w:style>
  <w:style w:type="paragraph" w:styleId="14">
    <w:name w:val="toc 1"/>
    <w:basedOn w:val="a"/>
    <w:next w:val="a"/>
    <w:autoRedefine/>
    <w:uiPriority w:val="39"/>
    <w:unhideWhenUsed/>
    <w:rsid w:val="00D82684"/>
    <w:pPr>
      <w:tabs>
        <w:tab w:val="left" w:pos="567"/>
        <w:tab w:val="left" w:pos="709"/>
        <w:tab w:val="right" w:leader="dot" w:pos="9679"/>
      </w:tabs>
      <w:spacing w:after="100"/>
    </w:pPr>
  </w:style>
  <w:style w:type="paragraph" w:styleId="25">
    <w:name w:val="toc 2"/>
    <w:basedOn w:val="a"/>
    <w:next w:val="a"/>
    <w:autoRedefine/>
    <w:uiPriority w:val="39"/>
    <w:unhideWhenUsed/>
    <w:rsid w:val="003760B8"/>
    <w:pPr>
      <w:spacing w:after="100"/>
      <w:ind w:left="220"/>
    </w:pPr>
  </w:style>
  <w:style w:type="paragraph" w:styleId="34">
    <w:name w:val="toc 3"/>
    <w:basedOn w:val="a"/>
    <w:next w:val="a"/>
    <w:autoRedefine/>
    <w:uiPriority w:val="39"/>
    <w:unhideWhenUsed/>
    <w:rsid w:val="003B1E4E"/>
    <w:pPr>
      <w:tabs>
        <w:tab w:val="left" w:pos="1320"/>
        <w:tab w:val="right" w:leader="dot" w:pos="9679"/>
      </w:tabs>
      <w:spacing w:after="100"/>
      <w:ind w:left="709"/>
    </w:pPr>
  </w:style>
  <w:style w:type="character" w:styleId="afd">
    <w:name w:val="Hyperlink"/>
    <w:basedOn w:val="a0"/>
    <w:uiPriority w:val="99"/>
    <w:unhideWhenUsed/>
    <w:rsid w:val="003760B8"/>
    <w:rPr>
      <w:color w:val="0000FF" w:themeColor="hyperlink"/>
      <w:u w:val="single"/>
    </w:rPr>
  </w:style>
  <w:style w:type="paragraph" w:customStyle="1" w:styleId="afe">
    <w:name w:val="Заголовок"/>
    <w:basedOn w:val="a"/>
    <w:next w:val="a8"/>
    <w:rsid w:val="00C90070"/>
    <w:pPr>
      <w:keepNext/>
      <w:suppressAutoHyphens/>
      <w:spacing w:before="240" w:after="120"/>
    </w:pPr>
    <w:rPr>
      <w:rFonts w:ascii="Arial" w:eastAsia="DejaVu Sans" w:hAnsi="Arial" w:cs="Tahoma"/>
      <w:kern w:val="2"/>
      <w:sz w:val="28"/>
      <w:szCs w:val="28"/>
      <w:lang w:eastAsia="ar-SA"/>
    </w:rPr>
  </w:style>
  <w:style w:type="paragraph" w:customStyle="1" w:styleId="19">
    <w:name w:val="Название19"/>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90">
    <w:name w:val="Указатель19"/>
    <w:basedOn w:val="a"/>
    <w:rsid w:val="00C90070"/>
    <w:pPr>
      <w:suppressLineNumbers/>
      <w:suppressAutoHyphens/>
    </w:pPr>
    <w:rPr>
      <w:rFonts w:ascii="Arial" w:eastAsia="DejaVu Sans" w:hAnsi="Arial" w:cs="Mangal"/>
      <w:kern w:val="2"/>
      <w:sz w:val="20"/>
      <w:szCs w:val="24"/>
      <w:lang w:eastAsia="ar-SA"/>
    </w:rPr>
  </w:style>
  <w:style w:type="paragraph" w:customStyle="1" w:styleId="18">
    <w:name w:val="Название18"/>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80">
    <w:name w:val="Указатель18"/>
    <w:basedOn w:val="a"/>
    <w:rsid w:val="00C90070"/>
    <w:pPr>
      <w:suppressLineNumbers/>
      <w:suppressAutoHyphens/>
    </w:pPr>
    <w:rPr>
      <w:rFonts w:ascii="Arial" w:eastAsia="DejaVu Sans" w:hAnsi="Arial" w:cs="Mangal"/>
      <w:kern w:val="2"/>
      <w:sz w:val="20"/>
      <w:szCs w:val="24"/>
      <w:lang w:eastAsia="ar-SA"/>
    </w:rPr>
  </w:style>
  <w:style w:type="paragraph" w:customStyle="1" w:styleId="17">
    <w:name w:val="Название17"/>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70">
    <w:name w:val="Указатель17"/>
    <w:basedOn w:val="a"/>
    <w:rsid w:val="00C90070"/>
    <w:pPr>
      <w:suppressLineNumbers/>
      <w:suppressAutoHyphens/>
    </w:pPr>
    <w:rPr>
      <w:rFonts w:ascii="Arial" w:eastAsia="DejaVu Sans" w:hAnsi="Arial" w:cs="Mangal"/>
      <w:kern w:val="2"/>
      <w:sz w:val="20"/>
      <w:szCs w:val="24"/>
      <w:lang w:eastAsia="ar-SA"/>
    </w:rPr>
  </w:style>
  <w:style w:type="paragraph" w:customStyle="1" w:styleId="16">
    <w:name w:val="Название16"/>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60">
    <w:name w:val="Указатель16"/>
    <w:basedOn w:val="a"/>
    <w:rsid w:val="00C90070"/>
    <w:pPr>
      <w:suppressLineNumbers/>
      <w:suppressAutoHyphens/>
    </w:pPr>
    <w:rPr>
      <w:rFonts w:ascii="Arial" w:eastAsia="DejaVu Sans" w:hAnsi="Arial" w:cs="Mangal"/>
      <w:kern w:val="2"/>
      <w:sz w:val="20"/>
      <w:szCs w:val="24"/>
      <w:lang w:eastAsia="ar-SA"/>
    </w:rPr>
  </w:style>
  <w:style w:type="paragraph" w:customStyle="1" w:styleId="15">
    <w:name w:val="Название15"/>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50">
    <w:name w:val="Указатель15"/>
    <w:basedOn w:val="a"/>
    <w:rsid w:val="00C90070"/>
    <w:pPr>
      <w:suppressLineNumbers/>
      <w:suppressAutoHyphens/>
    </w:pPr>
    <w:rPr>
      <w:rFonts w:ascii="Arial" w:eastAsia="DejaVu Sans" w:hAnsi="Arial" w:cs="Mangal"/>
      <w:kern w:val="2"/>
      <w:sz w:val="20"/>
      <w:szCs w:val="24"/>
      <w:lang w:eastAsia="ar-SA"/>
    </w:rPr>
  </w:style>
  <w:style w:type="paragraph" w:customStyle="1" w:styleId="140">
    <w:name w:val="Название14"/>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41">
    <w:name w:val="Указатель14"/>
    <w:basedOn w:val="a"/>
    <w:rsid w:val="00C90070"/>
    <w:pPr>
      <w:suppressLineNumbers/>
      <w:suppressAutoHyphens/>
    </w:pPr>
    <w:rPr>
      <w:rFonts w:ascii="Arial" w:eastAsia="DejaVu Sans" w:hAnsi="Arial" w:cs="Mangal"/>
      <w:kern w:val="2"/>
      <w:sz w:val="20"/>
      <w:szCs w:val="24"/>
      <w:lang w:eastAsia="ar-SA"/>
    </w:rPr>
  </w:style>
  <w:style w:type="paragraph" w:customStyle="1" w:styleId="130">
    <w:name w:val="Название13"/>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31">
    <w:name w:val="Указатель13"/>
    <w:basedOn w:val="a"/>
    <w:rsid w:val="00C90070"/>
    <w:pPr>
      <w:suppressLineNumbers/>
      <w:suppressAutoHyphens/>
    </w:pPr>
    <w:rPr>
      <w:rFonts w:ascii="Arial" w:eastAsia="DejaVu Sans" w:hAnsi="Arial" w:cs="Mangal"/>
      <w:kern w:val="2"/>
      <w:sz w:val="20"/>
      <w:szCs w:val="24"/>
      <w:lang w:eastAsia="ar-SA"/>
    </w:rPr>
  </w:style>
  <w:style w:type="paragraph" w:customStyle="1" w:styleId="120">
    <w:name w:val="Название12"/>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21">
    <w:name w:val="Указатель12"/>
    <w:basedOn w:val="a"/>
    <w:rsid w:val="00C90070"/>
    <w:pPr>
      <w:suppressLineNumbers/>
      <w:suppressAutoHyphens/>
    </w:pPr>
    <w:rPr>
      <w:rFonts w:ascii="Arial" w:eastAsia="DejaVu Sans" w:hAnsi="Arial" w:cs="Mangal"/>
      <w:kern w:val="2"/>
      <w:sz w:val="20"/>
      <w:szCs w:val="24"/>
      <w:lang w:eastAsia="ar-SA"/>
    </w:rPr>
  </w:style>
  <w:style w:type="paragraph" w:customStyle="1" w:styleId="110">
    <w:name w:val="Название11"/>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11">
    <w:name w:val="Указатель11"/>
    <w:basedOn w:val="a"/>
    <w:rsid w:val="00C90070"/>
    <w:pPr>
      <w:suppressLineNumbers/>
      <w:suppressAutoHyphens/>
    </w:pPr>
    <w:rPr>
      <w:rFonts w:ascii="Arial" w:eastAsia="DejaVu Sans" w:hAnsi="Arial" w:cs="Mangal"/>
      <w:kern w:val="2"/>
      <w:sz w:val="20"/>
      <w:szCs w:val="24"/>
      <w:lang w:eastAsia="ar-SA"/>
    </w:rPr>
  </w:style>
  <w:style w:type="paragraph" w:customStyle="1" w:styleId="100">
    <w:name w:val="Название10"/>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101">
    <w:name w:val="Указатель10"/>
    <w:basedOn w:val="a"/>
    <w:rsid w:val="00C90070"/>
    <w:pPr>
      <w:suppressLineNumbers/>
      <w:suppressAutoHyphens/>
    </w:pPr>
    <w:rPr>
      <w:rFonts w:ascii="Arial" w:eastAsia="DejaVu Sans" w:hAnsi="Arial" w:cs="Mangal"/>
      <w:kern w:val="2"/>
      <w:sz w:val="20"/>
      <w:szCs w:val="24"/>
      <w:lang w:eastAsia="ar-SA"/>
    </w:rPr>
  </w:style>
  <w:style w:type="paragraph" w:customStyle="1" w:styleId="91">
    <w:name w:val="Название9"/>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92">
    <w:name w:val="Указатель9"/>
    <w:basedOn w:val="a"/>
    <w:rsid w:val="00C90070"/>
    <w:pPr>
      <w:suppressLineNumbers/>
      <w:suppressAutoHyphens/>
    </w:pPr>
    <w:rPr>
      <w:rFonts w:ascii="Arial" w:eastAsia="DejaVu Sans" w:hAnsi="Arial" w:cs="Mangal"/>
      <w:kern w:val="2"/>
      <w:sz w:val="20"/>
      <w:szCs w:val="24"/>
      <w:lang w:eastAsia="ar-SA"/>
    </w:rPr>
  </w:style>
  <w:style w:type="paragraph" w:customStyle="1" w:styleId="81">
    <w:name w:val="Название8"/>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82">
    <w:name w:val="Указатель8"/>
    <w:basedOn w:val="a"/>
    <w:rsid w:val="00C90070"/>
    <w:pPr>
      <w:suppressLineNumbers/>
      <w:suppressAutoHyphens/>
    </w:pPr>
    <w:rPr>
      <w:rFonts w:ascii="Arial" w:eastAsia="DejaVu Sans" w:hAnsi="Arial" w:cs="Mangal"/>
      <w:kern w:val="2"/>
      <w:sz w:val="20"/>
      <w:szCs w:val="24"/>
      <w:lang w:eastAsia="ar-SA"/>
    </w:rPr>
  </w:style>
  <w:style w:type="paragraph" w:customStyle="1" w:styleId="71">
    <w:name w:val="Название7"/>
    <w:basedOn w:val="a"/>
    <w:rsid w:val="00C90070"/>
    <w:pPr>
      <w:suppressLineNumbers/>
      <w:suppressAutoHyphens/>
      <w:spacing w:before="120" w:after="120"/>
    </w:pPr>
    <w:rPr>
      <w:rFonts w:ascii="Arial" w:eastAsia="DejaVu Sans" w:hAnsi="Arial" w:cs="Mangal"/>
      <w:i/>
      <w:iCs/>
      <w:kern w:val="2"/>
      <w:sz w:val="24"/>
      <w:szCs w:val="24"/>
      <w:lang w:eastAsia="ar-SA"/>
    </w:rPr>
  </w:style>
  <w:style w:type="paragraph" w:customStyle="1" w:styleId="72">
    <w:name w:val="Указатель7"/>
    <w:basedOn w:val="a"/>
    <w:rsid w:val="00C90070"/>
    <w:pPr>
      <w:suppressLineNumbers/>
      <w:suppressAutoHyphens/>
    </w:pPr>
    <w:rPr>
      <w:rFonts w:ascii="Arial" w:eastAsia="DejaVu Sans" w:hAnsi="Arial" w:cs="Mangal"/>
      <w:kern w:val="2"/>
      <w:sz w:val="20"/>
      <w:szCs w:val="24"/>
      <w:lang w:eastAsia="ar-SA"/>
    </w:rPr>
  </w:style>
  <w:style w:type="paragraph" w:customStyle="1" w:styleId="61">
    <w:name w:val="Название6"/>
    <w:basedOn w:val="a"/>
    <w:rsid w:val="00C90070"/>
    <w:pPr>
      <w:suppressLineNumbers/>
      <w:suppressAutoHyphens/>
      <w:spacing w:before="120" w:after="120"/>
    </w:pPr>
    <w:rPr>
      <w:rFonts w:ascii="Arial" w:eastAsia="DejaVu Sans" w:hAnsi="Arial" w:cs="Tahoma"/>
      <w:i/>
      <w:iCs/>
      <w:kern w:val="2"/>
      <w:sz w:val="24"/>
      <w:szCs w:val="24"/>
      <w:lang w:eastAsia="ar-SA"/>
    </w:rPr>
  </w:style>
  <w:style w:type="paragraph" w:customStyle="1" w:styleId="62">
    <w:name w:val="Указатель6"/>
    <w:basedOn w:val="a"/>
    <w:rsid w:val="00C90070"/>
    <w:pPr>
      <w:suppressLineNumbers/>
      <w:suppressAutoHyphens/>
    </w:pPr>
    <w:rPr>
      <w:rFonts w:ascii="Arial" w:eastAsia="DejaVu Sans" w:hAnsi="Arial" w:cs="Tahoma"/>
      <w:kern w:val="2"/>
      <w:sz w:val="20"/>
      <w:szCs w:val="24"/>
      <w:lang w:eastAsia="ar-SA"/>
    </w:rPr>
  </w:style>
  <w:style w:type="paragraph" w:customStyle="1" w:styleId="51">
    <w:name w:val="Название5"/>
    <w:basedOn w:val="a"/>
    <w:rsid w:val="00C90070"/>
    <w:pPr>
      <w:suppressLineNumbers/>
      <w:suppressAutoHyphens/>
      <w:spacing w:before="120" w:after="120"/>
    </w:pPr>
    <w:rPr>
      <w:rFonts w:ascii="Arial" w:eastAsia="DejaVu Sans" w:hAnsi="Arial" w:cs="Tahoma"/>
      <w:i/>
      <w:iCs/>
      <w:kern w:val="2"/>
      <w:sz w:val="24"/>
      <w:szCs w:val="24"/>
      <w:lang w:eastAsia="ar-SA"/>
    </w:rPr>
  </w:style>
  <w:style w:type="paragraph" w:customStyle="1" w:styleId="52">
    <w:name w:val="Указатель5"/>
    <w:basedOn w:val="a"/>
    <w:rsid w:val="00C90070"/>
    <w:pPr>
      <w:suppressLineNumbers/>
      <w:suppressAutoHyphens/>
    </w:pPr>
    <w:rPr>
      <w:rFonts w:ascii="Arial" w:eastAsia="DejaVu Sans" w:hAnsi="Arial" w:cs="Tahoma"/>
      <w:kern w:val="2"/>
      <w:sz w:val="20"/>
      <w:szCs w:val="24"/>
      <w:lang w:eastAsia="ar-SA"/>
    </w:rPr>
  </w:style>
  <w:style w:type="paragraph" w:customStyle="1" w:styleId="41">
    <w:name w:val="Название4"/>
    <w:basedOn w:val="a"/>
    <w:rsid w:val="00C90070"/>
    <w:pPr>
      <w:suppressLineNumbers/>
      <w:suppressAutoHyphens/>
      <w:spacing w:before="120" w:after="120"/>
    </w:pPr>
    <w:rPr>
      <w:rFonts w:ascii="Arial" w:eastAsia="DejaVu Sans" w:hAnsi="Arial" w:cs="Tahoma"/>
      <w:i/>
      <w:iCs/>
      <w:kern w:val="2"/>
      <w:sz w:val="24"/>
      <w:szCs w:val="24"/>
      <w:lang w:eastAsia="ar-SA"/>
    </w:rPr>
  </w:style>
  <w:style w:type="paragraph" w:customStyle="1" w:styleId="42">
    <w:name w:val="Указатель4"/>
    <w:basedOn w:val="a"/>
    <w:rsid w:val="00C90070"/>
    <w:pPr>
      <w:suppressLineNumbers/>
      <w:suppressAutoHyphens/>
    </w:pPr>
    <w:rPr>
      <w:rFonts w:ascii="Arial" w:eastAsia="DejaVu Sans" w:hAnsi="Arial" w:cs="Tahoma"/>
      <w:kern w:val="2"/>
      <w:sz w:val="20"/>
      <w:szCs w:val="24"/>
      <w:lang w:eastAsia="ar-SA"/>
    </w:rPr>
  </w:style>
  <w:style w:type="paragraph" w:customStyle="1" w:styleId="35">
    <w:name w:val="Название3"/>
    <w:basedOn w:val="a"/>
    <w:rsid w:val="00C90070"/>
    <w:pPr>
      <w:suppressLineNumbers/>
      <w:suppressAutoHyphens/>
      <w:spacing w:before="120" w:after="120"/>
    </w:pPr>
    <w:rPr>
      <w:rFonts w:ascii="Arial" w:eastAsia="DejaVu Sans" w:hAnsi="Arial" w:cs="Tahoma"/>
      <w:i/>
      <w:iCs/>
      <w:kern w:val="2"/>
      <w:sz w:val="24"/>
      <w:szCs w:val="24"/>
      <w:lang w:eastAsia="ar-SA"/>
    </w:rPr>
  </w:style>
  <w:style w:type="paragraph" w:customStyle="1" w:styleId="36">
    <w:name w:val="Указатель3"/>
    <w:basedOn w:val="a"/>
    <w:rsid w:val="00C90070"/>
    <w:pPr>
      <w:suppressLineNumbers/>
      <w:suppressAutoHyphens/>
    </w:pPr>
    <w:rPr>
      <w:rFonts w:ascii="Arial" w:eastAsia="DejaVu Sans" w:hAnsi="Arial" w:cs="Tahoma"/>
      <w:kern w:val="2"/>
      <w:sz w:val="20"/>
      <w:szCs w:val="24"/>
      <w:lang w:eastAsia="ar-SA"/>
    </w:rPr>
  </w:style>
  <w:style w:type="paragraph" w:customStyle="1" w:styleId="26">
    <w:name w:val="Название2"/>
    <w:basedOn w:val="a"/>
    <w:rsid w:val="00C90070"/>
    <w:pPr>
      <w:suppressLineNumbers/>
      <w:suppressAutoHyphens/>
      <w:spacing w:before="120" w:after="120"/>
    </w:pPr>
    <w:rPr>
      <w:rFonts w:ascii="Arial" w:eastAsia="DejaVu Sans" w:hAnsi="Arial" w:cs="Tahoma"/>
      <w:i/>
      <w:iCs/>
      <w:kern w:val="2"/>
      <w:sz w:val="20"/>
      <w:szCs w:val="24"/>
      <w:lang w:eastAsia="ar-SA"/>
    </w:rPr>
  </w:style>
  <w:style w:type="paragraph" w:customStyle="1" w:styleId="27">
    <w:name w:val="Указатель2"/>
    <w:basedOn w:val="a"/>
    <w:rsid w:val="00C90070"/>
    <w:pPr>
      <w:suppressLineNumbers/>
      <w:suppressAutoHyphens/>
    </w:pPr>
    <w:rPr>
      <w:rFonts w:ascii="Arial" w:eastAsia="DejaVu Sans" w:hAnsi="Arial" w:cs="Tahoma"/>
      <w:kern w:val="2"/>
      <w:sz w:val="20"/>
      <w:szCs w:val="24"/>
      <w:lang w:eastAsia="ar-SA"/>
    </w:rPr>
  </w:style>
  <w:style w:type="paragraph" w:customStyle="1" w:styleId="1a">
    <w:name w:val="Название1"/>
    <w:basedOn w:val="a"/>
    <w:rsid w:val="00C90070"/>
    <w:pPr>
      <w:suppressLineNumbers/>
      <w:suppressAutoHyphens/>
      <w:spacing w:before="120" w:after="120"/>
    </w:pPr>
    <w:rPr>
      <w:rFonts w:ascii="Arial" w:eastAsia="DejaVu Sans" w:hAnsi="Arial" w:cs="Tahoma"/>
      <w:i/>
      <w:iCs/>
      <w:kern w:val="2"/>
      <w:sz w:val="20"/>
      <w:szCs w:val="24"/>
      <w:lang w:eastAsia="ar-SA"/>
    </w:rPr>
  </w:style>
  <w:style w:type="paragraph" w:customStyle="1" w:styleId="1b">
    <w:name w:val="Указатель1"/>
    <w:basedOn w:val="a"/>
    <w:rsid w:val="00C90070"/>
    <w:pPr>
      <w:suppressLineNumbers/>
      <w:suppressAutoHyphens/>
    </w:pPr>
    <w:rPr>
      <w:rFonts w:ascii="Arial" w:eastAsia="DejaVu Sans" w:hAnsi="Arial" w:cs="Tahoma"/>
      <w:kern w:val="2"/>
      <w:sz w:val="20"/>
      <w:szCs w:val="24"/>
      <w:lang w:eastAsia="ar-SA"/>
    </w:rPr>
  </w:style>
  <w:style w:type="paragraph" w:customStyle="1" w:styleId="aff">
    <w:name w:val="Заголовок таблицы"/>
    <w:basedOn w:val="afc"/>
    <w:rsid w:val="00C90070"/>
    <w:pPr>
      <w:jc w:val="center"/>
    </w:pPr>
    <w:rPr>
      <w:rFonts w:ascii="Arial" w:eastAsia="DejaVu Sans" w:hAnsi="Arial"/>
      <w:b/>
      <w:bCs/>
      <w:kern w:val="2"/>
      <w:sz w:val="20"/>
    </w:rPr>
  </w:style>
  <w:style w:type="paragraph" w:customStyle="1" w:styleId="p2">
    <w:name w:val="p2"/>
    <w:basedOn w:val="a"/>
    <w:rsid w:val="00C90070"/>
    <w:pPr>
      <w:spacing w:before="100" w:after="100"/>
    </w:pPr>
    <w:rPr>
      <w:rFonts w:ascii="Times New Roman" w:hAnsi="Times New Roman"/>
      <w:kern w:val="2"/>
      <w:sz w:val="24"/>
      <w:szCs w:val="24"/>
      <w:lang w:eastAsia="ar-SA"/>
    </w:rPr>
  </w:style>
  <w:style w:type="paragraph" w:customStyle="1" w:styleId="p5">
    <w:name w:val="p5"/>
    <w:basedOn w:val="a"/>
    <w:rsid w:val="00C90070"/>
    <w:pPr>
      <w:spacing w:before="100" w:after="100"/>
    </w:pPr>
    <w:rPr>
      <w:rFonts w:ascii="Times New Roman" w:hAnsi="Times New Roman"/>
      <w:kern w:val="2"/>
      <w:sz w:val="24"/>
      <w:szCs w:val="24"/>
      <w:lang w:eastAsia="ar-SA"/>
    </w:rPr>
  </w:style>
  <w:style w:type="paragraph" w:customStyle="1" w:styleId="p4">
    <w:name w:val="p4"/>
    <w:basedOn w:val="a"/>
    <w:rsid w:val="00C90070"/>
    <w:pPr>
      <w:spacing w:before="100" w:beforeAutospacing="1" w:after="100" w:afterAutospacing="1"/>
    </w:pPr>
    <w:rPr>
      <w:rFonts w:ascii="Times New Roman" w:hAnsi="Times New Roman"/>
      <w:sz w:val="24"/>
      <w:szCs w:val="24"/>
    </w:rPr>
  </w:style>
  <w:style w:type="character" w:customStyle="1" w:styleId="WW8Num1z0">
    <w:name w:val="WW8Num1z0"/>
    <w:rsid w:val="00C90070"/>
    <w:rPr>
      <w:rFonts w:ascii="Symbol" w:hAnsi="Symbol" w:cs="OpenSymbol" w:hint="default"/>
    </w:rPr>
  </w:style>
  <w:style w:type="character" w:customStyle="1" w:styleId="WW8Num2z0">
    <w:name w:val="WW8Num2z0"/>
    <w:rsid w:val="00C90070"/>
    <w:rPr>
      <w:rFonts w:ascii="Symbol" w:hAnsi="Symbol" w:cs="OpenSymbol" w:hint="default"/>
    </w:rPr>
  </w:style>
  <w:style w:type="character" w:customStyle="1" w:styleId="WW8Num3z0">
    <w:name w:val="WW8Num3z0"/>
    <w:rsid w:val="00C90070"/>
    <w:rPr>
      <w:rFonts w:ascii="Symbol" w:hAnsi="Symbol" w:cs="OpenSymbol" w:hint="default"/>
    </w:rPr>
  </w:style>
  <w:style w:type="character" w:customStyle="1" w:styleId="WW8Num5z0">
    <w:name w:val="WW8Num5z0"/>
    <w:rsid w:val="00C90070"/>
    <w:rPr>
      <w:rFonts w:ascii="Symbol" w:hAnsi="Symbol" w:hint="default"/>
    </w:rPr>
  </w:style>
  <w:style w:type="character" w:customStyle="1" w:styleId="WW8Num6z1">
    <w:name w:val="WW8Num6z1"/>
    <w:rsid w:val="00C90070"/>
    <w:rPr>
      <w:rFonts w:ascii="Courier New" w:hAnsi="Courier New" w:cs="Courier New" w:hint="default"/>
    </w:rPr>
  </w:style>
  <w:style w:type="character" w:customStyle="1" w:styleId="Absatz-Standardschriftart">
    <w:name w:val="Absatz-Standardschriftart"/>
    <w:rsid w:val="00C90070"/>
  </w:style>
  <w:style w:type="character" w:customStyle="1" w:styleId="WW8Num4z0">
    <w:name w:val="WW8Num4z0"/>
    <w:rsid w:val="00C90070"/>
    <w:rPr>
      <w:rFonts w:ascii="Symbol" w:hAnsi="Symbol" w:cs="OpenSymbol" w:hint="default"/>
    </w:rPr>
  </w:style>
  <w:style w:type="character" w:customStyle="1" w:styleId="WW8Num4z1">
    <w:name w:val="WW8Num4z1"/>
    <w:rsid w:val="00C90070"/>
    <w:rPr>
      <w:rFonts w:ascii="Symbol" w:hAnsi="Symbol" w:cs="OpenSymbol" w:hint="default"/>
      <w:b/>
      <w:bCs w:val="0"/>
    </w:rPr>
  </w:style>
  <w:style w:type="character" w:customStyle="1" w:styleId="WW8Num6z0">
    <w:name w:val="WW8Num6z0"/>
    <w:rsid w:val="00C90070"/>
    <w:rPr>
      <w:rFonts w:ascii="Symbol" w:hAnsi="Symbol" w:hint="default"/>
    </w:rPr>
  </w:style>
  <w:style w:type="character" w:customStyle="1" w:styleId="WW8Num7z0">
    <w:name w:val="WW8Num7z0"/>
    <w:rsid w:val="00C90070"/>
    <w:rPr>
      <w:rFonts w:ascii="Symbol" w:hAnsi="Symbol" w:hint="default"/>
    </w:rPr>
  </w:style>
  <w:style w:type="character" w:customStyle="1" w:styleId="WW8Num10z0">
    <w:name w:val="WW8Num10z0"/>
    <w:rsid w:val="00C90070"/>
    <w:rPr>
      <w:rFonts w:ascii="Symbol" w:hAnsi="Symbol" w:hint="default"/>
    </w:rPr>
  </w:style>
  <w:style w:type="character" w:customStyle="1" w:styleId="WW8Num10z1">
    <w:name w:val="WW8Num10z1"/>
    <w:rsid w:val="00C90070"/>
    <w:rPr>
      <w:rFonts w:ascii="Courier New" w:hAnsi="Courier New" w:cs="Courier New" w:hint="default"/>
    </w:rPr>
  </w:style>
  <w:style w:type="character" w:customStyle="1" w:styleId="WW8Num10z2">
    <w:name w:val="WW8Num10z2"/>
    <w:rsid w:val="00C90070"/>
    <w:rPr>
      <w:rFonts w:ascii="Wingdings" w:hAnsi="Wingdings" w:hint="default"/>
    </w:rPr>
  </w:style>
  <w:style w:type="character" w:customStyle="1" w:styleId="WW8Num12z0">
    <w:name w:val="WW8Num12z0"/>
    <w:rsid w:val="00C90070"/>
    <w:rPr>
      <w:rFonts w:ascii="Symbol" w:hAnsi="Symbol" w:hint="default"/>
    </w:rPr>
  </w:style>
  <w:style w:type="character" w:customStyle="1" w:styleId="WW8Num12z1">
    <w:name w:val="WW8Num12z1"/>
    <w:rsid w:val="00C90070"/>
    <w:rPr>
      <w:rFonts w:ascii="Courier New" w:hAnsi="Courier New" w:cs="Courier New" w:hint="default"/>
    </w:rPr>
  </w:style>
  <w:style w:type="character" w:customStyle="1" w:styleId="WW8Num12z2">
    <w:name w:val="WW8Num12z2"/>
    <w:rsid w:val="00C90070"/>
    <w:rPr>
      <w:rFonts w:ascii="Wingdings" w:hAnsi="Wingdings" w:hint="default"/>
    </w:rPr>
  </w:style>
  <w:style w:type="character" w:customStyle="1" w:styleId="WW8Num13z1">
    <w:name w:val="WW8Num13z1"/>
    <w:rsid w:val="00C90070"/>
    <w:rPr>
      <w:b/>
      <w:bCs w:val="0"/>
    </w:rPr>
  </w:style>
  <w:style w:type="character" w:customStyle="1" w:styleId="WW8Num14z0">
    <w:name w:val="WW8Num14z0"/>
    <w:rsid w:val="00C90070"/>
    <w:rPr>
      <w:rFonts w:ascii="Times New Roman" w:hAnsi="Times New Roman" w:cs="Times New Roman" w:hint="default"/>
    </w:rPr>
  </w:style>
  <w:style w:type="character" w:customStyle="1" w:styleId="191">
    <w:name w:val="Основной шрифт абзаца19"/>
    <w:rsid w:val="00C90070"/>
  </w:style>
  <w:style w:type="character" w:customStyle="1" w:styleId="WW-Absatz-Standardschriftart">
    <w:name w:val="WW-Absatz-Standardschriftart"/>
    <w:rsid w:val="00C90070"/>
  </w:style>
  <w:style w:type="character" w:customStyle="1" w:styleId="WW-Absatz-Standardschriftart1">
    <w:name w:val="WW-Absatz-Standardschriftart1"/>
    <w:rsid w:val="00C90070"/>
  </w:style>
  <w:style w:type="character" w:customStyle="1" w:styleId="WW-Absatz-Standardschriftart11">
    <w:name w:val="WW-Absatz-Standardschriftart11"/>
    <w:rsid w:val="00C90070"/>
  </w:style>
  <w:style w:type="character" w:customStyle="1" w:styleId="WW-Absatz-Standardschriftart111">
    <w:name w:val="WW-Absatz-Standardschriftart111"/>
    <w:rsid w:val="00C90070"/>
  </w:style>
  <w:style w:type="character" w:customStyle="1" w:styleId="WW-Absatz-Standardschriftart1111">
    <w:name w:val="WW-Absatz-Standardschriftart1111"/>
    <w:rsid w:val="00C90070"/>
  </w:style>
  <w:style w:type="character" w:customStyle="1" w:styleId="181">
    <w:name w:val="Основной шрифт абзаца18"/>
    <w:rsid w:val="00C90070"/>
  </w:style>
  <w:style w:type="character" w:customStyle="1" w:styleId="171">
    <w:name w:val="Основной шрифт абзаца17"/>
    <w:rsid w:val="00C90070"/>
  </w:style>
  <w:style w:type="character" w:customStyle="1" w:styleId="161">
    <w:name w:val="Основной шрифт абзаца16"/>
    <w:rsid w:val="00C90070"/>
  </w:style>
  <w:style w:type="character" w:customStyle="1" w:styleId="WW-Absatz-Standardschriftart11111">
    <w:name w:val="WW-Absatz-Standardschriftart11111"/>
    <w:rsid w:val="00C90070"/>
  </w:style>
  <w:style w:type="character" w:customStyle="1" w:styleId="WW-Absatz-Standardschriftart111111">
    <w:name w:val="WW-Absatz-Standardschriftart111111"/>
    <w:rsid w:val="00C90070"/>
  </w:style>
  <w:style w:type="character" w:customStyle="1" w:styleId="151">
    <w:name w:val="Основной шрифт абзаца15"/>
    <w:rsid w:val="00C90070"/>
  </w:style>
  <w:style w:type="character" w:customStyle="1" w:styleId="WW-Absatz-Standardschriftart1111111">
    <w:name w:val="WW-Absatz-Standardschriftart1111111"/>
    <w:rsid w:val="00C90070"/>
  </w:style>
  <w:style w:type="character" w:customStyle="1" w:styleId="WW-Absatz-Standardschriftart11111111">
    <w:name w:val="WW-Absatz-Standardschriftart11111111"/>
    <w:rsid w:val="00C90070"/>
  </w:style>
  <w:style w:type="character" w:customStyle="1" w:styleId="WW8Num8z0">
    <w:name w:val="WW8Num8z0"/>
    <w:rsid w:val="00C90070"/>
    <w:rPr>
      <w:rFonts w:ascii="Symbol" w:hAnsi="Symbol" w:hint="default"/>
    </w:rPr>
  </w:style>
  <w:style w:type="character" w:customStyle="1" w:styleId="WW-Absatz-Standardschriftart111111111">
    <w:name w:val="WW-Absatz-Standardschriftart111111111"/>
    <w:rsid w:val="00C90070"/>
  </w:style>
  <w:style w:type="character" w:customStyle="1" w:styleId="WW-Absatz-Standardschriftart1111111111">
    <w:name w:val="WW-Absatz-Standardschriftart1111111111"/>
    <w:rsid w:val="00C90070"/>
  </w:style>
  <w:style w:type="character" w:customStyle="1" w:styleId="142">
    <w:name w:val="Основной шрифт абзаца14"/>
    <w:rsid w:val="00C90070"/>
  </w:style>
  <w:style w:type="character" w:customStyle="1" w:styleId="132">
    <w:name w:val="Основной шрифт абзаца13"/>
    <w:rsid w:val="00C90070"/>
  </w:style>
  <w:style w:type="character" w:customStyle="1" w:styleId="WW-Absatz-Standardschriftart11111111111">
    <w:name w:val="WW-Absatz-Standardschriftart11111111111"/>
    <w:rsid w:val="00C90070"/>
  </w:style>
  <w:style w:type="character" w:customStyle="1" w:styleId="122">
    <w:name w:val="Основной шрифт абзаца12"/>
    <w:rsid w:val="00C90070"/>
  </w:style>
  <w:style w:type="character" w:customStyle="1" w:styleId="WW-Absatz-Standardschriftart111111111111">
    <w:name w:val="WW-Absatz-Standardschriftart111111111111"/>
    <w:rsid w:val="00C90070"/>
  </w:style>
  <w:style w:type="character" w:customStyle="1" w:styleId="WW-Absatz-Standardschriftart1111111111111">
    <w:name w:val="WW-Absatz-Standardschriftart1111111111111"/>
    <w:rsid w:val="00C90070"/>
  </w:style>
  <w:style w:type="character" w:customStyle="1" w:styleId="WW-Absatz-Standardschriftart11111111111111">
    <w:name w:val="WW-Absatz-Standardschriftart11111111111111"/>
    <w:rsid w:val="00C90070"/>
  </w:style>
  <w:style w:type="character" w:customStyle="1" w:styleId="WW-Absatz-Standardschriftart111111111111111">
    <w:name w:val="WW-Absatz-Standardschriftart111111111111111"/>
    <w:rsid w:val="00C90070"/>
  </w:style>
  <w:style w:type="character" w:customStyle="1" w:styleId="WW-Absatz-Standardschriftart1111111111111111">
    <w:name w:val="WW-Absatz-Standardschriftart1111111111111111"/>
    <w:rsid w:val="00C90070"/>
  </w:style>
  <w:style w:type="character" w:customStyle="1" w:styleId="WW8Num2z1">
    <w:name w:val="WW8Num2z1"/>
    <w:rsid w:val="00C90070"/>
    <w:rPr>
      <w:rFonts w:ascii="OpenSymbol" w:hAnsi="OpenSymbol" w:cs="OpenSymbol" w:hint="default"/>
    </w:rPr>
  </w:style>
  <w:style w:type="character" w:customStyle="1" w:styleId="WW8Num6z2">
    <w:name w:val="WW8Num6z2"/>
    <w:rsid w:val="00C90070"/>
    <w:rPr>
      <w:rFonts w:ascii="Wingdings" w:hAnsi="Wingdings" w:hint="default"/>
    </w:rPr>
  </w:style>
  <w:style w:type="character" w:customStyle="1" w:styleId="112">
    <w:name w:val="Основной шрифт абзаца11"/>
    <w:rsid w:val="00C90070"/>
  </w:style>
  <w:style w:type="character" w:customStyle="1" w:styleId="WW-Absatz-Standardschriftart11111111111111111">
    <w:name w:val="WW-Absatz-Standardschriftart11111111111111111"/>
    <w:rsid w:val="00C90070"/>
  </w:style>
  <w:style w:type="character" w:customStyle="1" w:styleId="WW-Absatz-Standardschriftart111111111111111111">
    <w:name w:val="WW-Absatz-Standardschriftart111111111111111111"/>
    <w:rsid w:val="00C90070"/>
  </w:style>
  <w:style w:type="character" w:customStyle="1" w:styleId="102">
    <w:name w:val="Основной шрифт абзаца10"/>
    <w:rsid w:val="00C90070"/>
  </w:style>
  <w:style w:type="character" w:customStyle="1" w:styleId="93">
    <w:name w:val="Основной шрифт абзаца9"/>
    <w:rsid w:val="00C90070"/>
  </w:style>
  <w:style w:type="character" w:customStyle="1" w:styleId="WW-Absatz-Standardschriftart1111111111111111111">
    <w:name w:val="WW-Absatz-Standardschriftart1111111111111111111"/>
    <w:rsid w:val="00C90070"/>
  </w:style>
  <w:style w:type="character" w:customStyle="1" w:styleId="WW-Absatz-Standardschriftart11111111111111111111">
    <w:name w:val="WW-Absatz-Standardschriftart11111111111111111111"/>
    <w:rsid w:val="00C90070"/>
  </w:style>
  <w:style w:type="character" w:customStyle="1" w:styleId="WW8Num3z1">
    <w:name w:val="WW8Num3z1"/>
    <w:rsid w:val="00C90070"/>
    <w:rPr>
      <w:rFonts w:ascii="OpenSymbol" w:hAnsi="OpenSymbol" w:cs="OpenSymbol" w:hint="default"/>
    </w:rPr>
  </w:style>
  <w:style w:type="character" w:customStyle="1" w:styleId="83">
    <w:name w:val="Основной шрифт абзаца8"/>
    <w:rsid w:val="00C90070"/>
  </w:style>
  <w:style w:type="character" w:customStyle="1" w:styleId="WW8Num7z1">
    <w:name w:val="WW8Num7z1"/>
    <w:rsid w:val="00C90070"/>
    <w:rPr>
      <w:rFonts w:ascii="Courier New" w:hAnsi="Courier New" w:cs="Courier New" w:hint="default"/>
    </w:rPr>
  </w:style>
  <w:style w:type="character" w:customStyle="1" w:styleId="WW8Num7z2">
    <w:name w:val="WW8Num7z2"/>
    <w:rsid w:val="00C90070"/>
    <w:rPr>
      <w:rFonts w:ascii="Wingdings" w:hAnsi="Wingdings" w:hint="default"/>
    </w:rPr>
  </w:style>
  <w:style w:type="character" w:customStyle="1" w:styleId="WW8Num8z1">
    <w:name w:val="WW8Num8z1"/>
    <w:rsid w:val="00C90070"/>
    <w:rPr>
      <w:rFonts w:ascii="Courier New" w:hAnsi="Courier New" w:cs="Courier New" w:hint="default"/>
    </w:rPr>
  </w:style>
  <w:style w:type="character" w:customStyle="1" w:styleId="WW8Num8z2">
    <w:name w:val="WW8Num8z2"/>
    <w:rsid w:val="00C90070"/>
    <w:rPr>
      <w:rFonts w:ascii="Wingdings" w:hAnsi="Wingdings" w:hint="default"/>
    </w:rPr>
  </w:style>
  <w:style w:type="character" w:customStyle="1" w:styleId="73">
    <w:name w:val="Основной шрифт абзаца7"/>
    <w:rsid w:val="00C90070"/>
  </w:style>
  <w:style w:type="character" w:customStyle="1" w:styleId="WW-Absatz-Standardschriftart111111111111111111111">
    <w:name w:val="WW-Absatz-Standardschriftart111111111111111111111"/>
    <w:rsid w:val="00C90070"/>
  </w:style>
  <w:style w:type="character" w:customStyle="1" w:styleId="WW-Absatz-Standardschriftart1111111111111111111111">
    <w:name w:val="WW-Absatz-Standardschriftart1111111111111111111111"/>
    <w:rsid w:val="00C90070"/>
  </w:style>
  <w:style w:type="character" w:customStyle="1" w:styleId="WW-Absatz-Standardschriftart11111111111111111111111">
    <w:name w:val="WW-Absatz-Standardschriftart11111111111111111111111"/>
    <w:rsid w:val="00C90070"/>
  </w:style>
  <w:style w:type="character" w:customStyle="1" w:styleId="WW-Absatz-Standardschriftart111111111111111111111111">
    <w:name w:val="WW-Absatz-Standardschriftart111111111111111111111111"/>
    <w:rsid w:val="00C90070"/>
  </w:style>
  <w:style w:type="character" w:customStyle="1" w:styleId="WW-Absatz-Standardschriftart1111111111111111111111111">
    <w:name w:val="WW-Absatz-Standardschriftart1111111111111111111111111"/>
    <w:rsid w:val="00C90070"/>
  </w:style>
  <w:style w:type="character" w:customStyle="1" w:styleId="WW-Absatz-Standardschriftart11111111111111111111111111">
    <w:name w:val="WW-Absatz-Standardschriftart11111111111111111111111111"/>
    <w:rsid w:val="00C90070"/>
  </w:style>
  <w:style w:type="character" w:customStyle="1" w:styleId="WW-Absatz-Standardschriftart111111111111111111111111111">
    <w:name w:val="WW-Absatz-Standardschriftart111111111111111111111111111"/>
    <w:rsid w:val="00C90070"/>
  </w:style>
  <w:style w:type="character" w:customStyle="1" w:styleId="WW-Absatz-Standardschriftart1111111111111111111111111111">
    <w:name w:val="WW-Absatz-Standardschriftart1111111111111111111111111111"/>
    <w:rsid w:val="00C90070"/>
  </w:style>
  <w:style w:type="character" w:customStyle="1" w:styleId="WW-Absatz-Standardschriftart11111111111111111111111111111">
    <w:name w:val="WW-Absatz-Standardschriftart11111111111111111111111111111"/>
    <w:rsid w:val="00C90070"/>
  </w:style>
  <w:style w:type="character" w:customStyle="1" w:styleId="WW-Absatz-Standardschriftart111111111111111111111111111111">
    <w:name w:val="WW-Absatz-Standardschriftart111111111111111111111111111111"/>
    <w:rsid w:val="00C90070"/>
  </w:style>
  <w:style w:type="character" w:customStyle="1" w:styleId="WW-Absatz-Standardschriftart1111111111111111111111111111111">
    <w:name w:val="WW-Absatz-Standardschriftart1111111111111111111111111111111"/>
    <w:rsid w:val="00C90070"/>
  </w:style>
  <w:style w:type="character" w:customStyle="1" w:styleId="63">
    <w:name w:val="Основной шрифт абзаца6"/>
    <w:rsid w:val="00C90070"/>
  </w:style>
  <w:style w:type="character" w:customStyle="1" w:styleId="WW-Absatz-Standardschriftart11111111111111111111111111111111">
    <w:name w:val="WW-Absatz-Standardschriftart11111111111111111111111111111111"/>
    <w:rsid w:val="00C90070"/>
  </w:style>
  <w:style w:type="character" w:customStyle="1" w:styleId="WW-Absatz-Standardschriftart111111111111111111111111111111111">
    <w:name w:val="WW-Absatz-Standardschriftart111111111111111111111111111111111"/>
    <w:rsid w:val="00C90070"/>
  </w:style>
  <w:style w:type="character" w:customStyle="1" w:styleId="WW-Absatz-Standardschriftart1111111111111111111111111111111111">
    <w:name w:val="WW-Absatz-Standardschriftart1111111111111111111111111111111111"/>
    <w:rsid w:val="00C90070"/>
  </w:style>
  <w:style w:type="character" w:customStyle="1" w:styleId="WW-Absatz-Standardschriftart11111111111111111111111111111111111">
    <w:name w:val="WW-Absatz-Standardschriftart11111111111111111111111111111111111"/>
    <w:rsid w:val="00C90070"/>
  </w:style>
  <w:style w:type="character" w:customStyle="1" w:styleId="WW-Absatz-Standardschriftart111111111111111111111111111111111111">
    <w:name w:val="WW-Absatz-Standardschriftart111111111111111111111111111111111111"/>
    <w:rsid w:val="00C90070"/>
  </w:style>
  <w:style w:type="character" w:customStyle="1" w:styleId="WW-Absatz-Standardschriftart1111111111111111111111111111111111111">
    <w:name w:val="WW-Absatz-Standardschriftart1111111111111111111111111111111111111"/>
    <w:rsid w:val="00C90070"/>
  </w:style>
  <w:style w:type="character" w:customStyle="1" w:styleId="WW-Absatz-Standardschriftart11111111111111111111111111111111111111">
    <w:name w:val="WW-Absatz-Standardschriftart11111111111111111111111111111111111111"/>
    <w:rsid w:val="00C90070"/>
  </w:style>
  <w:style w:type="character" w:customStyle="1" w:styleId="53">
    <w:name w:val="Основной шрифт абзаца5"/>
    <w:rsid w:val="00C90070"/>
  </w:style>
  <w:style w:type="character" w:customStyle="1" w:styleId="43">
    <w:name w:val="Основной шрифт абзаца4"/>
    <w:rsid w:val="00C90070"/>
  </w:style>
  <w:style w:type="character" w:customStyle="1" w:styleId="WW-Absatz-Standardschriftart111111111111111111111111111111111111111">
    <w:name w:val="WW-Absatz-Standardschriftart111111111111111111111111111111111111111"/>
    <w:rsid w:val="00C90070"/>
  </w:style>
  <w:style w:type="character" w:customStyle="1" w:styleId="WW-Absatz-Standardschriftart1111111111111111111111111111111111111111">
    <w:name w:val="WW-Absatz-Standardschriftart1111111111111111111111111111111111111111"/>
    <w:rsid w:val="00C90070"/>
  </w:style>
  <w:style w:type="character" w:customStyle="1" w:styleId="WW-Absatz-Standardschriftart11111111111111111111111111111111111111111">
    <w:name w:val="WW-Absatz-Standardschriftart11111111111111111111111111111111111111111"/>
    <w:rsid w:val="00C90070"/>
  </w:style>
  <w:style w:type="character" w:customStyle="1" w:styleId="WW-Absatz-Standardschriftart111111111111111111111111111111111111111111">
    <w:name w:val="WW-Absatz-Standardschriftart111111111111111111111111111111111111111111"/>
    <w:rsid w:val="00C90070"/>
  </w:style>
  <w:style w:type="character" w:customStyle="1" w:styleId="37">
    <w:name w:val="Основной шрифт абзаца3"/>
    <w:rsid w:val="00C90070"/>
  </w:style>
  <w:style w:type="character" w:customStyle="1" w:styleId="WW-Absatz-Standardschriftart1111111111111111111111111111111111111111111">
    <w:name w:val="WW-Absatz-Standardschriftart1111111111111111111111111111111111111111111"/>
    <w:rsid w:val="00C90070"/>
  </w:style>
  <w:style w:type="character" w:customStyle="1" w:styleId="WW-Absatz-Standardschriftart11111111111111111111111111111111111111111111">
    <w:name w:val="WW-Absatz-Standardschriftart11111111111111111111111111111111111111111111"/>
    <w:rsid w:val="00C90070"/>
  </w:style>
  <w:style w:type="character" w:customStyle="1" w:styleId="WW-Absatz-Standardschriftart111111111111111111111111111111111111111111111">
    <w:name w:val="WW-Absatz-Standardschriftart111111111111111111111111111111111111111111111"/>
    <w:rsid w:val="00C90070"/>
  </w:style>
  <w:style w:type="character" w:customStyle="1" w:styleId="WW-Absatz-Standardschriftart1111111111111111111111111111111111111111111111">
    <w:name w:val="WW-Absatz-Standardschriftart1111111111111111111111111111111111111111111111"/>
    <w:rsid w:val="00C90070"/>
  </w:style>
  <w:style w:type="character" w:customStyle="1" w:styleId="WW-Absatz-Standardschriftart11111111111111111111111111111111111111111111111">
    <w:name w:val="WW-Absatz-Standardschriftart11111111111111111111111111111111111111111111111"/>
    <w:rsid w:val="00C90070"/>
  </w:style>
  <w:style w:type="character" w:customStyle="1" w:styleId="WW-Absatz-Standardschriftart111111111111111111111111111111111111111111111111">
    <w:name w:val="WW-Absatz-Standardschriftart111111111111111111111111111111111111111111111111"/>
    <w:rsid w:val="00C90070"/>
  </w:style>
  <w:style w:type="character" w:customStyle="1" w:styleId="WW-Absatz-Standardschriftart1111111111111111111111111111111111111111111111111">
    <w:name w:val="WW-Absatz-Standardschriftart1111111111111111111111111111111111111111111111111"/>
    <w:rsid w:val="00C90070"/>
  </w:style>
  <w:style w:type="character" w:customStyle="1" w:styleId="28">
    <w:name w:val="Основной шрифт абзаца2"/>
    <w:rsid w:val="00C90070"/>
  </w:style>
  <w:style w:type="character" w:customStyle="1" w:styleId="1c">
    <w:name w:val="Основной шрифт абзаца1"/>
    <w:rsid w:val="00C90070"/>
  </w:style>
  <w:style w:type="character" w:customStyle="1" w:styleId="aff0">
    <w:name w:val="Символ нумерации"/>
    <w:rsid w:val="00C90070"/>
    <w:rPr>
      <w:shd w:val="clear" w:color="auto" w:fill="FFFFFF"/>
    </w:rPr>
  </w:style>
  <w:style w:type="character" w:customStyle="1" w:styleId="aff1">
    <w:name w:val="Маркеры списка"/>
    <w:rsid w:val="00C90070"/>
    <w:rPr>
      <w:rFonts w:ascii="OpenSymbol" w:eastAsia="OpenSymbol" w:hAnsi="OpenSymbol" w:cs="OpenSymbol" w:hint="default"/>
    </w:rPr>
  </w:style>
  <w:style w:type="character" w:customStyle="1" w:styleId="apple-converted-space">
    <w:name w:val="apple-converted-space"/>
    <w:rsid w:val="00C90070"/>
  </w:style>
  <w:style w:type="character" w:customStyle="1" w:styleId="s3">
    <w:name w:val="s3"/>
    <w:rsid w:val="00C90070"/>
  </w:style>
  <w:style w:type="character" w:customStyle="1" w:styleId="s2">
    <w:name w:val="s2"/>
    <w:rsid w:val="00C90070"/>
  </w:style>
  <w:style w:type="character" w:customStyle="1" w:styleId="s4">
    <w:name w:val="s4"/>
    <w:rsid w:val="00C90070"/>
  </w:style>
  <w:style w:type="character" w:customStyle="1" w:styleId="s1">
    <w:name w:val="s1"/>
    <w:rsid w:val="00C90070"/>
  </w:style>
  <w:style w:type="paragraph" w:customStyle="1" w:styleId="29">
    <w:name w:val="Стиль 2"/>
    <w:basedOn w:val="21"/>
    <w:link w:val="2a"/>
    <w:qFormat/>
    <w:rsid w:val="00901FC1"/>
    <w:rPr>
      <w:sz w:val="44"/>
    </w:rPr>
  </w:style>
  <w:style w:type="character" w:customStyle="1" w:styleId="2a">
    <w:name w:val="Стиль 2 Знак"/>
    <w:basedOn w:val="22"/>
    <w:link w:val="29"/>
    <w:rsid w:val="00901FC1"/>
    <w:rPr>
      <w:rFonts w:asciiTheme="majorHAnsi" w:eastAsiaTheme="majorEastAsia" w:hAnsiTheme="majorHAnsi" w:cstheme="majorBidi"/>
      <w:b/>
      <w:bCs/>
      <w:color w:val="365F91" w:themeColor="accent1" w:themeShade="BF"/>
      <w:sz w:val="44"/>
      <w:szCs w:val="28"/>
      <w:lang w:eastAsia="ru-RU"/>
    </w:rPr>
  </w:style>
  <w:style w:type="paragraph" w:customStyle="1" w:styleId="1d">
    <w:name w:val="Заголовой 1 уровень"/>
    <w:basedOn w:val="1"/>
    <w:link w:val="1e"/>
    <w:qFormat/>
    <w:rsid w:val="00C12763"/>
    <w:pPr>
      <w:jc w:val="center"/>
    </w:pPr>
    <w:rPr>
      <w:color w:val="auto"/>
      <w:sz w:val="56"/>
    </w:rPr>
  </w:style>
  <w:style w:type="paragraph" w:customStyle="1" w:styleId="2b">
    <w:name w:val="Заголовок уровень 2"/>
    <w:basedOn w:val="11"/>
    <w:link w:val="2c"/>
    <w:qFormat/>
    <w:rsid w:val="009922A3"/>
    <w:pPr>
      <w:spacing w:before="360" w:after="360" w:line="240" w:lineRule="auto"/>
    </w:pPr>
    <w:rPr>
      <w:sz w:val="48"/>
    </w:rPr>
  </w:style>
  <w:style w:type="character" w:customStyle="1" w:styleId="1e">
    <w:name w:val="Заголовой 1 уровень Знак"/>
    <w:basedOn w:val="10"/>
    <w:link w:val="1d"/>
    <w:rsid w:val="00C12763"/>
    <w:rPr>
      <w:rFonts w:asciiTheme="majorHAnsi" w:eastAsiaTheme="majorEastAsia" w:hAnsiTheme="majorHAnsi" w:cstheme="majorBidi"/>
      <w:b/>
      <w:bCs/>
      <w:color w:val="365F91" w:themeColor="accent1" w:themeShade="BF"/>
      <w:sz w:val="56"/>
      <w:szCs w:val="28"/>
      <w:lang w:eastAsia="ru-RU"/>
    </w:rPr>
  </w:style>
  <w:style w:type="paragraph" w:styleId="44">
    <w:name w:val="toc 4"/>
    <w:basedOn w:val="a"/>
    <w:next w:val="a"/>
    <w:autoRedefine/>
    <w:uiPriority w:val="39"/>
    <w:unhideWhenUsed/>
    <w:rsid w:val="00CC74F7"/>
    <w:pPr>
      <w:spacing w:after="100" w:line="276" w:lineRule="auto"/>
      <w:ind w:left="660"/>
    </w:pPr>
    <w:rPr>
      <w:rFonts w:asciiTheme="minorHAnsi" w:eastAsiaTheme="minorEastAsia" w:hAnsiTheme="minorHAnsi" w:cstheme="minorBidi"/>
    </w:rPr>
  </w:style>
  <w:style w:type="character" w:customStyle="1" w:styleId="2c">
    <w:name w:val="Заголовок уровень 2 Знак"/>
    <w:basedOn w:val="12"/>
    <w:link w:val="2b"/>
    <w:rsid w:val="009922A3"/>
    <w:rPr>
      <w:rFonts w:asciiTheme="majorHAnsi" w:eastAsiaTheme="majorEastAsia" w:hAnsiTheme="majorHAnsi" w:cstheme="majorBidi"/>
      <w:b/>
      <w:bCs/>
      <w:color w:val="365F91" w:themeColor="accent1" w:themeShade="BF"/>
      <w:sz w:val="48"/>
      <w:szCs w:val="28"/>
      <w:lang w:eastAsia="ru-RU"/>
    </w:rPr>
  </w:style>
  <w:style w:type="paragraph" w:styleId="54">
    <w:name w:val="toc 5"/>
    <w:basedOn w:val="a"/>
    <w:next w:val="a"/>
    <w:autoRedefine/>
    <w:uiPriority w:val="39"/>
    <w:unhideWhenUsed/>
    <w:rsid w:val="00CC74F7"/>
    <w:pPr>
      <w:spacing w:after="100" w:line="276" w:lineRule="auto"/>
      <w:ind w:left="880"/>
    </w:pPr>
    <w:rPr>
      <w:rFonts w:asciiTheme="minorHAnsi" w:eastAsiaTheme="minorEastAsia" w:hAnsiTheme="minorHAnsi" w:cstheme="minorBidi"/>
    </w:rPr>
  </w:style>
  <w:style w:type="paragraph" w:styleId="64">
    <w:name w:val="toc 6"/>
    <w:basedOn w:val="a"/>
    <w:next w:val="a"/>
    <w:autoRedefine/>
    <w:uiPriority w:val="39"/>
    <w:unhideWhenUsed/>
    <w:rsid w:val="00CC74F7"/>
    <w:pPr>
      <w:spacing w:after="100" w:line="276" w:lineRule="auto"/>
      <w:ind w:left="1100"/>
    </w:pPr>
    <w:rPr>
      <w:rFonts w:asciiTheme="minorHAnsi" w:eastAsiaTheme="minorEastAsia" w:hAnsiTheme="minorHAnsi" w:cstheme="minorBidi"/>
    </w:rPr>
  </w:style>
  <w:style w:type="paragraph" w:styleId="74">
    <w:name w:val="toc 7"/>
    <w:basedOn w:val="a"/>
    <w:next w:val="a"/>
    <w:autoRedefine/>
    <w:uiPriority w:val="39"/>
    <w:unhideWhenUsed/>
    <w:rsid w:val="00CC74F7"/>
    <w:pPr>
      <w:spacing w:after="100" w:line="276" w:lineRule="auto"/>
      <w:ind w:left="1320"/>
    </w:pPr>
    <w:rPr>
      <w:rFonts w:asciiTheme="minorHAnsi" w:eastAsiaTheme="minorEastAsia" w:hAnsiTheme="minorHAnsi" w:cstheme="minorBidi"/>
    </w:rPr>
  </w:style>
  <w:style w:type="paragraph" w:styleId="84">
    <w:name w:val="toc 8"/>
    <w:basedOn w:val="a"/>
    <w:next w:val="a"/>
    <w:autoRedefine/>
    <w:uiPriority w:val="39"/>
    <w:unhideWhenUsed/>
    <w:rsid w:val="00CC74F7"/>
    <w:pPr>
      <w:spacing w:after="100" w:line="276" w:lineRule="auto"/>
      <w:ind w:left="1540"/>
    </w:pPr>
    <w:rPr>
      <w:rFonts w:asciiTheme="minorHAnsi" w:eastAsiaTheme="minorEastAsia" w:hAnsiTheme="minorHAnsi" w:cstheme="minorBidi"/>
    </w:rPr>
  </w:style>
  <w:style w:type="paragraph" w:styleId="94">
    <w:name w:val="toc 9"/>
    <w:basedOn w:val="a"/>
    <w:next w:val="a"/>
    <w:autoRedefine/>
    <w:uiPriority w:val="39"/>
    <w:unhideWhenUsed/>
    <w:rsid w:val="00CC74F7"/>
    <w:pPr>
      <w:spacing w:after="100" w:line="276" w:lineRule="auto"/>
      <w:ind w:left="1760"/>
    </w:pPr>
    <w:rPr>
      <w:rFonts w:asciiTheme="minorHAnsi" w:eastAsiaTheme="minorEastAsia" w:hAnsiTheme="minorHAnsi" w:cstheme="minorBidi"/>
    </w:rPr>
  </w:style>
  <w:style w:type="paragraph" w:customStyle="1" w:styleId="38">
    <w:name w:val="Заголовок 3 уровень"/>
    <w:basedOn w:val="3"/>
    <w:link w:val="39"/>
    <w:qFormat/>
    <w:rsid w:val="00CC74F7"/>
    <w:pPr>
      <w:spacing w:after="200"/>
      <w:jc w:val="center"/>
    </w:pPr>
    <w:rPr>
      <w:color w:val="auto"/>
      <w:sz w:val="36"/>
      <w:szCs w:val="36"/>
    </w:rPr>
  </w:style>
  <w:style w:type="paragraph" w:styleId="aff2">
    <w:name w:val="header"/>
    <w:basedOn w:val="a"/>
    <w:link w:val="aff3"/>
    <w:uiPriority w:val="99"/>
    <w:unhideWhenUsed/>
    <w:rsid w:val="00D82684"/>
    <w:pPr>
      <w:tabs>
        <w:tab w:val="center" w:pos="4677"/>
        <w:tab w:val="right" w:pos="9355"/>
      </w:tabs>
    </w:pPr>
  </w:style>
  <w:style w:type="character" w:customStyle="1" w:styleId="39">
    <w:name w:val="Заголовок 3 уровень Знак"/>
    <w:basedOn w:val="30"/>
    <w:link w:val="38"/>
    <w:rsid w:val="00CC74F7"/>
    <w:rPr>
      <w:rFonts w:ascii="Cambria" w:eastAsia="Times New Roman" w:hAnsi="Cambria" w:cs="Times New Roman"/>
      <w:b/>
      <w:bCs/>
      <w:color w:val="4F81BD"/>
      <w:sz w:val="36"/>
      <w:szCs w:val="36"/>
      <w:lang w:eastAsia="ar-SA"/>
    </w:rPr>
  </w:style>
  <w:style w:type="character" w:customStyle="1" w:styleId="aff3">
    <w:name w:val="Верхний колонтитул Знак"/>
    <w:basedOn w:val="a0"/>
    <w:link w:val="aff2"/>
    <w:uiPriority w:val="99"/>
    <w:rsid w:val="00D82684"/>
    <w:rPr>
      <w:rFonts w:ascii="Calibri" w:eastAsia="Times New Roman" w:hAnsi="Calibri" w:cs="Times New Roman"/>
      <w:lang w:eastAsia="ru-RU"/>
    </w:rPr>
  </w:style>
  <w:style w:type="paragraph" w:styleId="aff4">
    <w:name w:val="footer"/>
    <w:basedOn w:val="a"/>
    <w:link w:val="aff5"/>
    <w:uiPriority w:val="99"/>
    <w:unhideWhenUsed/>
    <w:rsid w:val="00D82684"/>
    <w:pPr>
      <w:tabs>
        <w:tab w:val="center" w:pos="4677"/>
        <w:tab w:val="right" w:pos="9355"/>
      </w:tabs>
    </w:pPr>
  </w:style>
  <w:style w:type="character" w:customStyle="1" w:styleId="aff5">
    <w:name w:val="Нижний колонтитул Знак"/>
    <w:basedOn w:val="a0"/>
    <w:link w:val="aff4"/>
    <w:uiPriority w:val="99"/>
    <w:rsid w:val="00D82684"/>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4263">
      <w:bodyDiv w:val="1"/>
      <w:marLeft w:val="0"/>
      <w:marRight w:val="0"/>
      <w:marTop w:val="0"/>
      <w:marBottom w:val="0"/>
      <w:divBdr>
        <w:top w:val="none" w:sz="0" w:space="0" w:color="auto"/>
        <w:left w:val="none" w:sz="0" w:space="0" w:color="auto"/>
        <w:bottom w:val="none" w:sz="0" w:space="0" w:color="auto"/>
        <w:right w:val="none" w:sz="0" w:space="0" w:color="auto"/>
      </w:divBdr>
      <w:divsChild>
        <w:div w:id="1594521">
          <w:marLeft w:val="0"/>
          <w:marRight w:val="0"/>
          <w:marTop w:val="0"/>
          <w:marBottom w:val="0"/>
          <w:divBdr>
            <w:top w:val="none" w:sz="0" w:space="0" w:color="auto"/>
            <w:left w:val="none" w:sz="0" w:space="0" w:color="auto"/>
            <w:bottom w:val="none" w:sz="0" w:space="0" w:color="auto"/>
            <w:right w:val="none" w:sz="0" w:space="0" w:color="auto"/>
          </w:divBdr>
        </w:div>
        <w:div w:id="85420645">
          <w:marLeft w:val="0"/>
          <w:marRight w:val="0"/>
          <w:marTop w:val="0"/>
          <w:marBottom w:val="0"/>
          <w:divBdr>
            <w:top w:val="none" w:sz="0" w:space="0" w:color="auto"/>
            <w:left w:val="none" w:sz="0" w:space="0" w:color="auto"/>
            <w:bottom w:val="none" w:sz="0" w:space="0" w:color="auto"/>
            <w:right w:val="none" w:sz="0" w:space="0" w:color="auto"/>
          </w:divBdr>
        </w:div>
        <w:div w:id="178129387">
          <w:marLeft w:val="0"/>
          <w:marRight w:val="0"/>
          <w:marTop w:val="0"/>
          <w:marBottom w:val="0"/>
          <w:divBdr>
            <w:top w:val="none" w:sz="0" w:space="0" w:color="auto"/>
            <w:left w:val="none" w:sz="0" w:space="0" w:color="auto"/>
            <w:bottom w:val="none" w:sz="0" w:space="0" w:color="auto"/>
            <w:right w:val="none" w:sz="0" w:space="0" w:color="auto"/>
          </w:divBdr>
        </w:div>
        <w:div w:id="194928878">
          <w:marLeft w:val="0"/>
          <w:marRight w:val="0"/>
          <w:marTop w:val="0"/>
          <w:marBottom w:val="0"/>
          <w:divBdr>
            <w:top w:val="none" w:sz="0" w:space="0" w:color="auto"/>
            <w:left w:val="none" w:sz="0" w:space="0" w:color="auto"/>
            <w:bottom w:val="none" w:sz="0" w:space="0" w:color="auto"/>
            <w:right w:val="none" w:sz="0" w:space="0" w:color="auto"/>
          </w:divBdr>
        </w:div>
        <w:div w:id="276913931">
          <w:marLeft w:val="0"/>
          <w:marRight w:val="0"/>
          <w:marTop w:val="0"/>
          <w:marBottom w:val="0"/>
          <w:divBdr>
            <w:top w:val="none" w:sz="0" w:space="0" w:color="auto"/>
            <w:left w:val="none" w:sz="0" w:space="0" w:color="auto"/>
            <w:bottom w:val="none" w:sz="0" w:space="0" w:color="auto"/>
            <w:right w:val="none" w:sz="0" w:space="0" w:color="auto"/>
          </w:divBdr>
        </w:div>
        <w:div w:id="344524151">
          <w:marLeft w:val="0"/>
          <w:marRight w:val="0"/>
          <w:marTop w:val="0"/>
          <w:marBottom w:val="0"/>
          <w:divBdr>
            <w:top w:val="none" w:sz="0" w:space="0" w:color="auto"/>
            <w:left w:val="none" w:sz="0" w:space="0" w:color="auto"/>
            <w:bottom w:val="none" w:sz="0" w:space="0" w:color="auto"/>
            <w:right w:val="none" w:sz="0" w:space="0" w:color="auto"/>
          </w:divBdr>
        </w:div>
        <w:div w:id="363558034">
          <w:marLeft w:val="0"/>
          <w:marRight w:val="0"/>
          <w:marTop w:val="0"/>
          <w:marBottom w:val="0"/>
          <w:divBdr>
            <w:top w:val="none" w:sz="0" w:space="0" w:color="auto"/>
            <w:left w:val="none" w:sz="0" w:space="0" w:color="auto"/>
            <w:bottom w:val="none" w:sz="0" w:space="0" w:color="auto"/>
            <w:right w:val="none" w:sz="0" w:space="0" w:color="auto"/>
          </w:divBdr>
        </w:div>
        <w:div w:id="384332081">
          <w:marLeft w:val="0"/>
          <w:marRight w:val="0"/>
          <w:marTop w:val="0"/>
          <w:marBottom w:val="0"/>
          <w:divBdr>
            <w:top w:val="none" w:sz="0" w:space="0" w:color="auto"/>
            <w:left w:val="none" w:sz="0" w:space="0" w:color="auto"/>
            <w:bottom w:val="none" w:sz="0" w:space="0" w:color="auto"/>
            <w:right w:val="none" w:sz="0" w:space="0" w:color="auto"/>
          </w:divBdr>
        </w:div>
        <w:div w:id="432361951">
          <w:marLeft w:val="0"/>
          <w:marRight w:val="0"/>
          <w:marTop w:val="0"/>
          <w:marBottom w:val="0"/>
          <w:divBdr>
            <w:top w:val="none" w:sz="0" w:space="0" w:color="auto"/>
            <w:left w:val="none" w:sz="0" w:space="0" w:color="auto"/>
            <w:bottom w:val="none" w:sz="0" w:space="0" w:color="auto"/>
            <w:right w:val="none" w:sz="0" w:space="0" w:color="auto"/>
          </w:divBdr>
        </w:div>
        <w:div w:id="689188857">
          <w:marLeft w:val="0"/>
          <w:marRight w:val="0"/>
          <w:marTop w:val="0"/>
          <w:marBottom w:val="0"/>
          <w:divBdr>
            <w:top w:val="none" w:sz="0" w:space="0" w:color="auto"/>
            <w:left w:val="none" w:sz="0" w:space="0" w:color="auto"/>
            <w:bottom w:val="none" w:sz="0" w:space="0" w:color="auto"/>
            <w:right w:val="none" w:sz="0" w:space="0" w:color="auto"/>
          </w:divBdr>
        </w:div>
        <w:div w:id="744913135">
          <w:marLeft w:val="0"/>
          <w:marRight w:val="0"/>
          <w:marTop w:val="0"/>
          <w:marBottom w:val="0"/>
          <w:divBdr>
            <w:top w:val="none" w:sz="0" w:space="0" w:color="auto"/>
            <w:left w:val="none" w:sz="0" w:space="0" w:color="auto"/>
            <w:bottom w:val="none" w:sz="0" w:space="0" w:color="auto"/>
            <w:right w:val="none" w:sz="0" w:space="0" w:color="auto"/>
          </w:divBdr>
        </w:div>
        <w:div w:id="754011635">
          <w:marLeft w:val="0"/>
          <w:marRight w:val="0"/>
          <w:marTop w:val="0"/>
          <w:marBottom w:val="0"/>
          <w:divBdr>
            <w:top w:val="none" w:sz="0" w:space="0" w:color="auto"/>
            <w:left w:val="none" w:sz="0" w:space="0" w:color="auto"/>
            <w:bottom w:val="none" w:sz="0" w:space="0" w:color="auto"/>
            <w:right w:val="none" w:sz="0" w:space="0" w:color="auto"/>
          </w:divBdr>
        </w:div>
        <w:div w:id="765879711">
          <w:marLeft w:val="0"/>
          <w:marRight w:val="0"/>
          <w:marTop w:val="0"/>
          <w:marBottom w:val="0"/>
          <w:divBdr>
            <w:top w:val="none" w:sz="0" w:space="0" w:color="auto"/>
            <w:left w:val="none" w:sz="0" w:space="0" w:color="auto"/>
            <w:bottom w:val="none" w:sz="0" w:space="0" w:color="auto"/>
            <w:right w:val="none" w:sz="0" w:space="0" w:color="auto"/>
          </w:divBdr>
        </w:div>
        <w:div w:id="848182081">
          <w:marLeft w:val="0"/>
          <w:marRight w:val="0"/>
          <w:marTop w:val="0"/>
          <w:marBottom w:val="0"/>
          <w:divBdr>
            <w:top w:val="none" w:sz="0" w:space="0" w:color="auto"/>
            <w:left w:val="none" w:sz="0" w:space="0" w:color="auto"/>
            <w:bottom w:val="none" w:sz="0" w:space="0" w:color="auto"/>
            <w:right w:val="none" w:sz="0" w:space="0" w:color="auto"/>
          </w:divBdr>
        </w:div>
        <w:div w:id="914049806">
          <w:marLeft w:val="0"/>
          <w:marRight w:val="0"/>
          <w:marTop w:val="0"/>
          <w:marBottom w:val="0"/>
          <w:divBdr>
            <w:top w:val="none" w:sz="0" w:space="0" w:color="auto"/>
            <w:left w:val="none" w:sz="0" w:space="0" w:color="auto"/>
            <w:bottom w:val="none" w:sz="0" w:space="0" w:color="auto"/>
            <w:right w:val="none" w:sz="0" w:space="0" w:color="auto"/>
          </w:divBdr>
        </w:div>
        <w:div w:id="980766559">
          <w:marLeft w:val="0"/>
          <w:marRight w:val="0"/>
          <w:marTop w:val="0"/>
          <w:marBottom w:val="0"/>
          <w:divBdr>
            <w:top w:val="none" w:sz="0" w:space="0" w:color="auto"/>
            <w:left w:val="none" w:sz="0" w:space="0" w:color="auto"/>
            <w:bottom w:val="none" w:sz="0" w:space="0" w:color="auto"/>
            <w:right w:val="none" w:sz="0" w:space="0" w:color="auto"/>
          </w:divBdr>
        </w:div>
        <w:div w:id="1000741788">
          <w:marLeft w:val="0"/>
          <w:marRight w:val="0"/>
          <w:marTop w:val="0"/>
          <w:marBottom w:val="0"/>
          <w:divBdr>
            <w:top w:val="none" w:sz="0" w:space="0" w:color="auto"/>
            <w:left w:val="none" w:sz="0" w:space="0" w:color="auto"/>
            <w:bottom w:val="none" w:sz="0" w:space="0" w:color="auto"/>
            <w:right w:val="none" w:sz="0" w:space="0" w:color="auto"/>
          </w:divBdr>
        </w:div>
        <w:div w:id="1036001701">
          <w:marLeft w:val="0"/>
          <w:marRight w:val="0"/>
          <w:marTop w:val="0"/>
          <w:marBottom w:val="0"/>
          <w:divBdr>
            <w:top w:val="none" w:sz="0" w:space="0" w:color="auto"/>
            <w:left w:val="none" w:sz="0" w:space="0" w:color="auto"/>
            <w:bottom w:val="none" w:sz="0" w:space="0" w:color="auto"/>
            <w:right w:val="none" w:sz="0" w:space="0" w:color="auto"/>
          </w:divBdr>
        </w:div>
        <w:div w:id="1179658530">
          <w:marLeft w:val="0"/>
          <w:marRight w:val="0"/>
          <w:marTop w:val="0"/>
          <w:marBottom w:val="0"/>
          <w:divBdr>
            <w:top w:val="none" w:sz="0" w:space="0" w:color="auto"/>
            <w:left w:val="none" w:sz="0" w:space="0" w:color="auto"/>
            <w:bottom w:val="none" w:sz="0" w:space="0" w:color="auto"/>
            <w:right w:val="none" w:sz="0" w:space="0" w:color="auto"/>
          </w:divBdr>
        </w:div>
        <w:div w:id="1434745872">
          <w:marLeft w:val="0"/>
          <w:marRight w:val="0"/>
          <w:marTop w:val="0"/>
          <w:marBottom w:val="0"/>
          <w:divBdr>
            <w:top w:val="none" w:sz="0" w:space="0" w:color="auto"/>
            <w:left w:val="none" w:sz="0" w:space="0" w:color="auto"/>
            <w:bottom w:val="none" w:sz="0" w:space="0" w:color="auto"/>
            <w:right w:val="none" w:sz="0" w:space="0" w:color="auto"/>
          </w:divBdr>
        </w:div>
        <w:div w:id="1567296639">
          <w:marLeft w:val="0"/>
          <w:marRight w:val="0"/>
          <w:marTop w:val="0"/>
          <w:marBottom w:val="0"/>
          <w:divBdr>
            <w:top w:val="none" w:sz="0" w:space="0" w:color="auto"/>
            <w:left w:val="none" w:sz="0" w:space="0" w:color="auto"/>
            <w:bottom w:val="none" w:sz="0" w:space="0" w:color="auto"/>
            <w:right w:val="none" w:sz="0" w:space="0" w:color="auto"/>
          </w:divBdr>
        </w:div>
        <w:div w:id="1848016309">
          <w:marLeft w:val="0"/>
          <w:marRight w:val="0"/>
          <w:marTop w:val="0"/>
          <w:marBottom w:val="0"/>
          <w:divBdr>
            <w:top w:val="none" w:sz="0" w:space="0" w:color="auto"/>
            <w:left w:val="none" w:sz="0" w:space="0" w:color="auto"/>
            <w:bottom w:val="none" w:sz="0" w:space="0" w:color="auto"/>
            <w:right w:val="none" w:sz="0" w:space="0" w:color="auto"/>
          </w:divBdr>
        </w:div>
        <w:div w:id="1860239757">
          <w:marLeft w:val="0"/>
          <w:marRight w:val="0"/>
          <w:marTop w:val="0"/>
          <w:marBottom w:val="0"/>
          <w:divBdr>
            <w:top w:val="none" w:sz="0" w:space="0" w:color="auto"/>
            <w:left w:val="none" w:sz="0" w:space="0" w:color="auto"/>
            <w:bottom w:val="none" w:sz="0" w:space="0" w:color="auto"/>
            <w:right w:val="none" w:sz="0" w:space="0" w:color="auto"/>
          </w:divBdr>
        </w:div>
        <w:div w:id="1890726341">
          <w:marLeft w:val="0"/>
          <w:marRight w:val="0"/>
          <w:marTop w:val="0"/>
          <w:marBottom w:val="0"/>
          <w:divBdr>
            <w:top w:val="none" w:sz="0" w:space="0" w:color="auto"/>
            <w:left w:val="none" w:sz="0" w:space="0" w:color="auto"/>
            <w:bottom w:val="none" w:sz="0" w:space="0" w:color="auto"/>
            <w:right w:val="none" w:sz="0" w:space="0" w:color="auto"/>
          </w:divBdr>
        </w:div>
        <w:div w:id="1980915700">
          <w:marLeft w:val="0"/>
          <w:marRight w:val="0"/>
          <w:marTop w:val="0"/>
          <w:marBottom w:val="0"/>
          <w:divBdr>
            <w:top w:val="none" w:sz="0" w:space="0" w:color="auto"/>
            <w:left w:val="none" w:sz="0" w:space="0" w:color="auto"/>
            <w:bottom w:val="none" w:sz="0" w:space="0" w:color="auto"/>
            <w:right w:val="none" w:sz="0" w:space="0" w:color="auto"/>
          </w:divBdr>
        </w:div>
        <w:div w:id="2083403042">
          <w:marLeft w:val="0"/>
          <w:marRight w:val="0"/>
          <w:marTop w:val="0"/>
          <w:marBottom w:val="0"/>
          <w:divBdr>
            <w:top w:val="none" w:sz="0" w:space="0" w:color="auto"/>
            <w:left w:val="none" w:sz="0" w:space="0" w:color="auto"/>
            <w:bottom w:val="none" w:sz="0" w:space="0" w:color="auto"/>
            <w:right w:val="none" w:sz="0" w:space="0" w:color="auto"/>
          </w:divBdr>
        </w:div>
      </w:divsChild>
    </w:div>
    <w:div w:id="1550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64F3F-F373-4D68-9A56-29458E2A5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120</Pages>
  <Words>155371</Words>
  <Characters>885617</Characters>
  <Application>Microsoft Office Word</Application>
  <DocSecurity>0</DocSecurity>
  <Lines>7380</Lines>
  <Paragraphs>2077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INDEXCOLOR</cp:lastModifiedBy>
  <cp:revision>10</cp:revision>
  <cp:lastPrinted>2016-10-24T05:20:00Z</cp:lastPrinted>
  <dcterms:created xsi:type="dcterms:W3CDTF">2016-10-23T16:28:00Z</dcterms:created>
  <dcterms:modified xsi:type="dcterms:W3CDTF">2017-04-13T15:27:00Z</dcterms:modified>
</cp:coreProperties>
</file>