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3E" w:rsidRPr="004D31BF" w:rsidRDefault="0029223E" w:rsidP="0029223E">
      <w:pPr>
        <w:jc w:val="center"/>
        <w:rPr>
          <w:b/>
          <w:u w:val="single"/>
          <w:lang w:eastAsia="ar-SA"/>
        </w:rPr>
      </w:pPr>
      <w:bookmarkStart w:id="0" w:name="_GoBack"/>
      <w:bookmarkEnd w:id="0"/>
      <w:r w:rsidRPr="004D31BF">
        <w:rPr>
          <w:b/>
          <w:u w:val="single"/>
          <w:lang w:eastAsia="ar-SA"/>
        </w:rPr>
        <w:t>ПРОГРАММНО-МЕТОДИЧЕСКОЕ ОБЕСПЕЧЕНИЕ</w:t>
      </w:r>
    </w:p>
    <w:p w:rsidR="0029223E" w:rsidRPr="004D31BF" w:rsidRDefault="0029223E" w:rsidP="0029223E">
      <w:pPr>
        <w:jc w:val="center"/>
        <w:rPr>
          <w:b/>
          <w:u w:val="single"/>
          <w:lang w:eastAsia="ar-SA"/>
        </w:rPr>
      </w:pPr>
      <w:r w:rsidRPr="004D31BF">
        <w:rPr>
          <w:b/>
          <w:u w:val="single"/>
          <w:lang w:eastAsia="ar-SA"/>
        </w:rPr>
        <w:t>УЧЕБНОГО ПРОЦЕССА В МОУ СОШ № 70</w:t>
      </w:r>
    </w:p>
    <w:tbl>
      <w:tblPr>
        <w:tblW w:w="31680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92"/>
        <w:gridCol w:w="17"/>
        <w:gridCol w:w="3251"/>
        <w:gridCol w:w="992"/>
        <w:gridCol w:w="1134"/>
        <w:gridCol w:w="2409"/>
        <w:gridCol w:w="5120"/>
        <w:gridCol w:w="16950"/>
      </w:tblGrid>
      <w:tr w:rsidR="0029223E" w:rsidRPr="004D31BF" w:rsidTr="006D0E0D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Программа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Учебные пособия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Начальное общее образование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Андрианова Т.М. Букварь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Программа  курса «Русский язык» 1-4 классы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Л.Я.Желтовская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Т.М.Андрианова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В. А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.</w:t>
            </w:r>
            <w:proofErr w:type="spellStart"/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Илюхина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Программы  общеобразовательных учреждений. Начальная школа.1-4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классы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.У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чебно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-методический комплект «Планета знаний»: русский язык, литературное чтение, математика, окружающий мир: (сборник).-2- е  изд.,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дораб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.-М.:АСТ: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под  общей редакцией  И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 . Петровой  2009 г. </w:t>
            </w: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Т. М. Андрианова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Рабочая тетрадь к «Букварю»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В. А.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Илюхина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Прописи № 1, № 2, № 3, № 4 к «Букварю» Т. М. Андриановой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Т. М. Андрианова, В. А.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Илюхина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Обучение в 1 классе по «Букварю» и «Прописям»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Т. М. Андрианова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Спутник Букваря для читающих детей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Т. М. Андрианова, В. А.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Илюхина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Русский язык. 1 класс. Рабочие тетради № 1, № 2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Т. М. Андрианова, В. А.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Илюхина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Обучение в 1 классе по учебнику «Русский язык»</w:t>
            </w:r>
          </w:p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Андрианова Т.М.,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Илюхина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В.А. 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Желтовская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Л.Я., Калинина О.Б. 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Л. Я.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Желтовская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, О. Б. Калинина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Русский язык. 2 класс. Рабочие тетради № 1, № 2</w:t>
            </w:r>
          </w:p>
          <w:p w:rsidR="0029223E" w:rsidRPr="004D31BF" w:rsidRDefault="0029223E" w:rsidP="006D0E0D">
            <w:pPr>
              <w:suppressAutoHyphens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Л. Я.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Желтовская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, О. Б. Калинина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Обучение во 2 классе по учебнику «Русский язык»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Желтовская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Л.Я., Калинина О.Б. 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Л. Я.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Желтовская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, О. Б. Калинина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Русский язык. 3 класс. Рабочие тетради № 1, № 2</w:t>
            </w:r>
          </w:p>
          <w:p w:rsidR="0029223E" w:rsidRPr="004D31BF" w:rsidRDefault="0029223E" w:rsidP="006D0E0D">
            <w:pPr>
              <w:suppressAutoHyphens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Л. Я.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Желтовская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Обучение в 3 классе по учебнику «Русский язык»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Желтовская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Л.Я., Калинина О.Б. 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Л. Я.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Желтовская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, О. Б. Калинина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Русский язык. 4 класс. Рабочие тетради № 1, № 2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Л. Я.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Желтовская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Обучение в 4 классе по учебнику «Русский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Э.Э. 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Программа курса «Литературное чтение» 1-4 классы,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Э.Э.Кац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Программы общеобразовательных учреждений. Начальная школа.1-4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классы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.У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чебно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-методический комплект «Планета знаний»: русский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язык,литературное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чтение,математика,окружающий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мир: (сборник).-2-е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изд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.,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дораб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.-М.: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АСТ:Астрель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под общей редакцией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И.А.Петровой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2009 г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lastRenderedPageBreak/>
              <w:t xml:space="preserve">Э. Э.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Литературное чтение. 1 класс. Рабочая тетрадь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Г. Г.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И. В. Потапов, Э. Э.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Обучение в 1 классе по учебникам «Окружающий мир», «Литературное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чтение». Методическое пособие</w:t>
            </w:r>
          </w:p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Э.Э. 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Э. Э.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Литературное чтение. 2 класс. Рабочие тетради № 1, № 2 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Э. Э.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Обучение во 2 классе по учебнику «Литературное чтение». Методическое пособие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Э.Э. 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Э. Э.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Литературное чтение. 3 класс. Рабочие тетради № 1, № 2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Э. Э.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Обучение в 3 классе по учебнику «Литературное чтение». Методическое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Э.Э. 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Э. Э.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Литературное чтение. 4 класс. Рабочие тетради № 1, № 2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Э. Э.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Обучение в 4 классе по учебнику «Литературное чтение». Методическое пособие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Быкова Н.И., Дули Д., Поспелова М.Д. и др. 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suppressAutoHyphens/>
              <w:snapToGrid w:val="0"/>
              <w:spacing w:line="360" w:lineRule="auto"/>
              <w:rPr>
                <w:rFonts w:eastAsia="Arial" w:cs="Arial"/>
                <w:sz w:val="20"/>
                <w:szCs w:val="20"/>
                <w:lang w:eastAsia="hi-IN" w:bidi="hi-IN"/>
              </w:rPr>
            </w:pPr>
            <w:r w:rsidRPr="004D31BF">
              <w:rPr>
                <w:rFonts w:eastAsia="Arial" w:cs="Arial"/>
                <w:sz w:val="20"/>
                <w:szCs w:val="20"/>
                <w:lang w:eastAsia="hi-IN" w:bidi="hi-IN"/>
              </w:rPr>
              <w:t xml:space="preserve">Примерная программа по английскому языку </w:t>
            </w:r>
            <w:hyperlink r:id="rId7" w:history="1">
              <w:r w:rsidRPr="004D31BF">
                <w:rPr>
                  <w:rFonts w:eastAsia="SimSun" w:cs="Mangal"/>
                  <w:color w:val="0000A0"/>
                  <w:lang w:eastAsia="hi-IN" w:bidi="hi-IN"/>
                </w:rPr>
                <w:t>http://mon.gov.ru/work/obr/dok/obs/3837/</w:t>
              </w:r>
            </w:hyperlink>
            <w:r w:rsidRPr="004D31BF">
              <w:rPr>
                <w:rFonts w:eastAsia="Arial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4D31BF">
              <w:rPr>
                <w:rFonts w:eastAsia="Arial" w:cs="Arial"/>
                <w:sz w:val="20"/>
                <w:szCs w:val="20"/>
                <w:lang w:eastAsia="hi-IN" w:bidi="hi-IN"/>
              </w:rPr>
              <w:t xml:space="preserve"> и авторская программа Быковой Н.И., </w:t>
            </w:r>
            <w:proofErr w:type="spellStart"/>
            <w:r w:rsidRPr="004D31BF">
              <w:rPr>
                <w:rFonts w:eastAsia="Arial" w:cs="Arial"/>
                <w:sz w:val="20"/>
                <w:szCs w:val="20"/>
                <w:lang w:eastAsia="hi-IN" w:bidi="hi-IN"/>
              </w:rPr>
              <w:t>Дж</w:t>
            </w:r>
            <w:proofErr w:type="gramStart"/>
            <w:r w:rsidRPr="004D31BF">
              <w:rPr>
                <w:rFonts w:eastAsia="Arial" w:cs="Arial"/>
                <w:sz w:val="20"/>
                <w:szCs w:val="20"/>
                <w:lang w:eastAsia="hi-IN" w:bidi="hi-IN"/>
              </w:rPr>
              <w:t>.Д</w:t>
            </w:r>
            <w:proofErr w:type="gramEnd"/>
            <w:r w:rsidRPr="004D31BF">
              <w:rPr>
                <w:rFonts w:eastAsia="Arial" w:cs="Arial"/>
                <w:sz w:val="20"/>
                <w:szCs w:val="20"/>
                <w:lang w:eastAsia="hi-IN" w:bidi="hi-IN"/>
              </w:rPr>
              <w:t>ули</w:t>
            </w:r>
            <w:proofErr w:type="spellEnd"/>
            <w:r w:rsidRPr="004D31BF">
              <w:rPr>
                <w:rFonts w:eastAsia="Arial" w:cs="Arial"/>
                <w:sz w:val="20"/>
                <w:szCs w:val="20"/>
                <w:lang w:eastAsia="hi-IN" w:bidi="hi-IN"/>
              </w:rPr>
              <w:t xml:space="preserve"> и др., издательство «Просвещение» 2011 год.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Быкова Н.И., Дули Д., Поспелова М.Д. и др. Английский язык. 2 класс. Рабочая тетрадь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Быкова Н.И., Дули Д., Поспелова М.Д. и др.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Аудиокурс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к учебнику «Английский язык. 2 класс» (2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CD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)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Быкова Н.И., Дули Д., Поспелова М.Д. и др. Книга для учителя. 2 класс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Быкова Н.И., Дули Д., Поспелова М.Д.  и др. 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Быкова Н.И., Дули Д., Поспелова М.Д. и др. Английский язык. 3 класс. Рабочая тетрадь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Быкова Н.И., Дули Д., Поспелова М.Д. и др.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Аудиокурс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к учебнику «Английский язык. 3 класс» (2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CD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)</w:t>
            </w:r>
          </w:p>
          <w:p w:rsidR="0029223E" w:rsidRPr="004D31BF" w:rsidRDefault="0029223E" w:rsidP="006D0E0D">
            <w:pPr>
              <w:suppressAutoHyphens/>
              <w:spacing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Быкова Н.И., Дули Д., Поспелова М.Д. и др. Книга для учителя. 3 класс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Азарова С.И., Дружинина Э.Н., Ермолаева Е.В. и др. 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Титул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eastAsia="Arial" w:cs="Arial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Примерная программа начального общего образования по английскому языку </w:t>
            </w:r>
            <w:hyperlink r:id="rId8" w:history="1"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http://m</w:t>
              </w:r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o</w:t>
              </w:r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n.gov.ru/work/obr/dok/obs/3837/</w:t>
              </w:r>
            </w:hyperlink>
            <w:r w:rsidRPr="004D31BF">
              <w:rPr>
                <w:rFonts w:eastAsia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Азарова С.И.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M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илли-4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Рабочая тетрадь,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изд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.Т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итул</w:t>
            </w:r>
            <w:proofErr w:type="spellEnd"/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Азарова С.И.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Аудиоприложение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к учебнику для 4 класса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Азарова С.И. Милли-4 класс. Книга для учителя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Башмаков М.И., Нефедова М.Г.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Программа  курса «Математика» 1-4 классы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М. И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Башмаков, М.Г.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Нефёдова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 Программы  общеобразовательных учреждений. Начальная школа.1-4 классы. Учебно-методический комплект «Планета знаний»: русский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язык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,л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итературное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чтение,математика,окружающий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мир: (сборник).-2- е 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изд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.,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дораб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.-М.: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АСТ:Астрель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под  общей редакцией  И . А . Петровой  2009 г.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lastRenderedPageBreak/>
              <w:t xml:space="preserve">М.И. Башмаков,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М.Г.Нефедова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Математика. 1 класс.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Рабочие тетради № 1, № 2</w:t>
            </w:r>
          </w:p>
          <w:p w:rsidR="0029223E" w:rsidRPr="004D31BF" w:rsidRDefault="0029223E" w:rsidP="006D0E0D">
            <w:pPr>
              <w:suppressAutoHyphens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М.И. Башмаков,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М.Г.Нефедова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Обучение в 1 классе по учебникам «Математика». Методическое пособие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Башмаков М.И., Нефедова М.Г.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М.И. Башмаков,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М.Г.Нефедова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Математика. 2 класс. Рабочие тетради № 1, № 2</w:t>
            </w:r>
          </w:p>
          <w:p w:rsidR="0029223E" w:rsidRPr="004D31BF" w:rsidRDefault="0029223E" w:rsidP="006D0E0D">
            <w:pPr>
              <w:suppressAutoHyphens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М.И. Башмаков,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М.Г.Нефедова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Обучение во 2 классе по учебникам «Математика». Методическое пособие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Башмаков М.И., Нефедова М.Г.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М.Г.Нефедова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Математика. 3 класс. Рабочие тетради № 1, № 2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М.И. Башмаков,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М.Г.Нефедова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Обучение в 3 классе по учебникам «Математика». Методическое пособие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Башмаков М.И., Нефедова М.Г.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М.И. Башмаков,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М.Г.Нефедова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Математика. 4 класс. Рабочие тетради № 1, № 2</w:t>
            </w:r>
          </w:p>
          <w:p w:rsidR="0029223E" w:rsidRPr="004D31BF" w:rsidRDefault="0029223E" w:rsidP="006D0E0D">
            <w:pPr>
              <w:suppressAutoHyphens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М.И. Башмаков,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М.Г.Нефедова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Обучение в 4 классе по учебникам «Математика». Методическое пособие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Неменская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Л.А. /Под ред. </w:t>
            </w: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Б.М.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Программа  «Изобразительное искусство  и  художественный труд»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Б.М.Неменский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В.Г.Горяева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и  др. 1-9 класс, 2005  г.</w:t>
            </w: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i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«Изобразительное искусство». Методическое пособие. 1-4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. Под ред. Б.М.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Неменского</w:t>
            </w:r>
            <w:proofErr w:type="spellEnd"/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Коротеева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Е.И. /Под ред. </w:t>
            </w: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Б.М.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Горяева Н.А. и др. /Под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Неменская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Л.А. /Под ред. </w:t>
            </w: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Б.М.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pacing w:val="-12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Критская Е.Д., Сергеева Г.П., </w:t>
            </w: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Шмагина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Программа  «Музыка»,  Е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.</w:t>
            </w:r>
            <w:proofErr w:type="spellStart"/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Д.Критская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Г.П.Сергеева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Т.С.Шмагина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«Школа России». Концепция  и   программы  для начальных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классов. В 2 частях М. А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.</w:t>
            </w:r>
            <w:proofErr w:type="spellStart"/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Бантова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,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Г.В.Бельтюкова,С.В.Волкова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и  др.-3 изд.-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М.России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» «Просвещение» 2008г.</w:t>
            </w: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i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Е. Д. Критская, Г. П. Сергеева, Т. С.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Шмагина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 Музыка. 1 - 7 класс</w:t>
            </w:r>
          </w:p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i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Фонохрестоматия музыкального материала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pacing w:val="-12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Критская Е.Д., Сергеева Г.П., </w:t>
            </w: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Шмагина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pacing w:val="-12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Критская Е.Д., Сергеева Г.П., </w:t>
            </w: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Шмагина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pacing w:val="-12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Критская Е.Д., Сергеева Г.П., </w:t>
            </w: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Шмагина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Т.С.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before="60" w:line="276" w:lineRule="auto"/>
              <w:ind w:firstLine="284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lastRenderedPageBreak/>
              <w:t>ОСНОВЫ ДУХОВНО-НРАВСТВЕННОЙ КУЛЬТУРЫ И СВЕТСКОЙ ЭТИКИ</w:t>
            </w:r>
          </w:p>
          <w:p w:rsidR="0029223E" w:rsidRPr="004D31BF" w:rsidRDefault="0029223E" w:rsidP="006D0E0D">
            <w:pPr>
              <w:suppressAutoHyphens/>
              <w:spacing w:before="60" w:line="276" w:lineRule="auto"/>
              <w:ind w:firstLine="284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4аб-5аб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Данилюк А.Я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Авторская программа «Основы духовно-нравственной культуры и светской этики»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Электронное приложение к учебнику Кураева А.В.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Основы религиозных культур и светской этики. Книга для учителя. ;-5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Справ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.м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атериалы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для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общеобразоват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учреждений/ под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ред.В.А.Тишкова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Т.Д.Шапошниковой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М.:Просвещение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2010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before="60" w:line="276" w:lineRule="auto"/>
              <w:ind w:firstLine="357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ОКРУЖАЮЩИЙ МИР</w:t>
            </w:r>
          </w:p>
          <w:p w:rsidR="0029223E" w:rsidRPr="004D31BF" w:rsidRDefault="0029223E" w:rsidP="006D0E0D">
            <w:pPr>
              <w:suppressAutoHyphens/>
              <w:spacing w:before="60" w:line="276" w:lineRule="auto"/>
              <w:ind w:firstLine="357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Г.Г., Потапов И.В. 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i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Программа курса «Окружающий мир» 1-4 классы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И.В.Потапов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Г.Г.Ивченкова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Е.В.Саплина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А.И.Саплин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 Программы общеобразовательных учреждений. Начальная школа.1-4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классы</w:t>
            </w:r>
            <w:proofErr w:type="gram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.У</w:t>
            </w:r>
            <w:proofErr w:type="gram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чебно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-методический комплект «Планета знаний»: русский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язык,литературное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чтение,математика,окружающий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 мир: (сборник).-2-е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изд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.,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дораб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.-М.: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АСТ:Астрель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 под общей редакцией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И.А.Петровой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 2009 г.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Г. Г.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И. В. Потапов.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Окружающий мир. 1 класс. Рабочие тетради № 1, № 2</w:t>
            </w:r>
          </w:p>
          <w:p w:rsidR="0029223E" w:rsidRPr="004D31BF" w:rsidRDefault="0029223E" w:rsidP="006D0E0D">
            <w:pPr>
              <w:suppressAutoHyphens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Г. Г.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И. В. Потапов, Э. Э.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Кац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Обучение в 1 классе по учебникам «Окружающий мир», «Литературное чтение». Методическое пособие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Г.Г., Потапов И.В. 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Г. Г.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И. В. Потапов.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Окружающий мир. 2 класс. Рабочие тетради № 1, № 2 </w:t>
            </w:r>
          </w:p>
          <w:p w:rsidR="0029223E" w:rsidRPr="004D31BF" w:rsidRDefault="0029223E" w:rsidP="006D0E0D">
            <w:pPr>
              <w:suppressAutoHyphens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Г. Г.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И. В. Потапов.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Обучение во 2 классе по учебнику «Окружающий мир». Методическое пособие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Г.Г., Потапов И.В., Саплина Е.В. и др. 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Г. Г.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, И. В. Потапов, Е. В. Саплина, А. И. Саплин.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Окружающий мир. 3 класс. Рабочие тетради № 1, № 2 </w:t>
            </w:r>
          </w:p>
          <w:p w:rsidR="0029223E" w:rsidRPr="004D31BF" w:rsidRDefault="0029223E" w:rsidP="006D0E0D">
            <w:pPr>
              <w:suppressAutoHyphens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Г. Г.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И. В. Потапов, Е. В. Саплина, А. И. Саплин.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Обучение в 3 классе по учебнику «Окружающий мир». Методическое пособие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Г.Г., Потапов И.В., Саплина Е.В. и др. 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Г. Г.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, И. В. Потапов, Е. В. Саплина, А. И. Саплин.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Окружающий мир. 4 класс. Рабочие тетради № 1, № 2</w:t>
            </w:r>
          </w:p>
          <w:p w:rsidR="0029223E" w:rsidRPr="004D31BF" w:rsidRDefault="0029223E" w:rsidP="006D0E0D">
            <w:pPr>
              <w:suppressAutoHyphens/>
              <w:spacing w:line="27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Г. Г. </w:t>
            </w:r>
            <w:proofErr w:type="spellStart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>Ивченкова</w:t>
            </w:r>
            <w:proofErr w:type="spellEnd"/>
            <w:r w:rsidRPr="004D31BF">
              <w:rPr>
                <w:rFonts w:cs="Calibri"/>
                <w:iCs/>
                <w:sz w:val="20"/>
                <w:szCs w:val="20"/>
                <w:lang w:eastAsia="ar-SA"/>
              </w:rPr>
              <w:t xml:space="preserve">, И. В. Потапов, Е. В. Саплина, А. И. Саплин.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Обучение в 4 классе по учебнику «Окружающий мир». Методическое пособие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40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Цирулик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Проснякова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Т.Н. 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Издательский дом  «Федоров»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Примерные программы по учебным предметам. Начальная школа. В 2 ч. Ч. 1. – 5-е изд.,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перераб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- М.: Просвещение, 2011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Проснякова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Т.Н. Методические рекомендации к учебнику «Технология» для 1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- Самара: Издательство «Учебная литература»: Издательский дом «Федоров»</w:t>
            </w:r>
          </w:p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Узорова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О.В.,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Нефёдова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Е.А. /Под ред. Петровой И.А. 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Программа   по   технологии   О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 .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Узорова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Е. А . Нефедова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Технология. Рабочая тетрадь. 2 класс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Узорова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О.В., Нефедова Е.А.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Цирулик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Н.А., Хлебникова С.И.   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Издательский дом  «Федоров»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Программы начального общего образования. Система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Л.В.Занкова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/ Сост.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Н.В.Нечаева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С.В.Бухалова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. – Самара: Издательский дом «Фёдоров», 2011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Программа Н. А.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Цирулик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«Технология (1—4)»</w:t>
            </w: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Цирулик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Н.А. Методические рекомендации к учебнику «Технология. Твори, выдумывай, пробуй!» 3 класс. – Самара: Издательство «Учебная литература»: Издательский дом «Федоров».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Цирулик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Н.А. Методические рекомендации к учебникам «Технология. Ручное творчество». 4 класс. – Самара: Издательство «Учебная литература»: Издательский дом «Федоров».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Цирулик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Н.А., Хлебникова С.И. Нагель О.И. и др.  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Издательский дом  «Федоров»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  <w:tab w:val="left" w:pos="0"/>
              </w:tabs>
              <w:suppressAutoHyphens/>
              <w:autoSpaceDE w:val="0"/>
              <w:snapToGrid w:val="0"/>
              <w:ind w:firstLine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1-4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Лях В.И. 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Комплексная программа физического воспитания. Программа для учащихся 1-11 классов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Лях В.И.,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Зданевич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,И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Основное общее образование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Дорофеев Г.В.,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Шарыгин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И.Ф., Суворова С.Б. и др. 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Математике </w:t>
            </w:r>
            <w:hyperlink r:id="rId9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Математика. Рабочая тетрадь для 5 класса. В 2 частях/ Е.А.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Бунимович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К.А. Краснянская, Л.В. Кузнецова и др. М.: Просвещение, 2011 г.;</w:t>
            </w:r>
          </w:p>
          <w:p w:rsidR="0029223E" w:rsidRPr="004D31BF" w:rsidRDefault="0029223E" w:rsidP="006D0E0D">
            <w:pPr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Математика: дидактические материалы для 5 класса / Г.В.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Дрофеев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Л.В. Кузнецова, С.С. Минаева, С.Б. Суворова и др. М.: Просвещение, 2011 г.;</w:t>
            </w:r>
          </w:p>
          <w:p w:rsidR="0029223E" w:rsidRPr="004D31BF" w:rsidRDefault="0029223E" w:rsidP="006D0E0D">
            <w:pPr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Математика: 5-6 класс: книга для учителя / Л.В. Кузнецова, С.С. Минаева, С.Б. Суворова, Л.О. Рослова. М.: Просвещение, 2006 г.;</w:t>
            </w:r>
          </w:p>
          <w:p w:rsidR="0029223E" w:rsidRPr="004D31BF" w:rsidRDefault="0029223E" w:rsidP="006D0E0D">
            <w:pPr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Математика: контрольные работы для 5-6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/ Л.В. Кузнецова, С.С. Минаева, Л.О. Рослова, Н.Ф. Сафонова. М.: Просвещение, 2011 г.;</w:t>
            </w:r>
          </w:p>
          <w:p w:rsidR="0029223E" w:rsidRPr="004D31BF" w:rsidRDefault="0029223E" w:rsidP="006D0E0D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Бокарева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С.А. Математика: 5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.: поурочные разработки / С.А.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Бокарева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Т.В. Смирнова. М.: Просвещение, 2009 г.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Дорофеев Г.В.,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Шарыгин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И.Ф., Суворова С.Б. и др. 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Рабочая тетрадь для 6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общеобразовательных учреждений/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Г.В.Дорофеев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Л.В.Кузнецова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др. М.: Просвещение 2005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Математика 5-6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Дорофева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И.Ф.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Шарыгина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Методическое пособие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.М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.Дрофа,1999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Математика. «Дидактические материалы. 6 класс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.»  </w:t>
            </w:r>
            <w:proofErr w:type="spellStart"/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Г.В.Дорофеев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др. М.: Просвещение 2011 год.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Математика. «Дидактические тесты. 6 класс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.»  </w:t>
            </w:r>
            <w:proofErr w:type="spellStart"/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Л.В.Кузнецова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С. С. Минаева и др. М.: Просвещение 2010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Макарычев Ю.Н.,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Миндюк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Н.Г.,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Нешков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К.И. и др. 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Макарычев Ю.Н  и </w:t>
            </w:r>
            <w:proofErr w:type="spellStart"/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др</w:t>
            </w:r>
            <w:proofErr w:type="spellEnd"/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Алгебра 7- 9кл. Методическое пособие для учителя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М.: Просвещение, 2007 г.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Званич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 И., Кузнецова Л. В., Суворова С. Б. «Дидактические материалы для 7 класса», М. Просвещение, 2008 год.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Рурукин</w:t>
            </w:r>
            <w:proofErr w:type="spellEnd"/>
            <w:proofErr w:type="gram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 xml:space="preserve"> А</w:t>
            </w:r>
            <w:proofErr w:type="gramEnd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 xml:space="preserve">, Н., </w:t>
            </w:r>
            <w:proofErr w:type="spell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Лупенко</w:t>
            </w:r>
            <w:proofErr w:type="spellEnd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 xml:space="preserve"> Г. В., Масленникова И. А. «Поурочные разработки по алгебре 7 класс» М. «</w:t>
            </w:r>
            <w:proofErr w:type="spell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Вако</w:t>
            </w:r>
            <w:proofErr w:type="spellEnd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», 2009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Макарычев Ю.Н.,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Миндюк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Н.Г.,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Нешков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К.И. и др. 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proofErr w:type="gram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Жохов</w:t>
            </w:r>
            <w:proofErr w:type="gramEnd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 xml:space="preserve"> В.И. Алгебра: дидактические материалы для 8 класса. М.: Просвещение, 2010 г.;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 xml:space="preserve">Макарычев Ю.Н. Изучение алгебры в 7-9 классах. М.: Просвещение, 2009 г.;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proofErr w:type="gram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Жохов</w:t>
            </w:r>
            <w:proofErr w:type="gramEnd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 xml:space="preserve"> В.И. Уроки алгебры в 8 классе: книга для учителя. М.: Просвещение, 2009 г.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Макарычев Ю.Н.,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Миндюк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Н.Г.,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Нешков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К.И. и др. 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 xml:space="preserve">Макарычев Ю.Н. Алгебра. Дидактические материалы для 9 класса. Н.Г. </w:t>
            </w:r>
            <w:proofErr w:type="spell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Миндюк</w:t>
            </w:r>
            <w:proofErr w:type="spellEnd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, Макарычев Ю.Н. – М.: Просвещение, 2008.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Макарычев Ю. Н., «Изучение алгебры в 7-9 классах», М. « Просвещение», 2009 год.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Званич</w:t>
            </w:r>
            <w:proofErr w:type="spellEnd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 xml:space="preserve"> Л. И., Кузнецова Л. В., Суворова С. Б. «Дидактические материалы для 7 класса», М. Просвещение, 2008 год.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color w:val="00000A"/>
                <w:kern w:val="1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Рурукин</w:t>
            </w:r>
            <w:proofErr w:type="spellEnd"/>
            <w:proofErr w:type="gram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 xml:space="preserve"> А</w:t>
            </w:r>
            <w:proofErr w:type="gramEnd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, Н., Полякова С. А. «Поурочные разработки по алгебре 9 класс» М. «</w:t>
            </w:r>
            <w:proofErr w:type="spellStart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Вако</w:t>
            </w:r>
            <w:proofErr w:type="spellEnd"/>
            <w:r w:rsidRPr="004D31BF">
              <w:rPr>
                <w:color w:val="00000A"/>
                <w:kern w:val="1"/>
                <w:sz w:val="20"/>
                <w:szCs w:val="20"/>
                <w:lang w:eastAsia="ar-SA"/>
              </w:rPr>
              <w:t>», 2010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580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7-9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Атанасян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Л.С., Бутузов В.Ф., Кадомцев С.Б. и др.  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Л.С.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Атанасян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В.Ф. Бутузов и др. Рабочая тетрадь по геометрии для 7 класса. М.: Просвещение, 2010. 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Б.Г. Зив, В.М.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Мейлер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Дидактические материалы по геометрии для 7 класса. М.: Просвещение, 2010. 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Л.С.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Атанасян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В.Ф. Бутузов и др. Изучение геометрии в 7-9 классах. Методические рекомендации к учебнику. М.: Просвещение, 2009. 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Н. Ф. Гаврилова «Поурочные разработки», 7 класс. М. «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Вако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», 2009г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В.Ф. Бутузов «Рабочие программы. Геометрия 7-9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.»_ М.: Просвещение, 2011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Б.Г. Зив, В.М.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Мейлер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Дидактические материалы по геометрии для 7 класса. М.: Просвещение, 2010. 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tabs>
                <w:tab w:val="left" w:pos="567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Геометрия: рабочая тетрадь для 8 класса. Л.С.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Атанасян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В.Ф. Бутузов, Ю.А. Глазков, И.И. Юдина. М.: Просвещение, 2010 г.;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tabs>
                <w:tab w:val="left" w:pos="567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Зив Б.Г. Геометрия: дидактические материалы для 8 класса. М.: Просвещение, 2010г.;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Л.С.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Атанясян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В.Ф. Бутузов и другие. Геометрия. Рабочая тетрадь для 9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М.: «Просвещение», 2007. 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Б.Г. Зив, В.М.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Мейлер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Дидактические материалы по геометрии для 9 класса. М.: «Просвещение», 2007.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Н. Ф. Гаврилова «Поурочные разработки», дифференцированный подход, 9 класс. М. «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Вако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», 2011 г.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tabs>
                <w:tab w:val="left" w:pos="720"/>
              </w:tabs>
              <w:suppressAutoHyphens/>
              <w:snapToGrid w:val="0"/>
              <w:spacing w:line="100" w:lineRule="atLeast"/>
              <w:ind w:left="34" w:firstLine="326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:rsidR="0029223E" w:rsidRPr="004D31BF" w:rsidRDefault="0029223E" w:rsidP="006D0E0D">
            <w:pPr>
              <w:tabs>
                <w:tab w:val="left" w:pos="720"/>
              </w:tabs>
              <w:suppressAutoHyphens/>
              <w:snapToGrid w:val="0"/>
              <w:spacing w:line="100" w:lineRule="atLeast"/>
              <w:ind w:left="34" w:firstLine="326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Информатика и ИКТ</w:t>
            </w:r>
          </w:p>
          <w:p w:rsidR="0029223E" w:rsidRPr="004D31BF" w:rsidRDefault="0029223E" w:rsidP="006D0E0D">
            <w:pPr>
              <w:tabs>
                <w:tab w:val="left" w:pos="720"/>
              </w:tabs>
              <w:suppressAutoHyphens/>
              <w:snapToGrid w:val="0"/>
              <w:spacing w:line="100" w:lineRule="atLeast"/>
              <w:ind w:left="34" w:firstLine="326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Угринович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Н.Д.  Информатика и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«БИНОМ. Лаборатория знаний»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Информатике и информационным технологиям </w:t>
            </w:r>
            <w:hyperlink r:id="rId10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tabs>
                <w:tab w:val="left" w:pos="720"/>
              </w:tabs>
              <w:suppressAutoHyphens/>
              <w:snapToGrid w:val="0"/>
              <w:spacing w:line="100" w:lineRule="atLeast"/>
              <w:ind w:left="34" w:firstLine="326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Угринович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Н.Д. Методическое пособие для учителей «Преподавание курса «Информатика и ИКТ» в основной и старшей школе», включающее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CD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- и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DVD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-диски, на которых размещены цифровые образовательные ресурсы (ЦОР), необходимые для преподавания курса, программное и методическое обеспечение:</w:t>
            </w:r>
            <w:proofErr w:type="gramEnd"/>
          </w:p>
          <w:p w:rsidR="0029223E" w:rsidRPr="004D31BF" w:rsidRDefault="0029223E" w:rsidP="006D0E0D">
            <w:pPr>
              <w:tabs>
                <w:tab w:val="left" w:pos="720"/>
              </w:tabs>
              <w:suppressAutoHyphens/>
              <w:spacing w:line="100" w:lineRule="atLeast"/>
              <w:ind w:left="34" w:firstLine="326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Windows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-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CD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, содержащий свободно распространяемую программную поддержку курса, готовые компьютерные проекты, рассмотренные в учебниках, тесты и методические материалы для учителей;</w:t>
            </w:r>
          </w:p>
          <w:p w:rsidR="0029223E" w:rsidRPr="004D31BF" w:rsidRDefault="0029223E" w:rsidP="006D0E0D">
            <w:pPr>
              <w:tabs>
                <w:tab w:val="left" w:pos="720"/>
              </w:tabs>
              <w:suppressAutoHyphens/>
              <w:spacing w:line="100" w:lineRule="atLeast"/>
              <w:ind w:left="34" w:firstLine="326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Linux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-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DVD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(выпускается по лицензии компании </w:t>
            </w:r>
            <w:proofErr w:type="spellStart"/>
            <w:r w:rsidRPr="004D31BF">
              <w:rPr>
                <w:rFonts w:cs="Calibri"/>
                <w:sz w:val="20"/>
                <w:szCs w:val="20"/>
                <w:lang w:val="en-US" w:eastAsia="ar-SA"/>
              </w:rPr>
              <w:t>AltLinux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), содержащий операционную систему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Linux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программную поддержку курса.</w:t>
            </w:r>
          </w:p>
          <w:p w:rsidR="0029223E" w:rsidRPr="004D31BF" w:rsidRDefault="0029223E" w:rsidP="006D0E0D">
            <w:pPr>
              <w:tabs>
                <w:tab w:val="left" w:pos="720"/>
              </w:tabs>
              <w:suppressAutoHyphens/>
              <w:spacing w:line="100" w:lineRule="atLeast"/>
              <w:ind w:left="34" w:firstLine="326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Угринович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Н.Д.  Информатика и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«БИНОМ. Лаборатория знаний»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Кравченко А.И., Певцова Е.А.  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Обществознанию </w:t>
            </w:r>
            <w:hyperlink r:id="rId11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Кравченко А.И. Обществознание. Программа курса для 5-7 классов общеобразовательных учреждений. М.: «Русское слово», 2008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Хромова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И.С. Рабочая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прогрмма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по обществознанию к учебнику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«Обществознание 6 класс». М.: «Русское слово», 2009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Кравченко А.И., Певцова Е.А.  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Кравченко А.И. Обществознание. Программа курса для 5-7 классов общеобразовательных учреждений. М.: «Русское слово», 2008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Хромова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И.С. Рабочая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прогрмма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по обществознанию к учебнику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«Обществознание 7 класс». М.: «Русское слово», 2009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Кравченко А.И.  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Кравченко А.И., Певцова Е.А.  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Поурочные методические разработки к учебнику А.И. Кравченко,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Е..Певцовой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«Обществознание. 9 класс». Москва, «Русское слово», 2008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Поурочные планы по учебнику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Е.А.Певцовой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«Обществознание. 9 класс». Волгоград, Учитель, 2008.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Новожилова Н.В./ 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Сасовой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И.А. Экономика: моя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ВИТА-ПРЕСС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Примерная программа “Экономика семьи” 5 класс, автор Новожилова Н.В. (Программы по социально-экономической подготовке учащихся общеобразовательной школы под общей редакцией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Сасовой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И.А.)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Новожилова Н.В. Экономика семьи. 5 класс: Тетрадь творческих заданий для учащихся 5 класса /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Н.В.Новожилова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Е.Н.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Землянская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; 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И.А.Сасовой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- М.: Вита-Пресс, 2007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Терюкова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Т.С./ 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Сасовой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И.А.  Экономика: моя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ВИТА-ПРЕСС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Примерная программа “Экономика школы” 6 класс”, автор Т.С.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Терюкова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О.В. Николаева (Программы по социально-экономической подготовке учащихся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общеобразовательной школы под общей редакцией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Сасовой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И.А.)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Терюкова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Т.С. Экономика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моя школа 6 класс: Тетрадь творческих заданий для учащихся 5 класса /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Терюкова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Т.С. , Е.Н.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Землянская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; 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И.А.Сасовой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- М.: Вита-Пресс, 2007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Новикова Л.Е./ 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Сасовой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И.А. Экономика: мое ближайшее окружение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ВИТА-ПРЕСС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примерная программа Л.Е. Новикова Экономика: Мое ближайшее окружение 7 класс”, автор Т.С.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Терюкова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О.В. Николаева (Программы по социально-экономической подготовке учащихся общеобразовательной школы под общей редакцией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Сасовой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И.А.)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7-8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Липсиц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И.В. 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ВИТА-ПРЕСС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Примерная программа “История и современная организация хозяйственной деятельности” 7-8 класс, автор Г.А. Сафронова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Липсиц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О.И.. Книга для чтения по экономике для учащихся 9 класса общеобразовательной школы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адрес в Интернете - http://www.hse.ru/inter/lips_book.zip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Липсиц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О.И.. Хрестоматия по экономике для учащихся 10 класса общеобразовательной школы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а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дрес в Интернете - http://www.hse.ru/inter/lips_chr.zip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 xml:space="preserve">Кайзер Ф.Й., Веткина А.В., </w:t>
            </w:r>
            <w:proofErr w:type="spellStart"/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>Курмелева</w:t>
            </w:r>
            <w:proofErr w:type="spellEnd"/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 xml:space="preserve"> А.С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/Под ред. Кайзера Ф.-Й. Экономика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ВИТА-ПРЕСС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Примерная программа “Основы экономики и бизнеса” 9 класс, автор Алексеев А.В.,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Дрондин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А.Л. (Программы по социально-экономической подготовке учащихся общеобразовательной школы под общей редакцией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Сасовой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И.А.)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Генденштейн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Л.Э. 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Кайдалов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А.Б., Кожевников В.Б. /Под ред. Орлова В.А.,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Ройзена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И.И.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Мнемозина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Физике </w:t>
            </w:r>
            <w:hyperlink r:id="rId12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Физика. 7 класс. В 2 ч. Ч.2 Задачник для общеобразовательных учреждений/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Генденштейн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Л.Э.,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Кирик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Гельфгат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И.М., под редакцией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Генденштейна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Л.Э.- М.: Мнемозина, 2010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Перышкин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А.В. 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Лукашик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В.И. Сборник задач по физике для 7-9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класов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общеобразовательных учреждений. М.: Просвещение, 2008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Рабочая тетрадь по физике: 8 класс: к учебнику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А.В.Перышкина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«Физика. 8 класс»/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В.А.Касьянов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В.Ф.Дмитриева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-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М.:Издательство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«Экзамен», 2010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Перышкин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А.В.,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Гутник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Е.М. 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Лукашик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В.И. Сборник задач по физике для 7-9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класов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общеобразовательных учреждений. М.: Просвещение, 2008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Рабочая тетрадь по физике: 9 класс: к учебнику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А.В.Перышкина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Е.М.Гутник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«Физика. 9 класс»/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Р.Д.Минькова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- М.:АСТ, «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», 2010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Тищенко А.Т., Синица Н.В.  Технология. Технический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ВЕНТАНА-ГРАФ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Технологии </w:t>
            </w:r>
            <w:hyperlink r:id="rId13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УМК под редакцией В.Д. Симоненко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ab/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А.Т.Тищенко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Н.В.Синица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Технология. Технический труд: 5 класс Учебник для учащихся общеобразовательных учреждений под редакцией В.Д. Симоненко. – М.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Вентана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-Граф, 2010 г.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рабочая тетрадь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дидактический материал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4"/>
                <w:sz w:val="20"/>
                <w:szCs w:val="20"/>
                <w:lang w:eastAsia="ar-SA"/>
              </w:rPr>
              <w:t xml:space="preserve">Крупская Ю.В., Лебедева Н.И., </w:t>
            </w:r>
            <w:proofErr w:type="spellStart"/>
            <w:r w:rsidRPr="004D31BF">
              <w:rPr>
                <w:rFonts w:cs="Calibri"/>
                <w:spacing w:val="-14"/>
                <w:sz w:val="20"/>
                <w:szCs w:val="20"/>
                <w:lang w:eastAsia="ar-SA"/>
              </w:rPr>
              <w:t>Литикова</w:t>
            </w:r>
            <w:proofErr w:type="spellEnd"/>
            <w:r w:rsidRPr="004D31BF">
              <w:rPr>
                <w:rFonts w:cs="Calibri"/>
                <w:spacing w:val="-14"/>
                <w:sz w:val="20"/>
                <w:szCs w:val="20"/>
                <w:lang w:eastAsia="ar-SA"/>
              </w:rPr>
              <w:t xml:space="preserve"> Л.В.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др. /Под ред. Симоненко В.Д. Технология. Обслуживающий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ВЕНТАНА-ГРАФ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6"/>
                <w:sz w:val="20"/>
                <w:szCs w:val="20"/>
                <w:lang w:eastAsia="ar-SA"/>
              </w:rPr>
              <w:t xml:space="preserve">Крупская Ю.В., Лебедева Н.И., </w:t>
            </w:r>
            <w:proofErr w:type="spellStart"/>
            <w:r w:rsidRPr="004D31BF">
              <w:rPr>
                <w:rFonts w:cs="Calibri"/>
                <w:spacing w:val="-16"/>
                <w:sz w:val="20"/>
                <w:szCs w:val="20"/>
                <w:lang w:eastAsia="ar-SA"/>
              </w:rPr>
              <w:t>Литикова</w:t>
            </w:r>
            <w:proofErr w:type="spellEnd"/>
            <w:r w:rsidRPr="004D31BF">
              <w:rPr>
                <w:rFonts w:cs="Calibri"/>
                <w:spacing w:val="-16"/>
                <w:sz w:val="20"/>
                <w:szCs w:val="20"/>
                <w:lang w:eastAsia="ar-SA"/>
              </w:rPr>
              <w:t xml:space="preserve"> Л.В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и др. /Под ред. Симоненко В.Д. Технология. Обслуживающий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ВЕНТАНА-ГРАФ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Самородский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П.С., Симоненко В.Д., Тищенко А.Т. /Под ред. Симоненко В.Д. Технология. Технический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ВЕНТАНА-ГРАФ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УМК под редакцией В.Д. Симоненко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П.С.Самородский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В.Д.Симоненко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А.Т.Тищенко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Технология. Технический труд: 6 класс: учебник для учащихся общеобразовательных учреждений под редакцией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В.Д.Симоненко</w:t>
            </w:r>
            <w:proofErr w:type="spellEnd"/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,-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М. 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Вентана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-Граф, 2010 г.  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рабочая тетрадь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дидактический материал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Самородский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П.С., Симоненко В.Д., Тищенко А.Т. /Под ред. Симоненко В.Д. Технология. Технический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ВЕНТАНА-ГРАФ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УМК под редакцией В.Д. Симоненко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П.С.Самородский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В.Д.Симоненко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А.Т.Тищенко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Технология. Технический труд. 7 класс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учебник для учащихся общеобразовательных учреждений под редакцией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В.Д.Симоненко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.- М.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Вентана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-Граф, 2010 г.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рабочая тетрадь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дидактический материал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6"/>
                <w:sz w:val="20"/>
                <w:szCs w:val="20"/>
                <w:lang w:eastAsia="ar-SA"/>
              </w:rPr>
              <w:t xml:space="preserve">Синица Н.В., </w:t>
            </w:r>
            <w:proofErr w:type="spellStart"/>
            <w:r w:rsidRPr="004D31BF">
              <w:rPr>
                <w:rFonts w:cs="Calibri"/>
                <w:spacing w:val="-16"/>
                <w:sz w:val="20"/>
                <w:szCs w:val="20"/>
                <w:lang w:eastAsia="ar-SA"/>
              </w:rPr>
              <w:t>Табурчак</w:t>
            </w:r>
            <w:proofErr w:type="spellEnd"/>
            <w:r w:rsidRPr="004D31BF">
              <w:rPr>
                <w:rFonts w:cs="Calibri"/>
                <w:spacing w:val="-16"/>
                <w:sz w:val="20"/>
                <w:szCs w:val="20"/>
                <w:lang w:eastAsia="ar-SA"/>
              </w:rPr>
              <w:t xml:space="preserve"> О.В., Кожина О.А.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др. /Под ред. Симоненко В.Д. Технология. Обслуживающий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ВЕНТАНА-ГРАФ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6"/>
                <w:sz w:val="20"/>
                <w:szCs w:val="20"/>
                <w:lang w:eastAsia="ar-SA"/>
              </w:rPr>
              <w:t xml:space="preserve">Гончаров Б.А., Елисеева Е.В., </w:t>
            </w:r>
            <w:proofErr w:type="spellStart"/>
            <w:r w:rsidRPr="004D31BF">
              <w:rPr>
                <w:rFonts w:cs="Calibri"/>
                <w:spacing w:val="-16"/>
                <w:sz w:val="20"/>
                <w:szCs w:val="20"/>
                <w:lang w:eastAsia="ar-SA"/>
              </w:rPr>
              <w:t>Электов</w:t>
            </w:r>
            <w:proofErr w:type="spellEnd"/>
            <w:r w:rsidRPr="004D31BF">
              <w:rPr>
                <w:rFonts w:cs="Calibri"/>
                <w:spacing w:val="-16"/>
                <w:sz w:val="20"/>
                <w:szCs w:val="20"/>
                <w:lang w:eastAsia="ar-SA"/>
              </w:rPr>
              <w:t xml:space="preserve"> А.А.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др. /Под ред. Симоненко В.Д. 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ВЕНТАНА-ГРАФ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УМК под редакцией В.Д. Симоненко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Б.А.Гончаров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Е.В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,Е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лисеева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А.А.Электов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др. Технология: 8 класс: учебник для учащихся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общеобразовательных учреждений 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В.Д.Симоненко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.- М.: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Вентана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-Граф, 2010 г. 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рабочая тетрадь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дидактический материал    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shd w:val="clear" w:color="auto" w:fill="FFFFFF"/>
                <w:lang w:eastAsia="ar-SA"/>
              </w:rPr>
              <w:t xml:space="preserve">5 </w:t>
            </w:r>
            <w:proofErr w:type="spellStart"/>
            <w:r w:rsidRPr="004D31BF">
              <w:rPr>
                <w:rFonts w:cs="Calibri"/>
                <w:sz w:val="20"/>
                <w:szCs w:val="20"/>
                <w:shd w:val="clear" w:color="auto" w:fill="FFFFFF"/>
                <w:lang w:eastAsia="ar-SA"/>
              </w:rPr>
              <w:t>аб</w:t>
            </w:r>
            <w:proofErr w:type="spellEnd"/>
            <w:r w:rsidRPr="004D31BF">
              <w:rPr>
                <w:rFonts w:cs="Calibri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Ладыженская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Т.А., Баранов М.Т.,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Тростенцова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Л.А. и др.  Русский язык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русскому языку </w:t>
            </w:r>
            <w:hyperlink r:id="rId14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и авторская программа по русскому языку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М.Т.Баранова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Т.А.ЛадыженскойМ.</w:t>
            </w:r>
            <w:proofErr w:type="gram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:П</w:t>
            </w:r>
            <w:proofErr w:type="gram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росвещение,2010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snapToGrid w:val="0"/>
              <w:ind w:left="0" w:firstLine="708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Г.А. Богданова. Уроки русского языка в 5 классе. М.: Просвещение, 2005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6</w:t>
            </w:r>
          </w:p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аб</w:t>
            </w:r>
            <w:proofErr w:type="spellEnd"/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Баранов М.Т.,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Ладыженская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Тростенцова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Л.А. и др.  Русский язык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snapToGrid w:val="0"/>
              <w:ind w:left="0" w:firstLine="708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Г.А. Богданова. Уроки русского языка в 6 классе. М.: Просвещение, 2005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Баранов М.Т.,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Ладыженская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Тростенцова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Л.А. и др.  Русский язык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snapToGrid w:val="0"/>
              <w:ind w:left="0" w:firstLine="708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Г.А. Богданова. Уроки русского языка в 7 классе. М.: Просвещение, 2005 год.</w:t>
            </w:r>
          </w:p>
          <w:p w:rsidR="0029223E" w:rsidRPr="004D31BF" w:rsidRDefault="0029223E" w:rsidP="0029223E">
            <w:pPr>
              <w:numPr>
                <w:ilvl w:val="0"/>
                <w:numId w:val="2"/>
              </w:numPr>
              <w:suppressAutoHyphens/>
              <w:snapToGrid w:val="0"/>
              <w:ind w:left="0" w:firstLine="708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Н.Г.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Горашева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Поурочное планирование по русскому языку. К учебнику М.Т. Баранова и др. «Русский язык. 7 класс» М.: Экзамен, 2006 год,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Тростенцова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Ладыженская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Дейкина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А.Д. и др.  Русский язык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Н.В.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Егораева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Поурочные разработки по русскому языку. 8 класс. М.: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Вако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2005 год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Г.А. Богданова. Уроки русского языка. 8 класс. М.: Просвещение, 2001год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Г.А. Богданова. Тестовые задания по русскому языку. 8 класс. М.: Просвещение, 2010 год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Тростенцова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Ладыженская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Дейкина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А.Д. и др.  Русский язык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Л.А.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Тростенцова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А.И. Запорожец. Русский язык. Поурочные разработки. 9 класс. М.: Просвещение, 2011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Коровина В.Я., Журавлев В.П., Коровин В.И.  Литература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 литературе </w:t>
            </w:r>
            <w:hyperlink r:id="rId15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и авторская программа под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ред.В.Я.Корови</w:t>
            </w:r>
            <w:proofErr w:type="spellEnd"/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ной.- М.:Просвещение,2006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В.Я. Коровина, И.С.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Збарский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Литература. 5 класс. Методические советы. М.: Просвещение, 2008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Полухина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В.П., Коровина В.Я., Журавлев В.П.  Литература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В.Я. Коровина, И.С.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Збарский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Литература. 6 класс. Методические советы. М.: Просвещение, 2008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Коровина В.Я.  Литература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В.Я. Коровина, И.С.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Збарский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Литература. 7 класс. Методические советы. М.: Просвещение, 2008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Коровина В.Я., Журавлев В.П., Коровин В.И.  Литература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В.Я. Коровина, И.С.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Збарский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Литература. 8 класс. Методические советы. М.: Просвещение, 2008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Коровина В.Я., Коровин В.И.,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Збарский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И.С. и др.  Литература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И.В. Золотарева,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О.Б.Беломестных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М.С. Корнеева. Поурочные разработки по литературе. 9 класс. М.: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Вако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2004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pacing w:val="-14"/>
                <w:sz w:val="20"/>
                <w:szCs w:val="20"/>
                <w:lang w:eastAsia="ar-SA"/>
              </w:rPr>
              <w:t>Вигасин</w:t>
            </w:r>
            <w:proofErr w:type="spellEnd"/>
            <w:r w:rsidRPr="004D31BF">
              <w:rPr>
                <w:rFonts w:cs="Calibri"/>
                <w:spacing w:val="-14"/>
                <w:sz w:val="20"/>
                <w:szCs w:val="20"/>
                <w:lang w:eastAsia="ar-SA"/>
              </w:rPr>
              <w:t xml:space="preserve"> А.А., </w:t>
            </w:r>
            <w:proofErr w:type="spellStart"/>
            <w:r w:rsidRPr="004D31BF">
              <w:rPr>
                <w:rFonts w:cs="Calibri"/>
                <w:spacing w:val="-14"/>
                <w:sz w:val="20"/>
                <w:szCs w:val="20"/>
                <w:lang w:eastAsia="ar-SA"/>
              </w:rPr>
              <w:t>Годер</w:t>
            </w:r>
            <w:proofErr w:type="spellEnd"/>
            <w:r w:rsidRPr="004D31BF">
              <w:rPr>
                <w:rFonts w:cs="Calibri"/>
                <w:spacing w:val="-14"/>
                <w:sz w:val="20"/>
                <w:szCs w:val="20"/>
                <w:lang w:eastAsia="ar-SA"/>
              </w:rPr>
              <w:t xml:space="preserve"> Г.И., Свенцицкая И.С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 История Древнего мира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Истории </w:t>
            </w:r>
            <w:hyperlink r:id="rId16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after="12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История Древнего мира. 5 класс: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Поурочные планы (по учебнику А.А.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Вигасина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Г.И.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Годера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И.С. Свенцицкой / Авт.-сост. Л.Л. Кочергина.</w:t>
            </w:r>
            <w:proofErr w:type="gramEnd"/>
          </w:p>
          <w:p w:rsidR="0029223E" w:rsidRPr="004D31BF" w:rsidRDefault="0029223E" w:rsidP="006D0E0D">
            <w:pPr>
              <w:suppressAutoHyphens/>
              <w:spacing w:after="12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Годер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Г.И. Рабочая тетрадь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по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история Древнего мира. В 2 выпусках.</w:t>
            </w:r>
          </w:p>
          <w:p w:rsidR="0029223E" w:rsidRPr="004D31BF" w:rsidRDefault="0029223E" w:rsidP="006D0E0D">
            <w:pPr>
              <w:suppressAutoHyphens/>
              <w:spacing w:after="12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Годер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Г.И. Методические разработки по истории Древнего мира: 5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.: Пособие для учителя / Г.И.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Годер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55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Агибалова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Е.В., Донской Г.М.  История Средних веков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Данилов А.А., Косулина Л.Г.  История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after="12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Крючкова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Е.А. Рабочая тетрадь к учебнику Е.В.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Агибаловой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Г.М. Донского «История Средних веков».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Юдовская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А.Я., Баранов П.А., Ванюшкина Л.М.  Всеобщая история. История нового времени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Данилов А.А., Косулина Л.Г.  История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after="12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Юдовская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А.Я, Л.М. Ванюшкина. Рабочая тетрадь по новой истории. 1500 - 1800. В 2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вып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 </w:t>
            </w:r>
          </w:p>
          <w:p w:rsidR="0029223E" w:rsidRPr="004D31BF" w:rsidRDefault="0029223E" w:rsidP="006D0E0D">
            <w:pPr>
              <w:suppressAutoHyphens/>
              <w:spacing w:after="12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Новая история. 7 класс: Поурочные планы по учебнику А.Я.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Юдовской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П.А. Баранова, Л.М. Ванюшкиной "Новая история. 1500 - 1800" / Авт.-сост. Н.С. Кочетов.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Юдовская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А.Я., Баранов П.А., Ванюшкина Л.М.  Всеобщая история. История нового времени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Данилов А.А., Косулина Л.Г.  История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after="12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Данилова Г.В. Примерное тематическое и поурочное планирование курса «История», 8 класс / Организация образовательного процесса. Переход на федеральный компонент государственного образовательного стандарта общего образования. </w:t>
            </w:r>
          </w:p>
          <w:p w:rsidR="0029223E" w:rsidRPr="004D31BF" w:rsidRDefault="0029223E" w:rsidP="006D0E0D">
            <w:pPr>
              <w:suppressAutoHyphens/>
              <w:spacing w:after="12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Журавлёва О.Н. Тесты по истории России: 8 класс. К учебнику А.А. Данилова, Л.Г.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Косулиной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«История России.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XIX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век. 8 класс».</w:t>
            </w:r>
          </w:p>
          <w:p w:rsidR="0029223E" w:rsidRPr="004D31BF" w:rsidRDefault="0029223E" w:rsidP="006D0E0D">
            <w:pPr>
              <w:suppressAutoHyphens/>
              <w:spacing w:after="12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Колганова Е.В., Сумарокова Н.В. Поурочные разработки по истории России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XIX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 8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4"/>
                <w:sz w:val="20"/>
                <w:szCs w:val="20"/>
                <w:lang w:eastAsia="ar-SA"/>
              </w:rPr>
              <w:t>Данилов А.А., Косулина Л.Г., Брандт М.Ю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 История России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Сороко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 xml:space="preserve">-Цюпа О.С., </w:t>
            </w:r>
            <w:proofErr w:type="spellStart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Сороко</w:t>
            </w:r>
            <w:proofErr w:type="spellEnd"/>
            <w:r w:rsidRPr="004D31BF">
              <w:rPr>
                <w:rFonts w:cs="Calibri"/>
                <w:spacing w:val="-12"/>
                <w:sz w:val="20"/>
                <w:szCs w:val="20"/>
                <w:lang w:eastAsia="ar-SA"/>
              </w:rPr>
              <w:t>-Цюпа А.О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Всеобщая история. Новейшая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spacing w:after="12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Данилов А.А. История России,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XX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– начало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XXI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века: Учеб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д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ля 9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Общеобразоват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учреждений. </w:t>
            </w:r>
          </w:p>
          <w:p w:rsidR="0029223E" w:rsidRPr="004D31BF" w:rsidRDefault="0029223E" w:rsidP="006D0E0D">
            <w:pPr>
              <w:suppressAutoHyphens/>
              <w:spacing w:after="12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Данилов А.А. Рабочая тетрадь. 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Данилов А.А. Поурочные разработки к учебнику «История России.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XX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век».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4-5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Данилюк А.Я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Авторская программа «Основы духовно-нравственной культуры и светской этики»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Электронное приложение к учебнику Кураева А.В.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Основы религиозных культур и светской этики. Книга для учителя. ;-5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Справ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.м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атериалы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для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общеобразоват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учреждений/ под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ред.В.А.Тишкова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Т.Д.Шапошниковой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М.:Просвещение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2010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4-5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pacing w:val="-10"/>
                <w:sz w:val="20"/>
                <w:szCs w:val="20"/>
                <w:lang w:eastAsia="ar-SA"/>
              </w:rPr>
              <w:t>Беглов</w:t>
            </w:r>
            <w:proofErr w:type="spellEnd"/>
            <w:r w:rsidRPr="004D31BF">
              <w:rPr>
                <w:rFonts w:cs="Calibri"/>
                <w:spacing w:val="-10"/>
                <w:sz w:val="20"/>
                <w:szCs w:val="20"/>
                <w:lang w:eastAsia="ar-SA"/>
              </w:rPr>
              <w:t xml:space="preserve"> А.Л., Саплина Е.В., Токарева Е.С.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др. Основы духовно-нравственной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культуры народов России. Основы мировых религиозных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lastRenderedPageBreak/>
              <w:t>Историческое краеведение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Рязанцев Н.П.,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Федорчук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И.А. Очерки по истории Ярославского края с древнейших времен до наших дней.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Ярославль, Рыбинск, 2007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Примерное планирование курса исторического краеведения для 9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(Харитонова Л.А. методическое письмо ИРО, 2005г.)</w:t>
            </w: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Харитонова Л.А. Преподавание истории Ярославского края в общеобразовательной школе. Методическое пособие.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Яросавль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Рыбинск: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изд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.О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АО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«Рыбинский Дом печати», 2007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История Ярославского края с древнейших времен до конца 20-х гг.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XX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века/ под ред. Селиванова 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Ярославль, 2000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ind w:left="762" w:right="-3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Искусство (Музыка и </w:t>
            </w:r>
            <w:proofErr w:type="gramStart"/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ИЗО</w:t>
            </w:r>
            <w:proofErr w:type="gramEnd"/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Горяева Н.А., Островская О.В. /Под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Изобразительному искусству </w:t>
            </w:r>
            <w:hyperlink r:id="rId17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и авторская программа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Б.М.Неменского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«</w:t>
            </w:r>
            <w:proofErr w:type="gram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Изобразительное</w:t>
            </w:r>
            <w:proofErr w:type="gram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искуссктво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1-9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М.:Просвещение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Неменская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Л.А. /Под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7-8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Питерских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А.С., Гуров Г.Е. /Под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Б.М. 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Сергеева Г.П., Критская Е.Д. 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Музыке </w:t>
            </w:r>
            <w:hyperlink r:id="rId18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и авторская программа  под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ред</w:t>
            </w:r>
            <w:proofErr w:type="gram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.К</w:t>
            </w:r>
            <w:proofErr w:type="gram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ритской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Е.Д., Сергеевой Г.П.,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Шмагиной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.-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2011.</w:t>
            </w: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Музыка:</w:t>
            </w: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>1-7 класс</w:t>
            </w:r>
            <w:proofErr w:type="gramStart"/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 xml:space="preserve">Искусство 8-9 </w:t>
            </w:r>
            <w:proofErr w:type="spellStart"/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hd w:val="clear" w:color="auto" w:fill="FFFFFF"/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 xml:space="preserve">-Музыка. 5 класс. Творческая тетрадь. 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5 классы/ред. Критской Е.Д., Сергеевой Г.П.,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Шмагиной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.-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2011г.</w:t>
            </w:r>
          </w:p>
          <w:p w:rsidR="0029223E" w:rsidRPr="004D31BF" w:rsidRDefault="0029223E" w:rsidP="006D0E0D">
            <w:pPr>
              <w:shd w:val="clear" w:color="auto" w:fill="FFFFFF"/>
              <w:suppressAutoHyphens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 xml:space="preserve">-Музыка. 5 класс. Хрестоматия музыкального материала 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5класс/ред. Сергеевой Г.П., Критской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Е.Д.,.-М.:Просвещение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2004г.</w:t>
            </w:r>
          </w:p>
          <w:p w:rsidR="0029223E" w:rsidRPr="004D31BF" w:rsidRDefault="0029223E" w:rsidP="006D0E0D">
            <w:pPr>
              <w:shd w:val="clear" w:color="auto" w:fill="FFFFFF"/>
              <w:suppressAutoHyphens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Муз</w:t>
            </w: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>ыка. 5 класс. Фонохрестоматия музыкального материала (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1 CD, mp3</w:t>
            </w: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>) 5 класс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/ред. Сергеевой Г.П., Критской Е.Д. -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2008г.</w:t>
            </w:r>
          </w:p>
          <w:p w:rsidR="0029223E" w:rsidRPr="004D31BF" w:rsidRDefault="0029223E" w:rsidP="006D0E0D">
            <w:pPr>
              <w:shd w:val="clear" w:color="auto" w:fill="FFFFFF"/>
              <w:suppressAutoHyphens/>
              <w:snapToGrid w:val="0"/>
              <w:jc w:val="both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Методическое пособие. Уроки музыки</w:t>
            </w:r>
            <w:proofErr w:type="gram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%-: </w:t>
            </w:r>
            <w:proofErr w:type="spellStart"/>
            <w:proofErr w:type="gram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/под ред.</w:t>
            </w:r>
            <w:hyperlink r:id="rId19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 xml:space="preserve"> Сергеевой Г.П., Критской Е.Д. -</w:t>
              </w:r>
              <w:proofErr w:type="spellStart"/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М.:Просвещение</w:t>
              </w:r>
              <w:proofErr w:type="spellEnd"/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 xml:space="preserve">, 2011г. </w:t>
              </w:r>
            </w:hyperlink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Сергеева Г.П., Критская Е.Д. 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hd w:val="clear" w:color="auto" w:fill="FFFFFF"/>
              <w:suppressAutoHyphens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 xml:space="preserve">-Музыка. 6 класс. Творческая тетрадь. 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6 классы/ред. Критской Е.Д., Сергеевой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Г.П.,-М.:Просвещение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2005г.</w:t>
            </w:r>
          </w:p>
          <w:p w:rsidR="0029223E" w:rsidRPr="004D31BF" w:rsidRDefault="0029223E" w:rsidP="006D0E0D">
            <w:pPr>
              <w:shd w:val="clear" w:color="auto" w:fill="FFFFFF"/>
              <w:suppressAutoHyphens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 xml:space="preserve">-Музыка. 6 класс. Хрестоматия музыкального материала 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5класс/ред. Сергеевой Г.П., Критской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Е.Д.,.-М.:Просвещение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2004г.</w:t>
            </w:r>
          </w:p>
          <w:p w:rsidR="0029223E" w:rsidRPr="004D31BF" w:rsidRDefault="0029223E" w:rsidP="006D0E0D">
            <w:pPr>
              <w:shd w:val="clear" w:color="auto" w:fill="FFFFFF"/>
              <w:suppressAutoHyphens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Муз</w:t>
            </w: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 xml:space="preserve">ыка. 6 класс. Фонохрестоматия музыкального </w:t>
            </w: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материала (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1 CD, mp3</w:t>
            </w: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>) 5 класс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/ред. Сергеевой Г.П., Критской Е.Д. -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2008г.</w:t>
            </w:r>
          </w:p>
          <w:p w:rsidR="0029223E" w:rsidRPr="004D31BF" w:rsidRDefault="0029223E" w:rsidP="006D0E0D">
            <w:pPr>
              <w:shd w:val="clear" w:color="auto" w:fill="FFFFFF"/>
              <w:suppressAutoHyphens/>
              <w:snapToGrid w:val="0"/>
              <w:jc w:val="both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Методическое пособие. Уроки музыки   7-8кл./под ред.</w:t>
            </w:r>
            <w:hyperlink r:id="rId20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 xml:space="preserve"> Сергеевой Г.П., Критской Е.Д. -</w:t>
              </w:r>
              <w:proofErr w:type="spellStart"/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М.:Просвещение</w:t>
              </w:r>
              <w:proofErr w:type="spellEnd"/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 xml:space="preserve">, 2011г. </w:t>
              </w:r>
            </w:hyperlink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Сергеева Г.П., Критская Е.Д. 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Музыка. 7 класс. Учебник для основной общеобразовательной школы. "Музыка. 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7 класс/под ред. Е. Д. Критской, Г. П. Сергеевой, Т. 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Шмагиной.М.:Просвещение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2007г.</w:t>
            </w:r>
          </w:p>
          <w:p w:rsidR="0029223E" w:rsidRPr="004D31BF" w:rsidRDefault="0029223E" w:rsidP="006D0E0D">
            <w:pPr>
              <w:shd w:val="clear" w:color="auto" w:fill="FFFFFF"/>
              <w:suppressAutoHyphens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kern w:val="1"/>
                <w:sz w:val="20"/>
                <w:szCs w:val="20"/>
                <w:lang w:eastAsia="ar-SA"/>
              </w:rPr>
              <w:t xml:space="preserve">-Музыка. 7 класс. Творческая тетрадь.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7 классы/ред. Критской Е.Д., Сергеевой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Г.П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.,-М.:Просвещение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2005г.</w:t>
            </w:r>
          </w:p>
          <w:p w:rsidR="0029223E" w:rsidRPr="004D31BF" w:rsidRDefault="0029223E" w:rsidP="006D0E0D">
            <w:pPr>
              <w:shd w:val="clear" w:color="auto" w:fill="FFFFFF"/>
              <w:suppressAutoHyphens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 xml:space="preserve">-Музыка. 7 класс. Хрестоматия музыкального материала 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7 класс/ред. Сергеевой Г.П., Критской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Е.Д.,.-М.:Просвещение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2004г.</w:t>
            </w:r>
          </w:p>
          <w:p w:rsidR="0029223E" w:rsidRPr="004D31BF" w:rsidRDefault="0029223E" w:rsidP="006D0E0D">
            <w:pPr>
              <w:shd w:val="clear" w:color="auto" w:fill="FFFFFF"/>
              <w:suppressAutoHyphens/>
              <w:snapToGrid w:val="0"/>
              <w:jc w:val="both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Муз</w:t>
            </w: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>ыка. 7 класс. Фонохрестоматия музыкального материала (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1 CD, mp3</w:t>
            </w:r>
            <w:r w:rsidRPr="004D31BF">
              <w:rPr>
                <w:rFonts w:cs="Calibri"/>
                <w:color w:val="000000"/>
                <w:kern w:val="1"/>
                <w:sz w:val="20"/>
                <w:szCs w:val="20"/>
                <w:lang w:eastAsia="ar-SA"/>
              </w:rPr>
              <w:t>) 7 класс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/ред. Сергеевой Г.П., Критской Е.Д. -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2008г.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8-9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Сергеева Г.П.,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Кашекова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И.Э., Критская Е.Д. 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« Методика преподавания музыки» 9 класс/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Томчук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С.А.,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Фалетрова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О.М. – Ярославль: ИРО, 2007.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pacing w:val="-10"/>
                <w:sz w:val="20"/>
                <w:szCs w:val="20"/>
                <w:lang w:eastAsia="ar-SA"/>
              </w:rPr>
              <w:t>Лобжанидзе</w:t>
            </w:r>
            <w:proofErr w:type="spellEnd"/>
            <w:r w:rsidRPr="004D31BF">
              <w:rPr>
                <w:rFonts w:cs="Calibri"/>
                <w:spacing w:val="-10"/>
                <w:sz w:val="20"/>
                <w:szCs w:val="20"/>
                <w:lang w:eastAsia="ar-SA"/>
              </w:rPr>
              <w:t xml:space="preserve"> А.А. /Под ред. Дронова В.П.,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Кондакова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А.М.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географии </w:t>
            </w:r>
            <w:hyperlink r:id="rId21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http://mon.gov.ru/work/obr/dok/obs/3837/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hyperlink r:id="rId22" w:tooltip="География. 6 класс. Планета Земля. Тетрадь-тренажер" w:history="1">
              <w:r w:rsidRPr="004D31BF">
                <w:rPr>
                  <w:rFonts w:cs="Calibri"/>
                  <w:bCs/>
                  <w:sz w:val="20"/>
                  <w:szCs w:val="20"/>
                  <w:lang w:eastAsia="ar-SA"/>
                </w:rPr>
                <w:t>География. 6 класс. Планета Земля. Тетрадь-тренажер</w:t>
              </w:r>
            </w:hyperlink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2010 г.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br/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Лобжанидзе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А.А.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hyperlink r:id="rId23" w:tooltip="Атлас. География. Планета Земля. 6 класс. Сферы" w:history="1"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Атлас. География. Планета Земля. 6 класс. Сферы</w:t>
              </w:r>
            </w:hyperlink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hyperlink r:id="rId24" w:tooltip="Контурные карты. География. Планета Земля. 6 класс. Сферы" w:history="1"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Контурные карты. География. Планета Земля. 6 класс. Сферы</w:t>
              </w:r>
            </w:hyperlink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Котляр О. Г.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hyperlink r:id="rId25" w:tooltip="География. Планета Земля. Тетрадь-экзаменатор. 6 класс" w:history="1"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География. Планета Земля. Тетрадь-экзаменатор. 6 класс</w:t>
              </w:r>
            </w:hyperlink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Барабанов В.В.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hyperlink r:id="rId26" w:tooltip="География. Планета Земля. 6 класс. Тетрадь-практикум" w:history="1">
              <w:r w:rsidRPr="004D31BF">
                <w:rPr>
                  <w:rFonts w:cs="Calibri"/>
                  <w:bCs/>
                  <w:sz w:val="20"/>
                  <w:szCs w:val="20"/>
                  <w:lang w:eastAsia="ar-SA"/>
                </w:rPr>
                <w:t>География. Планета Земля. 6 класс. Тетрадь-практикум</w:t>
              </w:r>
            </w:hyperlink>
            <w:r w:rsidRPr="004D31BF">
              <w:rPr>
                <w:rFonts w:cs="Calibri"/>
                <w:sz w:val="20"/>
                <w:szCs w:val="20"/>
                <w:lang w:eastAsia="ar-SA"/>
              </w:rPr>
              <w:t>, 2010 г.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br/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Мишняева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Е.Ю., Котляр О.Г.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Кузнецов А.П., Савельева Л.Е., Дронов В.П. /Под ред. Дронова В.П.,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Кондакова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А.М.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hyperlink r:id="rId27" w:tooltip="Контурные карты. География. Земля и люди. 7 класс. Сферы" w:history="1"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Контурные карты. География. Земля и люди. 7 класс. Сферы</w:t>
              </w:r>
            </w:hyperlink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hyperlink r:id="rId28" w:tooltip="Атлас. География. Земля и люди. 7 класс. Сферы" w:history="1"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Атлас. География. Земля и люди. 7 класс. Сферы</w:t>
              </w:r>
            </w:hyperlink>
            <w:r w:rsidRPr="004D31BF">
              <w:rPr>
                <w:rFonts w:cs="Calibri"/>
                <w:sz w:val="20"/>
                <w:szCs w:val="20"/>
                <w:lang w:eastAsia="ar-SA"/>
              </w:rPr>
              <w:br/>
              <w:t>Савельева Л.Е., Котляр О.Г.,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hyperlink r:id="rId29" w:tooltip="География. Земля и люди. Тетрадь-экзаменатор. 7 класс" w:history="1"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География. Земля и люди. Тетрадь-экзаменатор. 7 класс</w:t>
              </w:r>
            </w:hyperlink>
            <w:r w:rsidRPr="004D31BF">
              <w:rPr>
                <w:rFonts w:cs="Calibri"/>
                <w:sz w:val="20"/>
                <w:szCs w:val="20"/>
                <w:lang w:eastAsia="ar-SA"/>
              </w:rPr>
              <w:br/>
              <w:t xml:space="preserve">Барабанов В.В.,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Дюкова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С.Е.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hyperlink r:id="rId30" w:tooltip="География. Земля и люди. 7 класс. Тетрадь-тренажер" w:history="1">
              <w:r w:rsidRPr="004D31BF">
                <w:rPr>
                  <w:rFonts w:cs="Calibri"/>
                  <w:sz w:val="20"/>
                  <w:szCs w:val="20"/>
                  <w:lang w:eastAsia="ar-SA"/>
                </w:rPr>
                <w:t>География. Земля и люди. 7 класс. Тетрадь-тренажер</w:t>
              </w:r>
            </w:hyperlink>
            <w:r w:rsidRPr="004D31BF">
              <w:rPr>
                <w:rFonts w:cs="Calibri"/>
                <w:sz w:val="20"/>
                <w:szCs w:val="20"/>
                <w:lang w:eastAsia="ar-SA"/>
              </w:rPr>
              <w:br/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Мишняева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Елена Юрьевна, Котляр Ольга Геннадьевна, Банников Сергей Валерьевич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hyperlink r:id="rId31" w:tooltip="География. 7 класс. Земля и люди. Тетрадь-практикум" w:history="1">
              <w:r w:rsidRPr="004D31BF">
                <w:rPr>
                  <w:rFonts w:cs="Calibri"/>
                  <w:bCs/>
                  <w:sz w:val="20"/>
                  <w:szCs w:val="20"/>
                  <w:lang w:eastAsia="ar-SA"/>
                </w:rPr>
                <w:t>География. 7 класс. Земля и люди. Тетрадь-практикум</w:t>
              </w:r>
            </w:hyperlink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2010 г.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Ходова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Е.С.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Алексеев А.И. и др.  География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Географический атлас для 8 класса География России. Природа и население. М.: Дрофа, 2007-11г.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Контурные карты для 8 класса География России. Природа и население. М.: Дрофа, 2007-11г.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Дронов В.П. География России. Природа. Население. Хозяйство. 8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./ В.П. Дронов, И.И. Баринова, В.Я. Ром, А.А.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Лобжанидзе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– М.: Дрофа, 2007;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Дронов В.П. Рабочая тетрадь/В.П. Дронов, И.И. Баринова, В.Я. Ром, А.А.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Лобжанидзе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– М.: Дрофа, 2007;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Маерова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Н.Ю. Уроки географии, 8-9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./ М.: Дрофа, 2004;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Моисеева О.П. Тематический тестовый контроль по географии России. 8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/ О.П. Моисеева, М.: Творческий центр, 2002;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Сиротин В.И. Тесты для итогового контроля. 8-9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./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В.И.Сиротин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– М.: Дрофа, 2003.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Алексеев А.И. и др. География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Атлас. География России. Население и хозяйство. 9 класс». – М.: Дрофа, 2009 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Контурные карты: «География» 9 класс/ 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В.И.Сиротина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– М.: Дрофа, 2009.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Поурочные разработки по географии России:9 класс: к учебнику под редакцией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В.П.Дронова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«География России: 8-9 классы(1 и 2 части) /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С.Н.Грушина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– М.: Изд. «Экзамен», 2008.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Элькин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Г.Н. География населения и хозяйства России . 9 класс: Методическое пособие. Санкт-Петербург: «Паритет», 2002.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Жижина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Е.А. Поурочные разработки по географии: население и хозяйство России. 9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класс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.: «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Вако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», 2005 и др. 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Хрестоматия: «За страницами учебника географии, 8-9 классы. Книга для чтения. Составитель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К.П.Сергеева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– М.: Просвещение, 1997 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«География. Школьный курс. Тренажеры. Подготовка к экзаменам. Словарь терминов» - В помощь учащимся. Издательство «Учитель» и др.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Природоведение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Пакулова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 М., Иванова Н.В.  Природоведение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</w:t>
            </w: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lastRenderedPageBreak/>
              <w:t xml:space="preserve">Природоведению </w:t>
            </w:r>
            <w:hyperlink r:id="rId32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Уроки природоведения в 5 классе по учебно-методическому комплекту В.М.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Пакуловой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Н.В. Ивановой "Природоведение: Природа: Неживая и живая: 5 класс",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2007 г. Тимофеева Л.Л.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Природоведение: Природа.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Неживая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живая: 5 класс. Тематическое и поурочное планирование к учебнику В.М.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Пакуловой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Н.В. Ивановой, 2010 г.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Пакулова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В.М., Иванова Н.В.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Природоведение. Природа.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Неживая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живая. 5 класс. Рабочая тетрадь (с тестовыми заданиями ЕГЭ), 2011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.П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акулова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В.М., Иванова Н.В.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lastRenderedPageBreak/>
              <w:t>Биология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183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Сухорукова Л.Н. Кучменко В.С., Колесникова И.Я.  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Биологии </w:t>
            </w:r>
            <w:hyperlink r:id="rId33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http://mon.gov.ru/work/obr/dok/obs/3837/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pacing w:before="100" w:beforeAutospacing="1" w:after="100" w:afterAutospacing="1"/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Биология: Живой организм: Методический гид учителя: 6 класс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/ П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од ред. В.С. Кучменко</w:t>
            </w:r>
          </w:p>
          <w:p w:rsidR="0029223E" w:rsidRPr="004D31BF" w:rsidRDefault="0029223E" w:rsidP="0029223E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pacing w:before="100" w:beforeAutospacing="1" w:after="100" w:afterAutospacing="1"/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Кучменко В.С., Сухорукова Л.Н. Биология: Живой организм: Тетрадь-экзаменатор: 6 класс</w:t>
            </w:r>
          </w:p>
          <w:p w:rsidR="0029223E" w:rsidRPr="004D31BF" w:rsidRDefault="0029223E" w:rsidP="0029223E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pacing w:before="100" w:beforeAutospacing="1" w:after="100" w:afterAutospacing="1"/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Сухорукова Л.Н., Кучменко В.С. Живой организм: Тетрадь-практикум: 6 класс</w:t>
            </w:r>
          </w:p>
          <w:p w:rsidR="0029223E" w:rsidRPr="004D31BF" w:rsidRDefault="0029223E" w:rsidP="0029223E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pacing w:before="100" w:beforeAutospacing="1" w:after="100" w:afterAutospacing="1"/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Биология: Живой организм: Электронное приложение к учебнику 6 класса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/ П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од ред. В.С. Кучменко.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Сухорукова Л.Н. Кучменко В.С., Колесникова И.Я.  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5"/>
              </w:numPr>
              <w:suppressAutoHyphens/>
              <w:spacing w:before="100" w:beforeAutospacing="1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Сухорукова Л.Н., Кучменко В.С. Биология: Многообразие живых организмов: Тетрадь-тренажер: 7 класс</w:t>
            </w:r>
          </w:p>
          <w:p w:rsidR="0029223E" w:rsidRPr="004D31BF" w:rsidRDefault="0029223E" w:rsidP="0029223E">
            <w:pPr>
              <w:numPr>
                <w:ilvl w:val="0"/>
                <w:numId w:val="5"/>
              </w:numPr>
              <w:suppressAutoHyphens/>
              <w:spacing w:before="100" w:beforeAutospacing="1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Сухорукова Л.Н., Кучменко В.С. Биология: Многообразие живых организмов: Тетрадь-практикум: 7 класс</w:t>
            </w:r>
          </w:p>
          <w:p w:rsidR="0029223E" w:rsidRPr="004D31BF" w:rsidRDefault="0029223E" w:rsidP="0029223E">
            <w:pPr>
              <w:numPr>
                <w:ilvl w:val="0"/>
                <w:numId w:val="5"/>
              </w:numPr>
              <w:suppressAutoHyphens/>
              <w:spacing w:before="100" w:beforeAutospacing="1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Кучменко В.С., Сухорукова Л.Н. Биология: Многообразие живых организмов: Тетрадь-экзаменатор: 6 класс.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Колесов Д.В., Маш Р.Д., Беляев И.Н.  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Колесов Д.В., Маш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Р.Д.Беляев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И.Н. Биология. Человек. 8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.: Рабочая тетрадь к учебнику «Биология. Человек» 8 класс. – М.: Дрофа, 2008. – 96 с.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Каменский А.А.,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Криксунов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Е.А., Пасечник В.В.  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Рабочая тетрадь.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В. В. Пасечник, Г. Г. Швецов. «Введение в общую биологию и экологию». 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Тематическое и поурочное планирование к учебнику.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В. В. Пасечник. «Введение в общую биологию и экологию»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Габриелян О.С.  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</w:t>
            </w: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lastRenderedPageBreak/>
              <w:t xml:space="preserve">образования по Химии </w:t>
            </w:r>
            <w:hyperlink r:id="rId34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http://mon.gov.ru/work/obr/dok/obs/3837/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Габриэлян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О.С.  Химия, 8 класс: рабочая тетрадь к учебнику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О.С.Габриэляна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«Химия. 8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класс»/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О.С.Габриэлян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А.В.Яшукова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–М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.: Дрофа, 2009(2010).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Габриелян О.С.  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Габриэлян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О.С.  Химия, 9 класс: рабочая тетрадь к учебнику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О.С.Габриэляна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«Химия. 9 класс»/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О.С.Габриэлян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А.В.Яшукова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–М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.: Дрофа, 2009(2010).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pacing w:val="-2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>Фролов М.П., Литвинов Е.Н., Смирнов А.Т.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/Под ред. Воробьева Ю.Л.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АСТ,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ОБЖ </w:t>
            </w:r>
            <w:hyperlink r:id="rId35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http://mon.gov.ru/work/obr/dok/obs/3837/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ОБЖ. 5 класс. Рабочая тетрадь к учебнику "Основы безопасности жизнедеятельности. 5 класс" под редакцией Ю. Л. Воробьева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6аб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>Фролов М.П., Литвинов Е.Н., Смирнов А.Т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/Под ред. Воробьева Ю.Л.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АСТ,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ОБЖ. 6 класс. Рабочая тетрадь к учебнику "Основы безопасности жизнедеятельности. 6 класс" под редакцией Ю. Л. Воробьева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>Фролов М.П., Литвинов Е.Н., Смирнов А.Т.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/Под ред. Воробьева Ю.Л.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АСТ,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Рабочая тетрадь по основам безопасности жизнедеятельности. 7 класс. Опасные и чрезвычайные ситуации природного характера, 2011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.М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алов-Гра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 А.Г.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Тематическое и поурочное планирование по основам безопасности жизнедеятельности. 7 класс, 2010 г. Малов-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Гра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А.Г.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>Фролов М.П., Литвинов Е.Н., Смирнов А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.Т. /Под ред. Воробьева Ю.Л.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АСТ,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Астрель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Рабочая тетрадь к учебнику МП. Фролова, Е.Н. Литвинова и др. «Основы безопасности жизнедеятельности. 8 класс» под редакцией Ю.Л. Воробьева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>Фролов М.П., Литвинов Е.Н., Смирнов А.Т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/Под ред. Воробьева Ю.Л. 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АСТ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Рабочая тетрадь по основам безопасности жизнедеятельности. 9 класс. Опасные ситуации и условия жизнедеятельности Подолян Ю.П.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5-7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Виленский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М.Я.,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Туревский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И.М.,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Торочкова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Т.Ю.  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основного общего образования по Физической культуре </w:t>
            </w:r>
            <w:hyperlink r:id="rId36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http://mon.gov.ru/work/obr/dok/obs/3837/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8-9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Лях В.И.,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Зданевич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А.А.  Физическая 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856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Среднее (полное) общее образование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Гольцова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Н.Г.,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Шамшин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И.В.,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Мищерина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М.А.  Русский язык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spacing w:after="12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Примерная программа среднего (полного</w:t>
            </w:r>
            <w:proofErr w:type="gramStart"/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)о</w:t>
            </w:r>
            <w:proofErr w:type="gramEnd"/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бщего </w:t>
            </w: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lastRenderedPageBreak/>
              <w:t xml:space="preserve">образования по русскому языку </w:t>
            </w:r>
            <w:hyperlink r:id="rId37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http://mon.gov.ru/work/obr/dok/obs/3838/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и авторская программа Н.Г.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Гольцовой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Программа курса «Русский язык». 10-11 классы, изд-во М.: ООО «ТИД «Русское слово», 2007 год.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М.А.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Мищерина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Н.Г.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Гольцова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Русский язык. 10-11 классы. Поурочное планирование. 4-е изд. – М.: «Русское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слово», 2007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lastRenderedPageBreak/>
              <w:t>Литература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Лебедев Ю.В. Литература (базовый и профильный уровни)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spacing w:after="12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Примерная программа среднего (полного</w:t>
            </w:r>
            <w:proofErr w:type="gramStart"/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)о</w:t>
            </w:r>
            <w:proofErr w:type="gramEnd"/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бщего образования по литературе </w:t>
            </w:r>
            <w:hyperlink r:id="rId38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http://mon.gov.ru/work/obr/dok/obs/3838/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  и авторская программа под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ред.В.Я.Корови</w:t>
            </w:r>
            <w:proofErr w:type="spellEnd"/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ной, изд.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М.:Просвещение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, 2007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Золотарева, Т.И. Михайлова. Поурочные разработки по русской литературе 19 века. М.: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Вако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2010 год.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Смирнова Л.А., Михайлов О.Н., Турков А.М. и др.;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Чалмаев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В.А., Михайлов О.Н., Павловский А.И. и др. /Под ред. Журавлева В.П. Литература (базовый и профильный уровни)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Н.В. Егорова, И.В. Золотарева. Поурочные разработки по русской литературе. 20 век. М.: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Вако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2004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Афанасьева О.В., Михеева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И.В.,Эванс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 и др. 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spacing w:after="12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Примерная программа среднего (полного</w:t>
            </w:r>
            <w:proofErr w:type="gramStart"/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)о</w:t>
            </w:r>
            <w:proofErr w:type="gramEnd"/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бщего образования по английскому языку </w:t>
            </w:r>
            <w:hyperlink r:id="rId39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http://mon.gov.ru/work/obr/dok/obs/3838/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Arial" w:cs="Arial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и </w:t>
            </w:r>
            <w:r w:rsidRPr="004D31BF">
              <w:rPr>
                <w:rFonts w:eastAsia="Arial" w:cs="Arial"/>
                <w:color w:val="000000"/>
                <w:sz w:val="20"/>
                <w:szCs w:val="20"/>
                <w:lang w:eastAsia="ar-SA"/>
              </w:rPr>
              <w:t>авторская программа Афанасьевой О.</w:t>
            </w:r>
            <w:proofErr w:type="gramStart"/>
            <w:r w:rsidRPr="004D31BF">
              <w:rPr>
                <w:rFonts w:eastAsia="Arial" w:cs="Arial"/>
                <w:color w:val="000000"/>
                <w:sz w:val="20"/>
                <w:szCs w:val="20"/>
                <w:lang w:eastAsia="ar-SA"/>
              </w:rPr>
              <w:t>В</w:t>
            </w:r>
            <w:proofErr w:type="gramEnd"/>
            <w:r w:rsidRPr="004D31BF">
              <w:rPr>
                <w:rFonts w:eastAsia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Arial" w:cs="Arial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Arial" w:cs="Arial"/>
                <w:color w:val="000000"/>
                <w:sz w:val="20"/>
                <w:szCs w:val="20"/>
                <w:lang w:eastAsia="ar-SA"/>
              </w:rPr>
              <w:t xml:space="preserve">«Английский в фокусе».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Афанасьева О.В., Михеева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И.В.,Эванс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 и др. Английский язык рабочая тетрадь, 2010 год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Афанасьева О.В., Михеева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И.В.,Эванс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 и др. Английский язык, книга для учителя, 2010 год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Сборник тестов, 2010 год</w:t>
            </w:r>
          </w:p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CD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диск для работы в классе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Гроза О.Л.,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Дворецкая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О.Б.,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Казырбаева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Н.Ю. и др.  Английский язык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Титул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spacing w:after="12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Примерная программа среднего (полного</w:t>
            </w:r>
            <w:proofErr w:type="gramStart"/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)о</w:t>
            </w:r>
            <w:proofErr w:type="gramEnd"/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бщего образования по английскому языку </w:t>
            </w:r>
            <w:hyperlink r:id="rId40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http://mon.gov.ru/work/obr/dok/obs/3838/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Гроза О.Л.,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Дворецкая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О.Б.,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Казырбаева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Н.Ю. и др.  Английский язык, книга для </w:t>
            </w:r>
            <w:proofErr w:type="spellStart"/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для</w:t>
            </w:r>
            <w:proofErr w:type="spellEnd"/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учителя, Титул, 2008 год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Гроза О.Л.,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Дворецкая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О.Б.,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Казырбаева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Н.Ю. и др.  Английский язык Рабочая тетрадь, 2008 год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lastRenderedPageBreak/>
              <w:t>История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Н.В., Симония Н.А.  Всеобщая история (базовый и профильный уровни)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spacing w:after="12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среднего (полного) общего образования по истории </w:t>
            </w:r>
            <w:hyperlink r:id="rId41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http://mon.gov.ru/work/obr/dok/obs/3838/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Старобинская Г.И. История России с древнейших времен до конца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XVI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века.10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Поурочное планирование с методическими рекомендациями. М.:ООО ТИД «Русское слово»,2004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Н.В.  Всеобщая история (базовый и профильный уровни)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Н.В.,  Ермакова И.А. Всемирная история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XX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век. 11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Материалы для учителя. М.:ОООТИД «Русское слово», 2004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Сахаров А.Н., Боханов А.Н. История России (базовый и профильный уровни)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Н.В., Козленко С.И., Минаков С.Т. и др.  История России (базовый и профильный уровни)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Козленко С.И.,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Загладин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Н.В. Истрия Отечества </w:t>
            </w:r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XX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-начало </w:t>
            </w:r>
            <w:proofErr w:type="gramStart"/>
            <w:r w:rsidRPr="004D31BF">
              <w:rPr>
                <w:rFonts w:cs="Calibri"/>
                <w:sz w:val="20"/>
                <w:szCs w:val="20"/>
                <w:lang w:val="en-US" w:eastAsia="ar-SA"/>
              </w:rPr>
              <w:t>XXI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века. 11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Программа курса и тематическое планирование. М.ООО ТИД «Русское слово», 2005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Мировая художественная культура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Данилова Г.И.  Мировая художественная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spacing w:after="12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 xml:space="preserve">Примерная программа среднего (полного) общего образования по МХК </w:t>
            </w:r>
            <w:hyperlink r:id="rId42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http://mon.gov.ru/work/obr/dok/obs/3838/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и авторская программа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Л.А.Рапацкой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«Мировая художественная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кльтура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. 10-11 </w:t>
            </w:r>
            <w:proofErr w:type="spellStart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>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Данилова Г.И.  Мировая художественная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Атанасян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Л.С., Бутузов В.Ф., 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Кадомцев С.Б. и др.  Геометрия (базовый и профильный уровни)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Математике (базовый уровень)</w:t>
            </w:r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pacing w:after="120"/>
              <w:ind w:left="33"/>
              <w:rPr>
                <w:rFonts w:cs="Calibri"/>
                <w:sz w:val="16"/>
                <w:szCs w:val="16"/>
                <w:lang w:eastAsia="ar-SA"/>
              </w:rPr>
            </w:pPr>
            <w:hyperlink r:id="rId43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Б.Г. Зив. Дидактические материалы по геометрии для 10 класса. М.: Просвещение, 2010;</w:t>
            </w:r>
          </w:p>
          <w:p w:rsidR="0029223E" w:rsidRPr="004D31BF" w:rsidRDefault="0029223E" w:rsidP="006D0E0D">
            <w:pPr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Ю.А. Глазков, И.И. Юдина, В.Ф. Бутузов. Рабочая тетрадь по геометрии для 10 класса. М.: Просвещение, 2010;</w:t>
            </w:r>
          </w:p>
          <w:p w:rsidR="0029223E" w:rsidRPr="004D31BF" w:rsidRDefault="0029223E" w:rsidP="006D0E0D">
            <w:pPr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Б.Г. Зив, В.М.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Мейлер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А.Г.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Баханский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Задачи по геометрии для 7-11 классов;</w:t>
            </w:r>
          </w:p>
          <w:p w:rsidR="0029223E" w:rsidRPr="004D31BF" w:rsidRDefault="0029223E" w:rsidP="006D0E0D">
            <w:pPr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С.М. Саакян, В.Ф. Бутузов. Изучение геометрии в 10-11 классах. Методические рекомендации к учебнику.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Колмогоров А.Н., Абрамов А.М.,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Дудницын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Ю.П. и др.  Алгебра и начала математического анализа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Ивлев Б.М. и др. Дидактические материалы по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алгбре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началам анализа. М.: Просвещение, 2010 г.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Мордкович А.Г.  Алгебра и начала математического анализа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Мнемозина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А.Г. Мордкович и др. Алгебра и начала математического анализа. 10-11 классы. В 2 ч. Ч. 2. Задачник для учащихся общеобразовательных учреждений (базовый уровень). Под ред. А.Г. Мордковича. М.: Мнемозина, 2010;</w:t>
            </w:r>
          </w:p>
          <w:p w:rsidR="0029223E" w:rsidRPr="004D31BF" w:rsidRDefault="0029223E" w:rsidP="006D0E0D">
            <w:pPr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А.Г. Мордкович, В.П. Семенов. Алгебра и начала математического анализа. 10-11 классы (базовый уровень). Методическое пособие для учителя. М.: Мнемозина, 2010;</w:t>
            </w:r>
          </w:p>
          <w:p w:rsidR="0029223E" w:rsidRPr="004D31BF" w:rsidRDefault="0029223E" w:rsidP="006D0E0D">
            <w:pPr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Л.А Александрова. Алгебра и начала математического анализа. 10 класс. Самостоятельные работы. Для учащихся общеобразовательных учреждений. Под ред. А.Г. Мордковича. М.: Мнемозина, 2010;</w:t>
            </w:r>
          </w:p>
          <w:p w:rsidR="0029223E" w:rsidRPr="004D31BF" w:rsidRDefault="0029223E" w:rsidP="006D0E0D">
            <w:pPr>
              <w:ind w:left="36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В.И.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Глизбург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Алгебра и начала математического анализа. 10 класс (базовый уровень). Контрольные работы. Под ред. А.Г. Мордковича.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Информатика и ИКТ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Семакин И.Г.,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Хеннер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Е.К.  Информатика и ИКТ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«БИНОМ. Лаборатория знаний»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Информатике и информационным технологиям (базовый уровень)</w:t>
            </w:r>
          </w:p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pacing w:after="120"/>
              <w:ind w:left="33"/>
              <w:rPr>
                <w:rFonts w:cs="Calibri"/>
                <w:sz w:val="16"/>
                <w:szCs w:val="16"/>
                <w:lang w:eastAsia="ar-SA"/>
              </w:rPr>
            </w:pPr>
            <w:hyperlink r:id="rId44" w:history="1">
              <w:r w:rsidRPr="004D31BF">
                <w:rPr>
                  <w:rFonts w:cs="Calibri"/>
                  <w:color w:val="0000A0"/>
                  <w:sz w:val="16"/>
                  <w:szCs w:val="16"/>
                  <w:lang w:eastAsia="ar-SA"/>
                </w:rPr>
                <w:t>http://mon.gov.ru/work/obr/dok/obs/3838/</w:t>
              </w:r>
            </w:hyperlink>
            <w:r w:rsidRPr="004D31BF">
              <w:rPr>
                <w:rFonts w:cs="Calibri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Семакин И.Г.,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Хеннер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Е.К., Шеина Т.Ю. Информатика и ИКТ. Базовый уровень: практикум для 10-11 классов.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Семакин И.Г.,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Хеннер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Е.К. Информатика и ИКТ. Базовый уровень. 10-11 классы: методическое пособие.</w:t>
            </w:r>
          </w:p>
          <w:p w:rsidR="0029223E" w:rsidRPr="004D31BF" w:rsidRDefault="0029223E" w:rsidP="006D0E0D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Информатика. Задачник-практикум. В 2 т. / под ред.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И.Г.Семакина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Е.К.Хеннера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Кравченко А.И.  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Обществознанию (базовый уровень)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hyperlink r:id="rId45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Певцова Е.А. Обществознание. 10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Книга ля учителя. - М.: Русское слово, 2008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Кравченко А.И. Задачник по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общствознанию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для 10-11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кл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.: учебное пособие. - М.: Русское слово — 2006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Кравченко А.И. Хрестоматия по обществознанию.- М.: Русское слово, 2008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Пархоменко И.Т. Обществознание: вопрос и ответ/ Пособие для старшеклассников и абитуриентов средних специальных и высших учебных заведений. - Ростов-на-Дону: «Учитель», 2004;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Тесты. Обществознание. 10-11 класс. Варианты и ответы централизованного (итогового) тестирования. - М.: ООО 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«РУСТЕСТ», 2008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Единый государственный экзамен 2006 — 2010. Обществознание Учебно-тренировочные материалы для подготовки учащихся/ ФИПИ, 2006 - 2011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Кравченко А.И., Певцова Е.А. Обществознание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Русское слово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Обществознание. Учебно-справочное пособие для учащихся 11 класса /Автор-составитель П. А. Баранов, А. В. Воронцов, С. В. Шевченко,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Спб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2008 г.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Обществознание. Учебно-тренировочные материалы для подготовки учащихся/ ФИПИ, 2006 – 2011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ЕГЭ. Обществознание: Репетитор/А. Ю. Лазебников; Е. Л.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Рутновская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 др. Москва, 2008 г.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Право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Кашанина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Т.В.,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Кашанин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А.В.  Право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ВИТА-ПРЕСС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Праву (базовый уровень)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hyperlink r:id="rId46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Никитин А. Ф. Основы права 10-11 класс, М; 2010 г.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Певцова Е. А. Основы правовых знаний: Практикум для старших классов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Исаев И. А. История государства и права России, М;1994г.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Программы курса «Основы правовых знаний» Вита-Пресс. Москва – 2000г.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 xml:space="preserve">Иванов С.И., </w:t>
            </w:r>
            <w:proofErr w:type="spellStart"/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>Шереметова</w:t>
            </w:r>
            <w:proofErr w:type="spellEnd"/>
            <w:r w:rsidRPr="004D31BF">
              <w:rPr>
                <w:rFonts w:cs="Calibri"/>
                <w:spacing w:val="-20"/>
                <w:sz w:val="20"/>
                <w:szCs w:val="20"/>
                <w:lang w:eastAsia="ar-SA"/>
              </w:rPr>
              <w:t xml:space="preserve"> В.В., Скляр М.А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>. и др. /Под ред. Иванова С.И. Экономика (профильный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ВИТА-ПРЕСС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Экономике (базовый и профильный уровень)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hyperlink r:id="rId47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«Практикум по основам экономической теории», </w:t>
            </w:r>
            <w:bookmarkStart w:id="1" w:name="OLE_LINK1"/>
            <w:r w:rsidRPr="004D31BF">
              <w:rPr>
                <w:rFonts w:cs="Calibri"/>
                <w:sz w:val="20"/>
                <w:szCs w:val="20"/>
                <w:lang w:eastAsia="ar-SA"/>
              </w:rPr>
              <w:t>пособие для учителя «Преподавание курса «Основы экономической теории»</w:t>
            </w:r>
            <w:bookmarkEnd w:id="1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. Авторы комплекта – профессора РГПУ им.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А.И.Герцена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С.И.Иванов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(редактор),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А.Я.Линьков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М.А.Скляр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Б.И.Табачникас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Н.А.Заиченко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В.В.Шереметова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Генденштейн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Л.Э., Дик Ю.И.  Физика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Мнемозина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Физике (базовый уровень)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hyperlink r:id="rId48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Генденштейн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Л.Э.,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Кирик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Гельфгат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И.М. Задачник для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общеобразоваельных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учреждений. Физика 10 класс.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М.:Мнемозина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, 2010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snapToGrid w:val="0"/>
              <w:ind w:left="550" w:hanging="55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Генденштейн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Л.Э., Дик Ю.И.  Физика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Мнемозина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Л.А.Кирик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Ю.И.Дик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>. Сборник заданий и самостоятельных работ. 11 класс.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320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Максаковский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В.П. География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Географии (базовый уровень)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hyperlink r:id="rId49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Географический атлас с комплектом контурных карт «Экономическая и социальная география мира»</w:t>
            </w:r>
          </w:p>
          <w:p w:rsidR="0029223E" w:rsidRPr="004D31BF" w:rsidRDefault="0029223E" w:rsidP="006D0E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Максаковский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В.П. Географическая культура. Учебник для вузов. - М.: ВЛАДОС. 1998. Раздел 9.</w:t>
            </w:r>
          </w:p>
          <w:p w:rsidR="0029223E" w:rsidRPr="004D31BF" w:rsidRDefault="0029223E" w:rsidP="006D0E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Максаковский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В.П. Географическая картина мира. Углубленные материалы по курсу 10 класса. Ярославль,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Изд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."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Верхняя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Волга". 1995 - 1998 гг. 1, 2, 3 части.</w:t>
            </w:r>
          </w:p>
          <w:p w:rsidR="0029223E" w:rsidRPr="004D31BF" w:rsidRDefault="0029223E" w:rsidP="006D0E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Максаковский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В.П. Географическая картина мира.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-М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.: Дрофа, 2003 - 2004 гг. Издание 2-е. 1, 2 части.</w:t>
            </w:r>
          </w:p>
          <w:p w:rsidR="0029223E" w:rsidRPr="004D31BF" w:rsidRDefault="0029223E" w:rsidP="006D0E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Максаковский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В.П. Новое в мире. Цифры и факты. Дополнительные главы к учебнику для 10 класса. - М.: Дрофа, 1999.</w:t>
            </w:r>
          </w:p>
          <w:p w:rsidR="0029223E" w:rsidRPr="004D31BF" w:rsidRDefault="0029223E" w:rsidP="006D0E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Максаковский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 П. Новое в мире. Цифры и факты. Дополнительные главы к учебнику для 10 класса. - М.: Дрофа, 2004. Издание 2-е.</w:t>
            </w:r>
          </w:p>
          <w:p w:rsidR="0029223E" w:rsidRPr="004D31BF" w:rsidRDefault="0029223E" w:rsidP="006D0E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Максаковский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В.П. Методическое пособие по экономической и социальной географии мира. 10 класс. - М.: Просвещение, 2004. 2-е издание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lastRenderedPageBreak/>
              <w:t>Биология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Каменский А.А.,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Криксунов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Е.А., Пасечник В.В.  Биология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Биологии (базовый уровень)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hyperlink r:id="rId50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Общая биология. 10-11 классы. Рабочая тетрадь. С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тестовыми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зад.  ЕГЭ, 2011 г. Каменский А. А.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Тематическое и поурочное планирование по биологии к учебнику А.А. Каменского и др. "Общая биология. 10-11 классы", 2008 г. Козлова Т.А.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Биология. Общая биология. 10-11 классы. Базовый уровень. Рабочая тетрадь. В 2-х частях. 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Сивоглазов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В.И., Агафонова И.Б., Захарова Е.Т.  Биология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Габриелян О.С.  Химия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Химии (базовый уровень)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hyperlink r:id="rId51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Габриэлян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О.С. Настольная книга учителя химии. 10 класс. – М.: Дрофа, 2008</w:t>
            </w:r>
          </w:p>
          <w:p w:rsidR="0029223E" w:rsidRPr="004D31BF" w:rsidRDefault="0029223E" w:rsidP="006D0E0D">
            <w:pPr>
              <w:widowControl w:val="0"/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Габриэляна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О.С. Химия в тестах, задачах и упражнениях. 10 класс. – М.: Дрофа, 2008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Габриелян О.С.  Химия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Дрофа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Габриэлян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О.С. Настольная книга учителя химии. 11 класс. – М.: Дрофа, 2008</w:t>
            </w:r>
          </w:p>
          <w:p w:rsidR="0029223E" w:rsidRPr="004D31BF" w:rsidRDefault="0029223E" w:rsidP="006D0E0D">
            <w:pPr>
              <w:widowControl w:val="0"/>
              <w:tabs>
                <w:tab w:val="left" w:pos="7020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Габриэлян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О.С., Лысова Г.Г. Химия 11 класс. – М.: Дрофа, 2008</w:t>
            </w:r>
            <w:r w:rsidRPr="004D31BF">
              <w:rPr>
                <w:rFonts w:cs="Calibri"/>
                <w:sz w:val="20"/>
                <w:szCs w:val="20"/>
                <w:lang w:eastAsia="ar-SA"/>
              </w:rPr>
              <w:tab/>
            </w:r>
          </w:p>
          <w:p w:rsidR="0029223E" w:rsidRPr="004D31BF" w:rsidRDefault="0029223E" w:rsidP="006D0E0D">
            <w:pPr>
              <w:widowControl w:val="0"/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Габриэлян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О.С. Химия в тестах, задачах и упражнениях. 11 класс. – М.: Дрофа, 2008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Смирнов А.Т., Мишин Б.И., Васнев В.А.; Смирнов А.Т., Мишин Б.И., 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Ижевский П.В. /Под ред. Смирнова А.Т. Основы безопасности жизнедеятельности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ОБЖ (базовый уровень)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hyperlink r:id="rId52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lastRenderedPageBreak/>
              <w:t>Тупикин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-М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., Дрофа, 2007;</w:t>
            </w:r>
          </w:p>
          <w:p w:rsidR="0029223E" w:rsidRPr="004D31BF" w:rsidRDefault="0029223E" w:rsidP="006D0E0D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Смирнов А.Т. , Васнев В.А. Основы военной службы: учебное пособие, </w:t>
            </w:r>
            <w:proofErr w:type="gramStart"/>
            <w:r w:rsidRPr="004D31BF">
              <w:rPr>
                <w:rFonts w:cs="Calibri"/>
                <w:sz w:val="20"/>
                <w:szCs w:val="20"/>
                <w:lang w:eastAsia="ar-SA"/>
              </w:rPr>
              <w:t>-М</w:t>
            </w:r>
            <w:proofErr w:type="gramEnd"/>
            <w:r w:rsidRPr="004D31BF">
              <w:rPr>
                <w:rFonts w:cs="Calibri"/>
                <w:sz w:val="20"/>
                <w:szCs w:val="20"/>
                <w:lang w:eastAsia="ar-SA"/>
              </w:rPr>
              <w:t>., Дрофа, 2004.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Смирнов А.Т., Мишин Б.И., Васнев В.А.  Основы безопасности жизнедеятельности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b/>
                <w:bCs/>
                <w:sz w:val="20"/>
                <w:szCs w:val="20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9223E" w:rsidRPr="004D31BF" w:rsidTr="006D0E0D">
        <w:trPr>
          <w:trHeight w:val="2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29223E">
            <w:pPr>
              <w:numPr>
                <w:ilvl w:val="0"/>
                <w:numId w:val="3"/>
              </w:numPr>
              <w:tabs>
                <w:tab w:val="clear" w:pos="720"/>
                <w:tab w:val="num" w:pos="-170"/>
              </w:tabs>
              <w:suppressAutoHyphens/>
              <w:autoSpaceDE w:val="0"/>
              <w:snapToGrid w:val="0"/>
              <w:ind w:left="550" w:hanging="550"/>
              <w:jc w:val="center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Лях В.И., </w:t>
            </w:r>
            <w:proofErr w:type="spellStart"/>
            <w:r w:rsidRPr="004D31BF">
              <w:rPr>
                <w:rFonts w:cs="Calibri"/>
                <w:sz w:val="20"/>
                <w:szCs w:val="20"/>
                <w:lang w:eastAsia="ar-SA"/>
              </w:rPr>
              <w:t>Зданевич</w:t>
            </w:r>
            <w:proofErr w:type="spellEnd"/>
            <w:r w:rsidRPr="004D31BF">
              <w:rPr>
                <w:rFonts w:cs="Calibri"/>
                <w:sz w:val="20"/>
                <w:szCs w:val="20"/>
                <w:lang w:eastAsia="ar-SA"/>
              </w:rPr>
              <w:t xml:space="preserve"> А.А.  Физическая культура 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D31BF">
              <w:rPr>
                <w:rFonts w:cs="Calibri"/>
                <w:sz w:val="20"/>
                <w:szCs w:val="20"/>
                <w:lang w:eastAsia="ar-SA"/>
              </w:rPr>
              <w:t>Просвещение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widowControl w:val="0"/>
              <w:tabs>
                <w:tab w:val="left" w:pos="952"/>
              </w:tabs>
              <w:suppressAutoHyphens/>
              <w:snapToGrid w:val="0"/>
              <w:ind w:left="33"/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</w:pPr>
            <w:r w:rsidRPr="004D31BF">
              <w:rPr>
                <w:rFonts w:eastAsia="Batang" w:cs="Calibri"/>
                <w:color w:val="000000"/>
                <w:sz w:val="20"/>
                <w:szCs w:val="20"/>
                <w:lang w:eastAsia="ar-SA"/>
              </w:rPr>
              <w:t>Примерные программы среднего (полного) общего образования по Физической культуре (базовый уровень)</w:t>
            </w:r>
          </w:p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hyperlink r:id="rId53" w:history="1">
              <w:r w:rsidRPr="004D31BF">
                <w:rPr>
                  <w:rFonts w:cs="Calibri"/>
                  <w:color w:val="0000A0"/>
                  <w:sz w:val="20"/>
                  <w:szCs w:val="20"/>
                  <w:lang w:eastAsia="ar-SA"/>
                </w:rPr>
                <w:t>http://mon.gov.ru/work/obr/dok/obs/3838/</w:t>
              </w:r>
            </w:hyperlink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6950" w:type="dxa"/>
            <w:tcBorders>
              <w:left w:val="single" w:sz="4" w:space="0" w:color="000000"/>
            </w:tcBorders>
            <w:shd w:val="clear" w:color="auto" w:fill="auto"/>
          </w:tcPr>
          <w:p w:rsidR="0029223E" w:rsidRPr="004D31BF" w:rsidRDefault="0029223E" w:rsidP="006D0E0D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</w:tbl>
    <w:p w:rsidR="0029223E" w:rsidRPr="004D31BF" w:rsidRDefault="0029223E" w:rsidP="0029223E">
      <w:pPr>
        <w:suppressAutoHyphens/>
        <w:rPr>
          <w:rFonts w:cs="Calibri"/>
          <w:sz w:val="20"/>
          <w:szCs w:val="20"/>
          <w:lang w:eastAsia="ar-SA"/>
        </w:rPr>
      </w:pPr>
    </w:p>
    <w:p w:rsidR="0029223E" w:rsidRPr="004D31BF" w:rsidRDefault="0029223E" w:rsidP="0029223E">
      <w:pPr>
        <w:suppressAutoHyphens/>
        <w:rPr>
          <w:rFonts w:cs="Calibri"/>
          <w:sz w:val="20"/>
          <w:szCs w:val="20"/>
          <w:lang w:eastAsia="ar-SA"/>
        </w:rPr>
      </w:pPr>
    </w:p>
    <w:p w:rsidR="00033E0C" w:rsidRDefault="00033E0C"/>
    <w:sectPr w:rsidR="00033E0C" w:rsidSect="002922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B73634A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5"/>
    <w:multiLevelType w:val="singleLevel"/>
    <w:tmpl w:val="00000025"/>
    <w:name w:val="WW8Num4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4">
    <w:nsid w:val="00000029"/>
    <w:multiLevelType w:val="singleLevel"/>
    <w:tmpl w:val="00000029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  <w:sz w:val="20"/>
      </w:rPr>
    </w:lvl>
  </w:abstractNum>
  <w:abstractNum w:abstractNumId="5">
    <w:nsid w:val="170C6A2F"/>
    <w:multiLevelType w:val="multilevel"/>
    <w:tmpl w:val="BA9224A8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A8368A2"/>
    <w:multiLevelType w:val="hybridMultilevel"/>
    <w:tmpl w:val="A368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F3C3E"/>
    <w:multiLevelType w:val="multilevel"/>
    <w:tmpl w:val="3ACC1B6A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39"/>
    <w:rsid w:val="00033E0C"/>
    <w:rsid w:val="0029223E"/>
    <w:rsid w:val="002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2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22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9223E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22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9223E"/>
    <w:pPr>
      <w:keepNext/>
      <w:numPr>
        <w:ilvl w:val="7"/>
        <w:numId w:val="1"/>
      </w:numPr>
      <w:suppressAutoHyphens/>
      <w:spacing w:line="288" w:lineRule="auto"/>
      <w:ind w:left="360" w:firstLine="0"/>
      <w:outlineLvl w:val="7"/>
    </w:pPr>
    <w:rPr>
      <w:rFonts w:ascii="Arial" w:hAnsi="Arial" w:cs="Arial"/>
      <w:b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922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22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23E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22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9223E"/>
    <w:rPr>
      <w:rFonts w:ascii="Arial" w:eastAsia="Times New Roman" w:hAnsi="Arial" w:cs="Arial"/>
      <w:b/>
      <w:sz w:val="24"/>
      <w:szCs w:val="26"/>
      <w:lang w:eastAsia="ar-SA"/>
    </w:rPr>
  </w:style>
  <w:style w:type="table" w:styleId="a3">
    <w:name w:val="Table Grid"/>
    <w:basedOn w:val="a1"/>
    <w:rsid w:val="0029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2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2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2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92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92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29223E"/>
    <w:pPr>
      <w:spacing w:before="100" w:beforeAutospacing="1" w:after="100" w:afterAutospacing="1"/>
    </w:pPr>
    <w:rPr>
      <w:color w:val="000000"/>
    </w:rPr>
  </w:style>
  <w:style w:type="paragraph" w:styleId="ac">
    <w:name w:val="No Spacing"/>
    <w:uiPriority w:val="1"/>
    <w:qFormat/>
    <w:rsid w:val="002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9223E"/>
    <w:pPr>
      <w:suppressAutoHyphens/>
      <w:spacing w:after="120" w:line="480" w:lineRule="auto"/>
    </w:pPr>
    <w:rPr>
      <w:lang w:eastAsia="ar-SA"/>
    </w:rPr>
  </w:style>
  <w:style w:type="paragraph" w:customStyle="1" w:styleId="ad">
    <w:name w:val="Заголовок"/>
    <w:basedOn w:val="a"/>
    <w:next w:val="ae"/>
    <w:rsid w:val="0029223E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e">
    <w:name w:val="Body Text"/>
    <w:basedOn w:val="a"/>
    <w:link w:val="af"/>
    <w:rsid w:val="0029223E"/>
    <w:pPr>
      <w:spacing w:after="120"/>
    </w:pPr>
  </w:style>
  <w:style w:type="character" w:customStyle="1" w:styleId="af">
    <w:name w:val="Основной текст Знак"/>
    <w:basedOn w:val="a0"/>
    <w:link w:val="ae"/>
    <w:rsid w:val="0029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223E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f1"/>
    <w:link w:val="af2"/>
    <w:qFormat/>
    <w:rsid w:val="0029223E"/>
    <w:pPr>
      <w:suppressAutoHyphens/>
      <w:jc w:val="center"/>
    </w:pPr>
    <w:rPr>
      <w:b/>
      <w:bCs/>
      <w:lang w:eastAsia="ar-SA"/>
    </w:rPr>
  </w:style>
  <w:style w:type="character" w:customStyle="1" w:styleId="af2">
    <w:name w:val="Название Знак"/>
    <w:basedOn w:val="a0"/>
    <w:link w:val="af0"/>
    <w:rsid w:val="002922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Subtitle"/>
    <w:basedOn w:val="a"/>
    <w:next w:val="a"/>
    <w:link w:val="af3"/>
    <w:qFormat/>
    <w:rsid w:val="0029223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1"/>
    <w:rsid w:val="0029223E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92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29223E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92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9223E"/>
    <w:pPr>
      <w:suppressLineNumbers/>
      <w:suppressAutoHyphens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29223E"/>
  </w:style>
  <w:style w:type="table" w:customStyle="1" w:styleId="22">
    <w:name w:val="Сетка таблицы2"/>
    <w:basedOn w:val="a1"/>
    <w:next w:val="a3"/>
    <w:rsid w:val="0029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Базовый"/>
    <w:rsid w:val="0029223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f8">
    <w:name w:val="List Paragraph"/>
    <w:basedOn w:val="a"/>
    <w:uiPriority w:val="34"/>
    <w:qFormat/>
    <w:rsid w:val="0029223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nhideWhenUsed/>
    <w:rsid w:val="0029223E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29223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9223E"/>
    <w:rPr>
      <w:rFonts w:ascii="Calibri" w:eastAsia="Calibri" w:hAnsi="Calibri" w:cs="Times New Roman"/>
      <w:sz w:val="16"/>
      <w:szCs w:val="16"/>
    </w:rPr>
  </w:style>
  <w:style w:type="character" w:styleId="afa">
    <w:name w:val="Strong"/>
    <w:qFormat/>
    <w:rsid w:val="0029223E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29223E"/>
  </w:style>
  <w:style w:type="character" w:customStyle="1" w:styleId="WW8Num3z0">
    <w:name w:val="WW8Num3z0"/>
    <w:rsid w:val="0029223E"/>
    <w:rPr>
      <w:rFonts w:ascii="Times New Roman" w:hAnsi="Times New Roman" w:cs="Times New Roman"/>
      <w:sz w:val="24"/>
    </w:rPr>
  </w:style>
  <w:style w:type="character" w:customStyle="1" w:styleId="24">
    <w:name w:val="Основной шрифт абзаца2"/>
    <w:rsid w:val="0029223E"/>
  </w:style>
  <w:style w:type="character" w:customStyle="1" w:styleId="WW8Num2z0">
    <w:name w:val="WW8Num2z0"/>
    <w:rsid w:val="0029223E"/>
    <w:rPr>
      <w:b w:val="0"/>
    </w:rPr>
  </w:style>
  <w:style w:type="character" w:customStyle="1" w:styleId="Absatz-Standardschriftart">
    <w:name w:val="Absatz-Standardschriftart"/>
    <w:rsid w:val="0029223E"/>
  </w:style>
  <w:style w:type="character" w:customStyle="1" w:styleId="WW8Num1z0">
    <w:name w:val="WW8Num1z0"/>
    <w:rsid w:val="0029223E"/>
    <w:rPr>
      <w:rFonts w:ascii="Symbol" w:hAnsi="Symbol"/>
      <w:sz w:val="18"/>
      <w:szCs w:val="18"/>
    </w:rPr>
  </w:style>
  <w:style w:type="character" w:customStyle="1" w:styleId="WW8Num1z1">
    <w:name w:val="WW8Num1z1"/>
    <w:rsid w:val="0029223E"/>
    <w:rPr>
      <w:rFonts w:ascii="OpenSymbol" w:hAnsi="OpenSymbol" w:cs="OpenSymbol"/>
    </w:rPr>
  </w:style>
  <w:style w:type="character" w:customStyle="1" w:styleId="WW8Num4z0">
    <w:name w:val="WW8Num4z0"/>
    <w:rsid w:val="0029223E"/>
    <w:rPr>
      <w:rFonts w:ascii="Times New Roman" w:hAnsi="Times New Roman" w:cs="Times New Roman"/>
      <w:sz w:val="24"/>
    </w:rPr>
  </w:style>
  <w:style w:type="character" w:customStyle="1" w:styleId="13">
    <w:name w:val="Основной шрифт абзаца1"/>
    <w:rsid w:val="0029223E"/>
  </w:style>
  <w:style w:type="character" w:styleId="afb">
    <w:name w:val="FollowedHyperlink"/>
    <w:rsid w:val="0029223E"/>
    <w:rPr>
      <w:color w:val="800080"/>
      <w:u w:val="single"/>
    </w:rPr>
  </w:style>
  <w:style w:type="character" w:customStyle="1" w:styleId="fature-value1">
    <w:name w:val="fature-value1"/>
    <w:rsid w:val="0029223E"/>
    <w:rPr>
      <w:vanish w:val="0"/>
      <w:color w:val="464646"/>
      <w:sz w:val="18"/>
      <w:szCs w:val="18"/>
    </w:rPr>
  </w:style>
  <w:style w:type="character" w:customStyle="1" w:styleId="ListLabel1">
    <w:name w:val="ListLabel 1"/>
    <w:rsid w:val="0029223E"/>
    <w:rPr>
      <w:rFonts w:cs="Symbol"/>
    </w:rPr>
  </w:style>
  <w:style w:type="character" w:customStyle="1" w:styleId="afc">
    <w:name w:val="Символ нумерации"/>
    <w:rsid w:val="0029223E"/>
  </w:style>
  <w:style w:type="character" w:customStyle="1" w:styleId="WW8Num5z0">
    <w:name w:val="WW8Num5z0"/>
    <w:rsid w:val="0029223E"/>
    <w:rPr>
      <w:rFonts w:ascii="Symbol" w:hAnsi="Symbol"/>
    </w:rPr>
  </w:style>
  <w:style w:type="character" w:customStyle="1" w:styleId="afd">
    <w:name w:val="Маркеры списка"/>
    <w:rsid w:val="0029223E"/>
    <w:rPr>
      <w:rFonts w:ascii="OpenSymbol" w:eastAsia="OpenSymbol" w:hAnsi="OpenSymbol" w:cs="OpenSymbol"/>
    </w:rPr>
  </w:style>
  <w:style w:type="character" w:customStyle="1" w:styleId="WW8Num4z1">
    <w:name w:val="WW8Num4z1"/>
    <w:rsid w:val="0029223E"/>
    <w:rPr>
      <w:rFonts w:ascii="Courier New" w:hAnsi="Courier New" w:cs="Courier New"/>
    </w:rPr>
  </w:style>
  <w:style w:type="character" w:customStyle="1" w:styleId="WW8Num4z2">
    <w:name w:val="WW8Num4z2"/>
    <w:rsid w:val="0029223E"/>
    <w:rPr>
      <w:rFonts w:ascii="Wingdings" w:hAnsi="Wingdings"/>
    </w:rPr>
  </w:style>
  <w:style w:type="character" w:customStyle="1" w:styleId="WW8Num4z3">
    <w:name w:val="WW8Num4z3"/>
    <w:rsid w:val="0029223E"/>
    <w:rPr>
      <w:rFonts w:ascii="Symbol" w:hAnsi="Symbol"/>
    </w:rPr>
  </w:style>
  <w:style w:type="paragraph" w:styleId="afe">
    <w:name w:val="List"/>
    <w:basedOn w:val="ae"/>
    <w:rsid w:val="0029223E"/>
    <w:pPr>
      <w:suppressAutoHyphens/>
      <w:spacing w:after="0" w:line="240" w:lineRule="exact"/>
      <w:jc w:val="both"/>
    </w:pPr>
    <w:rPr>
      <w:rFonts w:cs="Mangal"/>
      <w:i/>
      <w:sz w:val="28"/>
      <w:szCs w:val="20"/>
      <w:lang w:eastAsia="ar-SA"/>
    </w:rPr>
  </w:style>
  <w:style w:type="paragraph" w:customStyle="1" w:styleId="25">
    <w:name w:val="Название2"/>
    <w:basedOn w:val="a"/>
    <w:rsid w:val="0029223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29223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29223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29223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9223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more">
    <w:name w:val="more"/>
    <w:basedOn w:val="a"/>
    <w:rsid w:val="0029223E"/>
    <w:pPr>
      <w:suppressAutoHyphens/>
      <w:spacing w:before="280" w:after="280"/>
    </w:pPr>
    <w:rPr>
      <w:rFonts w:cs="Calibri"/>
      <w:lang w:eastAsia="ar-SA"/>
    </w:rPr>
  </w:style>
  <w:style w:type="paragraph" w:customStyle="1" w:styleId="aff">
    <w:name w:val="Заголовок таблицы"/>
    <w:basedOn w:val="af6"/>
    <w:rsid w:val="0029223E"/>
    <w:pPr>
      <w:jc w:val="center"/>
    </w:pPr>
    <w:rPr>
      <w:rFonts w:cs="Calibri"/>
      <w:b/>
      <w:bCs/>
      <w:sz w:val="20"/>
      <w:szCs w:val="20"/>
    </w:rPr>
  </w:style>
  <w:style w:type="paragraph" w:customStyle="1" w:styleId="16">
    <w:name w:val="Обычный1"/>
    <w:rsid w:val="002922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first">
    <w:name w:val="first"/>
    <w:basedOn w:val="a"/>
    <w:rsid w:val="0029223E"/>
    <w:pPr>
      <w:overflowPunct w:val="0"/>
      <w:autoSpaceDE w:val="0"/>
      <w:spacing w:line="230" w:lineRule="atLeast"/>
      <w:jc w:val="both"/>
      <w:textAlignment w:val="baseline"/>
    </w:pPr>
    <w:rPr>
      <w:rFonts w:ascii="Times NR Cyr MT" w:hAnsi="Times NR Cyr MT"/>
      <w:spacing w:val="-15"/>
      <w:sz w:val="21"/>
      <w:szCs w:val="20"/>
      <w:lang w:eastAsia="ar-SA"/>
    </w:rPr>
  </w:style>
  <w:style w:type="character" w:customStyle="1" w:styleId="small1">
    <w:name w:val="small1"/>
    <w:rsid w:val="0029223E"/>
  </w:style>
  <w:style w:type="character" w:customStyle="1" w:styleId="small2">
    <w:name w:val="small2"/>
    <w:rsid w:val="0029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2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22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9223E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22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9223E"/>
    <w:pPr>
      <w:keepNext/>
      <w:numPr>
        <w:ilvl w:val="7"/>
        <w:numId w:val="1"/>
      </w:numPr>
      <w:suppressAutoHyphens/>
      <w:spacing w:line="288" w:lineRule="auto"/>
      <w:ind w:left="360" w:firstLine="0"/>
      <w:outlineLvl w:val="7"/>
    </w:pPr>
    <w:rPr>
      <w:rFonts w:ascii="Arial" w:hAnsi="Arial" w:cs="Arial"/>
      <w:b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922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22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23E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22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9223E"/>
    <w:rPr>
      <w:rFonts w:ascii="Arial" w:eastAsia="Times New Roman" w:hAnsi="Arial" w:cs="Arial"/>
      <w:b/>
      <w:sz w:val="24"/>
      <w:szCs w:val="26"/>
      <w:lang w:eastAsia="ar-SA"/>
    </w:rPr>
  </w:style>
  <w:style w:type="table" w:styleId="a3">
    <w:name w:val="Table Grid"/>
    <w:basedOn w:val="a1"/>
    <w:rsid w:val="0029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2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2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2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92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92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29223E"/>
    <w:pPr>
      <w:spacing w:before="100" w:beforeAutospacing="1" w:after="100" w:afterAutospacing="1"/>
    </w:pPr>
    <w:rPr>
      <w:color w:val="000000"/>
    </w:rPr>
  </w:style>
  <w:style w:type="paragraph" w:styleId="ac">
    <w:name w:val="No Spacing"/>
    <w:uiPriority w:val="1"/>
    <w:qFormat/>
    <w:rsid w:val="002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9223E"/>
    <w:pPr>
      <w:suppressAutoHyphens/>
      <w:spacing w:after="120" w:line="480" w:lineRule="auto"/>
    </w:pPr>
    <w:rPr>
      <w:lang w:eastAsia="ar-SA"/>
    </w:rPr>
  </w:style>
  <w:style w:type="paragraph" w:customStyle="1" w:styleId="ad">
    <w:name w:val="Заголовок"/>
    <w:basedOn w:val="a"/>
    <w:next w:val="ae"/>
    <w:rsid w:val="0029223E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e">
    <w:name w:val="Body Text"/>
    <w:basedOn w:val="a"/>
    <w:link w:val="af"/>
    <w:rsid w:val="0029223E"/>
    <w:pPr>
      <w:spacing w:after="120"/>
    </w:pPr>
  </w:style>
  <w:style w:type="character" w:customStyle="1" w:styleId="af">
    <w:name w:val="Основной текст Знак"/>
    <w:basedOn w:val="a0"/>
    <w:link w:val="ae"/>
    <w:rsid w:val="0029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223E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f1"/>
    <w:link w:val="af2"/>
    <w:qFormat/>
    <w:rsid w:val="0029223E"/>
    <w:pPr>
      <w:suppressAutoHyphens/>
      <w:jc w:val="center"/>
    </w:pPr>
    <w:rPr>
      <w:b/>
      <w:bCs/>
      <w:lang w:eastAsia="ar-SA"/>
    </w:rPr>
  </w:style>
  <w:style w:type="character" w:customStyle="1" w:styleId="af2">
    <w:name w:val="Название Знак"/>
    <w:basedOn w:val="a0"/>
    <w:link w:val="af0"/>
    <w:rsid w:val="002922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Subtitle"/>
    <w:basedOn w:val="a"/>
    <w:next w:val="a"/>
    <w:link w:val="af3"/>
    <w:qFormat/>
    <w:rsid w:val="0029223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1"/>
    <w:rsid w:val="0029223E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92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29223E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92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9223E"/>
    <w:pPr>
      <w:suppressLineNumbers/>
      <w:suppressAutoHyphens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29223E"/>
  </w:style>
  <w:style w:type="table" w:customStyle="1" w:styleId="22">
    <w:name w:val="Сетка таблицы2"/>
    <w:basedOn w:val="a1"/>
    <w:next w:val="a3"/>
    <w:rsid w:val="0029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Базовый"/>
    <w:rsid w:val="0029223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f8">
    <w:name w:val="List Paragraph"/>
    <w:basedOn w:val="a"/>
    <w:uiPriority w:val="34"/>
    <w:qFormat/>
    <w:rsid w:val="0029223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nhideWhenUsed/>
    <w:rsid w:val="0029223E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29223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9223E"/>
    <w:rPr>
      <w:rFonts w:ascii="Calibri" w:eastAsia="Calibri" w:hAnsi="Calibri" w:cs="Times New Roman"/>
      <w:sz w:val="16"/>
      <w:szCs w:val="16"/>
    </w:rPr>
  </w:style>
  <w:style w:type="character" w:styleId="afa">
    <w:name w:val="Strong"/>
    <w:qFormat/>
    <w:rsid w:val="0029223E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29223E"/>
  </w:style>
  <w:style w:type="character" w:customStyle="1" w:styleId="WW8Num3z0">
    <w:name w:val="WW8Num3z0"/>
    <w:rsid w:val="0029223E"/>
    <w:rPr>
      <w:rFonts w:ascii="Times New Roman" w:hAnsi="Times New Roman" w:cs="Times New Roman"/>
      <w:sz w:val="24"/>
    </w:rPr>
  </w:style>
  <w:style w:type="character" w:customStyle="1" w:styleId="24">
    <w:name w:val="Основной шрифт абзаца2"/>
    <w:rsid w:val="0029223E"/>
  </w:style>
  <w:style w:type="character" w:customStyle="1" w:styleId="WW8Num2z0">
    <w:name w:val="WW8Num2z0"/>
    <w:rsid w:val="0029223E"/>
    <w:rPr>
      <w:b w:val="0"/>
    </w:rPr>
  </w:style>
  <w:style w:type="character" w:customStyle="1" w:styleId="Absatz-Standardschriftart">
    <w:name w:val="Absatz-Standardschriftart"/>
    <w:rsid w:val="0029223E"/>
  </w:style>
  <w:style w:type="character" w:customStyle="1" w:styleId="WW8Num1z0">
    <w:name w:val="WW8Num1z0"/>
    <w:rsid w:val="0029223E"/>
    <w:rPr>
      <w:rFonts w:ascii="Symbol" w:hAnsi="Symbol"/>
      <w:sz w:val="18"/>
      <w:szCs w:val="18"/>
    </w:rPr>
  </w:style>
  <w:style w:type="character" w:customStyle="1" w:styleId="WW8Num1z1">
    <w:name w:val="WW8Num1z1"/>
    <w:rsid w:val="0029223E"/>
    <w:rPr>
      <w:rFonts w:ascii="OpenSymbol" w:hAnsi="OpenSymbol" w:cs="OpenSymbol"/>
    </w:rPr>
  </w:style>
  <w:style w:type="character" w:customStyle="1" w:styleId="WW8Num4z0">
    <w:name w:val="WW8Num4z0"/>
    <w:rsid w:val="0029223E"/>
    <w:rPr>
      <w:rFonts w:ascii="Times New Roman" w:hAnsi="Times New Roman" w:cs="Times New Roman"/>
      <w:sz w:val="24"/>
    </w:rPr>
  </w:style>
  <w:style w:type="character" w:customStyle="1" w:styleId="13">
    <w:name w:val="Основной шрифт абзаца1"/>
    <w:rsid w:val="0029223E"/>
  </w:style>
  <w:style w:type="character" w:styleId="afb">
    <w:name w:val="FollowedHyperlink"/>
    <w:rsid w:val="0029223E"/>
    <w:rPr>
      <w:color w:val="800080"/>
      <w:u w:val="single"/>
    </w:rPr>
  </w:style>
  <w:style w:type="character" w:customStyle="1" w:styleId="fature-value1">
    <w:name w:val="fature-value1"/>
    <w:rsid w:val="0029223E"/>
    <w:rPr>
      <w:vanish w:val="0"/>
      <w:color w:val="464646"/>
      <w:sz w:val="18"/>
      <w:szCs w:val="18"/>
    </w:rPr>
  </w:style>
  <w:style w:type="character" w:customStyle="1" w:styleId="ListLabel1">
    <w:name w:val="ListLabel 1"/>
    <w:rsid w:val="0029223E"/>
    <w:rPr>
      <w:rFonts w:cs="Symbol"/>
    </w:rPr>
  </w:style>
  <w:style w:type="character" w:customStyle="1" w:styleId="afc">
    <w:name w:val="Символ нумерации"/>
    <w:rsid w:val="0029223E"/>
  </w:style>
  <w:style w:type="character" w:customStyle="1" w:styleId="WW8Num5z0">
    <w:name w:val="WW8Num5z0"/>
    <w:rsid w:val="0029223E"/>
    <w:rPr>
      <w:rFonts w:ascii="Symbol" w:hAnsi="Symbol"/>
    </w:rPr>
  </w:style>
  <w:style w:type="character" w:customStyle="1" w:styleId="afd">
    <w:name w:val="Маркеры списка"/>
    <w:rsid w:val="0029223E"/>
    <w:rPr>
      <w:rFonts w:ascii="OpenSymbol" w:eastAsia="OpenSymbol" w:hAnsi="OpenSymbol" w:cs="OpenSymbol"/>
    </w:rPr>
  </w:style>
  <w:style w:type="character" w:customStyle="1" w:styleId="WW8Num4z1">
    <w:name w:val="WW8Num4z1"/>
    <w:rsid w:val="0029223E"/>
    <w:rPr>
      <w:rFonts w:ascii="Courier New" w:hAnsi="Courier New" w:cs="Courier New"/>
    </w:rPr>
  </w:style>
  <w:style w:type="character" w:customStyle="1" w:styleId="WW8Num4z2">
    <w:name w:val="WW8Num4z2"/>
    <w:rsid w:val="0029223E"/>
    <w:rPr>
      <w:rFonts w:ascii="Wingdings" w:hAnsi="Wingdings"/>
    </w:rPr>
  </w:style>
  <w:style w:type="character" w:customStyle="1" w:styleId="WW8Num4z3">
    <w:name w:val="WW8Num4z3"/>
    <w:rsid w:val="0029223E"/>
    <w:rPr>
      <w:rFonts w:ascii="Symbol" w:hAnsi="Symbol"/>
    </w:rPr>
  </w:style>
  <w:style w:type="paragraph" w:styleId="afe">
    <w:name w:val="List"/>
    <w:basedOn w:val="ae"/>
    <w:rsid w:val="0029223E"/>
    <w:pPr>
      <w:suppressAutoHyphens/>
      <w:spacing w:after="0" w:line="240" w:lineRule="exact"/>
      <w:jc w:val="both"/>
    </w:pPr>
    <w:rPr>
      <w:rFonts w:cs="Mangal"/>
      <w:i/>
      <w:sz w:val="28"/>
      <w:szCs w:val="20"/>
      <w:lang w:eastAsia="ar-SA"/>
    </w:rPr>
  </w:style>
  <w:style w:type="paragraph" w:customStyle="1" w:styleId="25">
    <w:name w:val="Название2"/>
    <w:basedOn w:val="a"/>
    <w:rsid w:val="0029223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29223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29223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29223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9223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more">
    <w:name w:val="more"/>
    <w:basedOn w:val="a"/>
    <w:rsid w:val="0029223E"/>
    <w:pPr>
      <w:suppressAutoHyphens/>
      <w:spacing w:before="280" w:after="280"/>
    </w:pPr>
    <w:rPr>
      <w:rFonts w:cs="Calibri"/>
      <w:lang w:eastAsia="ar-SA"/>
    </w:rPr>
  </w:style>
  <w:style w:type="paragraph" w:customStyle="1" w:styleId="aff">
    <w:name w:val="Заголовок таблицы"/>
    <w:basedOn w:val="af6"/>
    <w:rsid w:val="0029223E"/>
    <w:pPr>
      <w:jc w:val="center"/>
    </w:pPr>
    <w:rPr>
      <w:rFonts w:cs="Calibri"/>
      <w:b/>
      <w:bCs/>
      <w:sz w:val="20"/>
      <w:szCs w:val="20"/>
    </w:rPr>
  </w:style>
  <w:style w:type="paragraph" w:customStyle="1" w:styleId="16">
    <w:name w:val="Обычный1"/>
    <w:rsid w:val="002922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first">
    <w:name w:val="first"/>
    <w:basedOn w:val="a"/>
    <w:rsid w:val="0029223E"/>
    <w:pPr>
      <w:overflowPunct w:val="0"/>
      <w:autoSpaceDE w:val="0"/>
      <w:spacing w:line="230" w:lineRule="atLeast"/>
      <w:jc w:val="both"/>
      <w:textAlignment w:val="baseline"/>
    </w:pPr>
    <w:rPr>
      <w:rFonts w:ascii="Times NR Cyr MT" w:hAnsi="Times NR Cyr MT"/>
      <w:spacing w:val="-15"/>
      <w:sz w:val="21"/>
      <w:szCs w:val="20"/>
      <w:lang w:eastAsia="ar-SA"/>
    </w:rPr>
  </w:style>
  <w:style w:type="character" w:customStyle="1" w:styleId="small1">
    <w:name w:val="small1"/>
    <w:rsid w:val="0029223E"/>
  </w:style>
  <w:style w:type="character" w:customStyle="1" w:styleId="small2">
    <w:name w:val="small2"/>
    <w:rsid w:val="002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n.gov.ru/work/obr/dok/obs/3837/" TargetMode="External"/><Relationship Id="rId18" Type="http://schemas.openxmlformats.org/officeDocument/2006/relationships/hyperlink" Target="http://mon.gov.ru/work/obr/dok/obs/3837/" TargetMode="External"/><Relationship Id="rId26" Type="http://schemas.openxmlformats.org/officeDocument/2006/relationships/hyperlink" Target="http://my-shop.ru/shop/books/285923.html" TargetMode="External"/><Relationship Id="rId39" Type="http://schemas.openxmlformats.org/officeDocument/2006/relationships/hyperlink" Target="http://mon.gov.ru/work/obr/dok/obs/3838/" TargetMode="External"/><Relationship Id="rId21" Type="http://schemas.openxmlformats.org/officeDocument/2006/relationships/hyperlink" Target="http://mon.gov.ru/work/obr/dok/obs/3837/" TargetMode="External"/><Relationship Id="rId34" Type="http://schemas.openxmlformats.org/officeDocument/2006/relationships/hyperlink" Target="http://mon.gov.ru/work/obr/dok/obs/3837/" TargetMode="External"/><Relationship Id="rId42" Type="http://schemas.openxmlformats.org/officeDocument/2006/relationships/hyperlink" Target="http://mon.gov.ru/work/obr/dok/obs/3838/" TargetMode="External"/><Relationship Id="rId47" Type="http://schemas.openxmlformats.org/officeDocument/2006/relationships/hyperlink" Target="http://mon.gov.ru/work/obr/dok/obs/3838/" TargetMode="External"/><Relationship Id="rId50" Type="http://schemas.openxmlformats.org/officeDocument/2006/relationships/hyperlink" Target="http://mon.gov.ru/work/obr/dok/obs/3838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mon.gov.ru/work/obr/dok/obs/3837/" TargetMode="External"/><Relationship Id="rId12" Type="http://schemas.openxmlformats.org/officeDocument/2006/relationships/hyperlink" Target="http://mon.gov.ru/work/obr/dok/obs/3837/" TargetMode="External"/><Relationship Id="rId17" Type="http://schemas.openxmlformats.org/officeDocument/2006/relationships/hyperlink" Target="http://mon.gov.ru/work/obr/dok/obs/3837/" TargetMode="External"/><Relationship Id="rId25" Type="http://schemas.openxmlformats.org/officeDocument/2006/relationships/hyperlink" Target="http://my-shop.ru/shop/books/265645.html" TargetMode="External"/><Relationship Id="rId33" Type="http://schemas.openxmlformats.org/officeDocument/2006/relationships/hyperlink" Target="http://mon.gov.ru/work/obr/dok/obs/3837/" TargetMode="External"/><Relationship Id="rId38" Type="http://schemas.openxmlformats.org/officeDocument/2006/relationships/hyperlink" Target="http://mon.gov.ru/work/obr/dok/obs/3838/" TargetMode="External"/><Relationship Id="rId46" Type="http://schemas.openxmlformats.org/officeDocument/2006/relationships/hyperlink" Target="http://mon.gov.ru/work/obr/dok/obs/38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ru/work/obr/dok/obs/3837/" TargetMode="External"/><Relationship Id="rId20" Type="http://schemas.openxmlformats.org/officeDocument/2006/relationships/hyperlink" Target="http://www.biblion.ru/product/796953/" TargetMode="External"/><Relationship Id="rId29" Type="http://schemas.openxmlformats.org/officeDocument/2006/relationships/hyperlink" Target="http://my-shop.ru/shop/books/330600.html" TargetMode="External"/><Relationship Id="rId41" Type="http://schemas.openxmlformats.org/officeDocument/2006/relationships/hyperlink" Target="http://mon.gov.ru/work/obr/dok/obs/3838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work/obr/dok/obs/3837/" TargetMode="External"/><Relationship Id="rId24" Type="http://schemas.openxmlformats.org/officeDocument/2006/relationships/hyperlink" Target="http://my-shop.ru/shop/books/31355.html" TargetMode="External"/><Relationship Id="rId32" Type="http://schemas.openxmlformats.org/officeDocument/2006/relationships/hyperlink" Target="http://mon.gov.ru/work/obr/dok/obs/3837/" TargetMode="External"/><Relationship Id="rId37" Type="http://schemas.openxmlformats.org/officeDocument/2006/relationships/hyperlink" Target="http://mon.gov.ru/work/obr/dok/obs/3838/" TargetMode="External"/><Relationship Id="rId40" Type="http://schemas.openxmlformats.org/officeDocument/2006/relationships/hyperlink" Target="http://mon.gov.ru/work/obr/dok/obs/3838/" TargetMode="External"/><Relationship Id="rId45" Type="http://schemas.openxmlformats.org/officeDocument/2006/relationships/hyperlink" Target="http://mon.gov.ru/work/obr/dok/obs/3838/" TargetMode="External"/><Relationship Id="rId53" Type="http://schemas.openxmlformats.org/officeDocument/2006/relationships/hyperlink" Target="http://mon.gov.ru/work/obr/dok/obs/383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.gov.ru/work/obr/dok/obs/3837/" TargetMode="External"/><Relationship Id="rId23" Type="http://schemas.openxmlformats.org/officeDocument/2006/relationships/hyperlink" Target="http://my-shop.ru/shop/books/29717.html" TargetMode="External"/><Relationship Id="rId28" Type="http://schemas.openxmlformats.org/officeDocument/2006/relationships/hyperlink" Target="http://my-shop.ru/shop/books/29716.html" TargetMode="External"/><Relationship Id="rId36" Type="http://schemas.openxmlformats.org/officeDocument/2006/relationships/hyperlink" Target="http://mon.gov.ru/work/obr/dok/obs/3837/" TargetMode="External"/><Relationship Id="rId49" Type="http://schemas.openxmlformats.org/officeDocument/2006/relationships/hyperlink" Target="http://mon.gov.ru/work/obr/dok/obs/3838/" TargetMode="External"/><Relationship Id="rId10" Type="http://schemas.openxmlformats.org/officeDocument/2006/relationships/hyperlink" Target="http://mon.gov.ru/work/obr/dok/obs/3837/" TargetMode="External"/><Relationship Id="rId19" Type="http://schemas.openxmlformats.org/officeDocument/2006/relationships/hyperlink" Target="http://www.biblion.ru/product/796953/" TargetMode="External"/><Relationship Id="rId31" Type="http://schemas.openxmlformats.org/officeDocument/2006/relationships/hyperlink" Target="http://my-shop.ru/shop/books/468787.html" TargetMode="External"/><Relationship Id="rId44" Type="http://schemas.openxmlformats.org/officeDocument/2006/relationships/hyperlink" Target="http://mon.gov.ru/work/obr/dok/obs/3838/" TargetMode="External"/><Relationship Id="rId52" Type="http://schemas.openxmlformats.org/officeDocument/2006/relationships/hyperlink" Target="http://mon.gov.ru/work/obr/dok/obs/38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gov.ru/work/obr/dok/obs/3837/" TargetMode="External"/><Relationship Id="rId14" Type="http://schemas.openxmlformats.org/officeDocument/2006/relationships/hyperlink" Target="http://mon.gov.ru/work/obr/dok/obs/3837/" TargetMode="External"/><Relationship Id="rId22" Type="http://schemas.openxmlformats.org/officeDocument/2006/relationships/hyperlink" Target="http://my-shop.ru/shop/books/554133.html" TargetMode="External"/><Relationship Id="rId27" Type="http://schemas.openxmlformats.org/officeDocument/2006/relationships/hyperlink" Target="http://my-shop.ru/shop/books/31354.html" TargetMode="External"/><Relationship Id="rId30" Type="http://schemas.openxmlformats.org/officeDocument/2006/relationships/hyperlink" Target="http://my-shop.ru/shop/books/471619.html" TargetMode="External"/><Relationship Id="rId35" Type="http://schemas.openxmlformats.org/officeDocument/2006/relationships/hyperlink" Target="http://mon.gov.ru/work/obr/dok/obs/3837/" TargetMode="External"/><Relationship Id="rId43" Type="http://schemas.openxmlformats.org/officeDocument/2006/relationships/hyperlink" Target="http://mon.gov.ru/work/obr/dok/obs/3838/" TargetMode="External"/><Relationship Id="rId48" Type="http://schemas.openxmlformats.org/officeDocument/2006/relationships/hyperlink" Target="http://mon.gov.ru/work/obr/dok/obs/3838/" TargetMode="External"/><Relationship Id="rId8" Type="http://schemas.openxmlformats.org/officeDocument/2006/relationships/hyperlink" Target="http://mon.gov.ru/work/obr/dok/obs/3837/" TargetMode="External"/><Relationship Id="rId51" Type="http://schemas.openxmlformats.org/officeDocument/2006/relationships/hyperlink" Target="http://mon.gov.ru/work/obr/dok/obs/3838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591D-B972-4ED1-9CA8-AB747178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7674</Words>
  <Characters>43744</Characters>
  <Application>Microsoft Office Word</Application>
  <DocSecurity>0</DocSecurity>
  <Lines>364</Lines>
  <Paragraphs>102</Paragraphs>
  <ScaleCrop>false</ScaleCrop>
  <Company>Hewlett-Packard Company</Company>
  <LinksUpToDate>false</LinksUpToDate>
  <CharactersWithSpaces>51316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2014-09-24T04:44:00Z</dcterms:created>
  <dcterms:modified xsi:type="dcterms:W3CDTF">2014-09-24T04:45:00Z</dcterms:modified>
</cp:coreProperties>
</file>